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831DA0" w:rsidRDefault="00831DA0" w:rsidP="00831DA0">
      <w:pPr>
        <w:ind w:left="2124"/>
        <w:rPr>
          <w:rFonts w:ascii="Courier New" w:hAnsi="Courier New" w:cs="Courier New"/>
          <w:sz w:val="52"/>
        </w:rPr>
      </w:pPr>
      <w:r w:rsidRPr="00831DA0">
        <w:rPr>
          <w:rFonts w:ascii="Courier New" w:hAnsi="Courier New" w:cs="Courier New"/>
          <w:sz w:val="52"/>
        </w:rPr>
        <w:t>Python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831DA0" w:rsidRPr="00831DA0" w:rsidRDefault="00831DA0" w:rsidP="00831DA0">
      <w:pPr>
        <w:shd w:val="clear" w:color="auto" w:fill="FDFDFD"/>
        <w:spacing w:after="225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303030"/>
          <w:sz w:val="32"/>
          <w:szCs w:val="28"/>
        </w:rPr>
      </w:pPr>
      <w:r w:rsidRPr="00831DA0">
        <w:rPr>
          <w:rFonts w:ascii="Courier New" w:eastAsia="Times New Roman" w:hAnsi="Courier New" w:cs="Courier New"/>
          <w:b/>
          <w:bCs/>
          <w:color w:val="303030"/>
          <w:sz w:val="32"/>
          <w:szCs w:val="28"/>
        </w:rPr>
        <w:t>Recurso do encapsulamento em Python</w:t>
      </w:r>
    </w:p>
    <w:p w:rsidR="00831DA0" w:rsidRDefault="00831DA0" w:rsidP="00831DA0">
      <w:pPr>
        <w:jc w:val="both"/>
        <w:rPr>
          <w:rFonts w:ascii="Courier New" w:hAnsi="Courier New" w:cs="Courier New"/>
          <w:sz w:val="24"/>
        </w:rPr>
      </w:pPr>
      <w:r w:rsidRPr="00831DA0">
        <w:rPr>
          <w:rFonts w:ascii="Courier New" w:hAnsi="Courier New" w:cs="Courier New"/>
          <w:sz w:val="24"/>
        </w:rPr>
        <w:t>Uma parte importante da programação orientada ao objeto é o recurso de encapsulamento. Esse recurso envolve agrupar métodos e atributos em pacotes que contém diferentes formas de acesso. Por exemplo, certos métodos e atributos são empacotados como públicos e podem ser acessados por qualquer classe outros pacotes vão ter alguma restrição de acesso – os métodos e atributos só poderão ser acessadas por uma classe filha ou nenhuma outra classe pode acessar.</w:t>
      </w:r>
    </w:p>
    <w:p w:rsidR="00831DA0" w:rsidRDefault="00831DA0" w:rsidP="00831DA0">
      <w:pPr>
        <w:jc w:val="both"/>
        <w:rPr>
          <w:rFonts w:ascii="Courier New" w:hAnsi="Courier New" w:cs="Courier New"/>
          <w:b/>
          <w:sz w:val="32"/>
        </w:rPr>
      </w:pPr>
      <w:r w:rsidRPr="00831DA0">
        <w:rPr>
          <w:rFonts w:ascii="Courier New" w:hAnsi="Courier New" w:cs="Courier New"/>
          <w:b/>
          <w:sz w:val="32"/>
        </w:rPr>
        <w:t>Modificadores de acesso e métodos de classe</w:t>
      </w:r>
    </w:p>
    <w:p w:rsidR="00831DA0" w:rsidRDefault="00831DA0" w:rsidP="00831DA0">
      <w:pPr>
        <w:pStyle w:val="Ttulo2"/>
        <w:shd w:val="clear" w:color="auto" w:fill="FDFDFD"/>
        <w:spacing w:before="0" w:beforeAutospacing="0" w:after="225" w:afterAutospacing="0"/>
        <w:jc w:val="both"/>
        <w:rPr>
          <w:rFonts w:ascii="Courier New" w:hAnsi="Courier New" w:cs="Courier New"/>
          <w:b w:val="0"/>
          <w:color w:val="303030"/>
          <w:sz w:val="24"/>
          <w:szCs w:val="42"/>
        </w:rPr>
      </w:pPr>
      <w:r w:rsidRPr="00831DA0">
        <w:rPr>
          <w:rFonts w:ascii="Courier New" w:hAnsi="Courier New" w:cs="Courier New"/>
          <w:b w:val="0"/>
          <w:color w:val="303030"/>
          <w:sz w:val="24"/>
          <w:szCs w:val="42"/>
        </w:rPr>
        <w:t>O Python não tem modificador de acesso</w:t>
      </w:r>
    </w:p>
    <w:p w:rsidR="00474E3C" w:rsidRDefault="00474E3C" w:rsidP="00474E3C">
      <w:pPr>
        <w:jc w:val="both"/>
        <w:rPr>
          <w:rFonts w:ascii="Courier New" w:hAnsi="Courier New" w:cs="Courier New"/>
          <w:sz w:val="24"/>
        </w:rPr>
      </w:pPr>
      <w:r w:rsidRPr="00474E3C">
        <w:rPr>
          <w:rFonts w:ascii="Courier New" w:hAnsi="Courier New" w:cs="Courier New"/>
          <w:sz w:val="24"/>
        </w:rPr>
        <w:t>O Python não tem</w:t>
      </w:r>
      <w:r>
        <w:rPr>
          <w:rFonts w:ascii="Courier New" w:hAnsi="Courier New" w:cs="Courier New"/>
          <w:sz w:val="24"/>
        </w:rPr>
        <w:t xml:space="preserve"> o conceito de métodos privados. </w:t>
      </w:r>
      <w:r w:rsidRPr="00474E3C">
        <w:rPr>
          <w:rFonts w:ascii="Courier New" w:hAnsi="Courier New" w:cs="Courier New"/>
          <w:sz w:val="24"/>
        </w:rPr>
        <w:t>O que significa que não deve existe restrições arbitrárias ao acessar partes de uma classe. Portanto, não há maneiras de impor um método ou atrib</w:t>
      </w:r>
      <w:r>
        <w:rPr>
          <w:rFonts w:ascii="Courier New" w:hAnsi="Courier New" w:cs="Courier New"/>
          <w:sz w:val="24"/>
        </w:rPr>
        <w:t>uto ser estritamente privado</w:t>
      </w:r>
      <w:r w:rsidRPr="00474E3C">
        <w:rPr>
          <w:rFonts w:ascii="Courier New" w:hAnsi="Courier New" w:cs="Courier New"/>
          <w:sz w:val="24"/>
        </w:rPr>
        <w:t>. Porém, para se poder ter o recurso de encapsulamento o Python tem um conceito de variáveis ocultas n</w:t>
      </w:r>
      <w:r>
        <w:rPr>
          <w:rFonts w:ascii="Courier New" w:hAnsi="Courier New" w:cs="Courier New"/>
          <w:sz w:val="24"/>
        </w:rPr>
        <w:t xml:space="preserve">o qual o python não restringe o </w:t>
      </w:r>
      <w:r w:rsidRPr="00474E3C">
        <w:rPr>
          <w:rFonts w:ascii="Courier New" w:hAnsi="Courier New" w:cs="Courier New"/>
          <w:sz w:val="24"/>
        </w:rPr>
        <w:t>acesso</w:t>
      </w:r>
      <w:r>
        <w:rPr>
          <w:rFonts w:ascii="Courier New" w:hAnsi="Courier New" w:cs="Courier New"/>
          <w:sz w:val="24"/>
        </w:rPr>
        <w:t>,</w:t>
      </w:r>
      <w:r w:rsidRPr="00474E3C">
        <w:rPr>
          <w:rFonts w:ascii="Courier New" w:hAnsi="Courier New" w:cs="Courier New"/>
          <w:sz w:val="24"/>
        </w:rPr>
        <w:t xml:space="preserve"> mas dificulta o acesso a determinad</w:t>
      </w:r>
      <w:r>
        <w:rPr>
          <w:rFonts w:ascii="Courier New" w:hAnsi="Courier New" w:cs="Courier New"/>
          <w:sz w:val="24"/>
        </w:rPr>
        <w:t>a variável a</w:t>
      </w:r>
      <w:r w:rsidRPr="00474E3C">
        <w:rPr>
          <w:rFonts w:ascii="Courier New" w:hAnsi="Courier New" w:cs="Courier New"/>
          <w:sz w:val="24"/>
        </w:rPr>
        <w:t xml:space="preserve"> mutilando. Para o Python tem-se dois termos para classificar as variáveis privados- métodos e atributos fracamente privados e os fortemente privados. A seleção entre esses dois métodos de dificultamento de a</w:t>
      </w:r>
      <w:r>
        <w:rPr>
          <w:rFonts w:ascii="Courier New" w:hAnsi="Courier New" w:cs="Courier New"/>
          <w:sz w:val="24"/>
        </w:rPr>
        <w:t>cesso é determinado inteiramente</w:t>
      </w:r>
      <w:r w:rsidRPr="00474E3C">
        <w:rPr>
          <w:rFonts w:ascii="Courier New" w:hAnsi="Courier New" w:cs="Courier New"/>
          <w:sz w:val="24"/>
        </w:rPr>
        <w:t xml:space="preserve"> pelo seu nome.</w:t>
      </w:r>
    </w:p>
    <w:p w:rsidR="00474E3C" w:rsidRPr="00474E3C" w:rsidRDefault="00474E3C" w:rsidP="00474E3C">
      <w:pPr>
        <w:rPr>
          <w:rFonts w:ascii="Courier New" w:hAnsi="Courier New" w:cs="Courier New"/>
          <w:b/>
          <w:sz w:val="28"/>
        </w:rPr>
      </w:pPr>
      <w:r w:rsidRPr="00474E3C">
        <w:rPr>
          <w:rFonts w:ascii="Courier New" w:hAnsi="Courier New" w:cs="Courier New"/>
          <w:b/>
          <w:sz w:val="28"/>
        </w:rPr>
        <w:t>Métodos e atributos fracamente privados (_single_leading_underscore)</w:t>
      </w:r>
    </w:p>
    <w:p w:rsidR="00474E3C" w:rsidRDefault="00474E3C" w:rsidP="00474E3C">
      <w:pPr>
        <w:jc w:val="both"/>
        <w:rPr>
          <w:rFonts w:ascii="Courier New" w:hAnsi="Courier New" w:cs="Courier New"/>
          <w:sz w:val="24"/>
        </w:rPr>
      </w:pPr>
      <w:r w:rsidRPr="00474E3C">
        <w:rPr>
          <w:rFonts w:ascii="Courier New" w:hAnsi="Courier New" w:cs="Courier New"/>
          <w:sz w:val="24"/>
        </w:rPr>
        <w:t>As variáveis e métodos que são fracamente privados são os métodos que tem um sublinhado (_) no in</w:t>
      </w:r>
      <w:r>
        <w:rPr>
          <w:rFonts w:ascii="Courier New" w:hAnsi="Courier New" w:cs="Courier New"/>
          <w:sz w:val="24"/>
        </w:rPr>
        <w:t>í</w:t>
      </w:r>
      <w:r w:rsidRPr="00474E3C">
        <w:rPr>
          <w:rFonts w:ascii="Courier New" w:hAnsi="Courier New" w:cs="Courier New"/>
          <w:sz w:val="24"/>
        </w:rPr>
        <w:t>cio. Esse tipo de variável tem o nome de sublinhado único liderando (em inglês _single_leading_underscore). Essa abordagem APENAS sinaliza que essas variáveis são privadas e outros programadores não devem usar ela em código</w:t>
      </w:r>
      <w:r>
        <w:rPr>
          <w:rFonts w:ascii="Courier New" w:hAnsi="Courier New" w:cs="Courier New"/>
          <w:sz w:val="24"/>
        </w:rPr>
        <w:t>s</w:t>
      </w:r>
      <w:r w:rsidRPr="00474E3C">
        <w:rPr>
          <w:rFonts w:ascii="Courier New" w:hAnsi="Courier New" w:cs="Courier New"/>
          <w:sz w:val="24"/>
        </w:rPr>
        <w:t xml:space="preserve"> externos.</w:t>
      </w:r>
    </w:p>
    <w:p w:rsidR="00474E3C" w:rsidRPr="00474E3C" w:rsidRDefault="00474E3C" w:rsidP="00474E3C">
      <w:pPr>
        <w:rPr>
          <w:rFonts w:ascii="Courier New" w:hAnsi="Courier New" w:cs="Courier New"/>
          <w:b/>
          <w:sz w:val="28"/>
        </w:rPr>
      </w:pPr>
      <w:r w:rsidRPr="00474E3C">
        <w:rPr>
          <w:rFonts w:ascii="Courier New" w:hAnsi="Courier New" w:cs="Courier New"/>
          <w:b/>
          <w:sz w:val="28"/>
        </w:rPr>
        <w:t>Strongly private methods (__double_leading_underscore)</w:t>
      </w:r>
    </w:p>
    <w:p w:rsidR="00474E3C" w:rsidRDefault="00474E3C" w:rsidP="00474E3C">
      <w:pPr>
        <w:rPr>
          <w:rFonts w:ascii="Courier New" w:hAnsi="Courier New" w:cs="Courier New"/>
          <w:sz w:val="24"/>
        </w:rPr>
      </w:pPr>
      <w:r w:rsidRPr="00474E3C">
        <w:rPr>
          <w:rFonts w:ascii="Courier New" w:hAnsi="Courier New" w:cs="Courier New"/>
          <w:sz w:val="24"/>
        </w:rPr>
        <w:t>Método</w:t>
      </w:r>
      <w:r>
        <w:rPr>
          <w:rFonts w:ascii="Courier New" w:hAnsi="Courier New" w:cs="Courier New"/>
          <w:sz w:val="24"/>
        </w:rPr>
        <w:t>s e atributos fortemente privad</w:t>
      </w:r>
      <w:r w:rsidRPr="00474E3C">
        <w:rPr>
          <w:rFonts w:ascii="Courier New" w:hAnsi="Courier New" w:cs="Courier New"/>
          <w:sz w:val="24"/>
        </w:rPr>
        <w:t>os tem um duplo sublinhado (__) no in</w:t>
      </w:r>
      <w:r>
        <w:rPr>
          <w:rFonts w:ascii="Courier New" w:hAnsi="Courier New" w:cs="Courier New"/>
          <w:sz w:val="24"/>
        </w:rPr>
        <w:t>í</w:t>
      </w:r>
      <w:r w:rsidRPr="00474E3C">
        <w:rPr>
          <w:rFonts w:ascii="Courier New" w:hAnsi="Courier New" w:cs="Courier New"/>
          <w:sz w:val="24"/>
        </w:rPr>
        <w:t>cio de seus nomes.</w:t>
      </w:r>
      <w:r>
        <w:rPr>
          <w:rFonts w:ascii="Courier New" w:hAnsi="Courier New" w:cs="Courier New"/>
          <w:sz w:val="24"/>
        </w:rPr>
        <w:t xml:space="preserve"> </w:t>
      </w:r>
      <w:r w:rsidRPr="00474E3C">
        <w:rPr>
          <w:rFonts w:ascii="Courier New" w:hAnsi="Courier New" w:cs="Courier New"/>
          <w:sz w:val="24"/>
        </w:rPr>
        <w:t xml:space="preserve">Esse tipo de variável tem o nome de sublinhado duplo liderando (em </w:t>
      </w:r>
      <w:r w:rsidRPr="00474E3C">
        <w:rPr>
          <w:rFonts w:ascii="Courier New" w:hAnsi="Courier New" w:cs="Courier New"/>
          <w:sz w:val="24"/>
        </w:rPr>
        <w:lastRenderedPageBreak/>
        <w:t>inglês __double_leading_underscore). Isso causa com que o nome do método seja “mutilado” e não possa ser encontrado/acessado fora da classe -os escondendo. Mas vale ressalt</w:t>
      </w:r>
      <w:r w:rsidR="00A71F6B">
        <w:rPr>
          <w:rFonts w:ascii="Courier New" w:hAnsi="Courier New" w:cs="Courier New"/>
          <w:sz w:val="24"/>
        </w:rPr>
        <w:t>ar que isso não para acessar</w:t>
      </w:r>
      <w:r w:rsidRPr="00474E3C">
        <w:rPr>
          <w:rFonts w:ascii="Courier New" w:hAnsi="Courier New" w:cs="Courier New"/>
          <w:sz w:val="24"/>
        </w:rPr>
        <w:t xml:space="preserve"> esses métodos</w:t>
      </w:r>
      <w:r w:rsidR="00A71F6B">
        <w:rPr>
          <w:rFonts w:ascii="Courier New" w:hAnsi="Courier New" w:cs="Courier New"/>
          <w:sz w:val="24"/>
        </w:rPr>
        <w:t xml:space="preserve"> que</w:t>
      </w:r>
      <w:r w:rsidRPr="00474E3C">
        <w:rPr>
          <w:rFonts w:ascii="Courier New" w:hAnsi="Courier New" w:cs="Courier New"/>
          <w:sz w:val="24"/>
        </w:rPr>
        <w:t xml:space="preserve"> seja</w:t>
      </w:r>
      <w:r w:rsidR="00A71F6B">
        <w:rPr>
          <w:rFonts w:ascii="Courier New" w:hAnsi="Courier New" w:cs="Courier New"/>
          <w:sz w:val="24"/>
        </w:rPr>
        <w:t>m</w:t>
      </w:r>
      <w:r w:rsidRPr="00474E3C">
        <w:rPr>
          <w:rFonts w:ascii="Courier New" w:hAnsi="Courier New" w:cs="Courier New"/>
          <w:sz w:val="24"/>
        </w:rPr>
        <w:t xml:space="preserve"> privados, mas para evitar bugs se alguma subclasse tem métodos e atributos com o mesmo nome. O nome “mutilado” ainda pode ser acessado fora da classe.</w:t>
      </w:r>
    </w:p>
    <w:p w:rsidR="00637A7F" w:rsidRDefault="00637A7F" w:rsidP="00474E3C">
      <w:pPr>
        <w:pBdr>
          <w:bottom w:val="single" w:sz="12" w:space="1" w:color="auto"/>
        </w:pBdr>
      </w:pPr>
      <w:hyperlink r:id="rId4" w:anchor=":~:text=O%20Python%20n%C3%A3o%20tem%20modificador%20de%20acesso&amp;text=Por%20exemplo%2C%20em%20C%2B%2B%20o,classe%20pode%20acessar%20os%20elementos." w:history="1">
        <w:r>
          <w:rPr>
            <w:rStyle w:val="Hyperlink"/>
          </w:rPr>
          <w:t>https://professormarcolan.com.br/encapsulamento-em-python/#:~:text=O%20Python%20n%C3%A3o%20tem%20modificador%20de%20acesso&amp;text=Por%20exemplo%2C%20em%20C%2B%2B%20o,classe%20pode%20acessar%20os%20elementos.</w:t>
        </w:r>
      </w:hyperlink>
    </w:p>
    <w:p w:rsidR="00637A7F" w:rsidRDefault="008147F8" w:rsidP="00474E3C">
      <w:pPr>
        <w:rPr>
          <w:b/>
          <w:sz w:val="32"/>
        </w:rPr>
      </w:pPr>
      <w:r>
        <w:rPr>
          <w:b/>
          <w:sz w:val="32"/>
        </w:rPr>
        <w:t>Métodos e atributos em uma classe</w:t>
      </w:r>
    </w:p>
    <w:p w:rsidR="008147F8" w:rsidRDefault="008147F8" w:rsidP="00474E3C">
      <w:pPr>
        <w:rPr>
          <w:rFonts w:ascii="Arial" w:hAnsi="Arial" w:cs="Arial"/>
          <w:color w:val="333332"/>
          <w:sz w:val="26"/>
          <w:szCs w:val="26"/>
        </w:rPr>
      </w:pPr>
      <w:r>
        <w:rPr>
          <w:rFonts w:ascii="Arial" w:hAnsi="Arial" w:cs="Arial"/>
          <w:color w:val="333332"/>
          <w:sz w:val="26"/>
          <w:szCs w:val="26"/>
        </w:rPr>
        <w:t>U</w:t>
      </w:r>
      <w:r>
        <w:rPr>
          <w:rFonts w:ascii="Arial" w:hAnsi="Arial" w:cs="Arial"/>
          <w:color w:val="333332"/>
          <w:sz w:val="26"/>
          <w:szCs w:val="26"/>
        </w:rPr>
        <w:t>ma </w:t>
      </w:r>
      <w:r>
        <w:rPr>
          <w:rStyle w:val="Forte"/>
          <w:rFonts w:ascii="Arial" w:hAnsi="Arial" w:cs="Arial"/>
          <w:color w:val="333332"/>
          <w:sz w:val="26"/>
          <w:szCs w:val="26"/>
        </w:rPr>
        <w:t>classe</w:t>
      </w:r>
      <w:r>
        <w:rPr>
          <w:rFonts w:ascii="Arial" w:hAnsi="Arial" w:cs="Arial"/>
          <w:color w:val="333332"/>
          <w:sz w:val="26"/>
          <w:szCs w:val="26"/>
        </w:rPr>
        <w:t> associa dados (</w:t>
      </w:r>
      <w:r>
        <w:rPr>
          <w:rStyle w:val="Forte"/>
          <w:rFonts w:ascii="Arial" w:hAnsi="Arial" w:cs="Arial"/>
          <w:color w:val="333332"/>
          <w:sz w:val="26"/>
          <w:szCs w:val="26"/>
        </w:rPr>
        <w:t>atributos</w:t>
      </w:r>
      <w:r>
        <w:rPr>
          <w:rFonts w:ascii="Arial" w:hAnsi="Arial" w:cs="Arial"/>
          <w:color w:val="333332"/>
          <w:sz w:val="26"/>
          <w:szCs w:val="26"/>
        </w:rPr>
        <w:t>) e operações (</w:t>
      </w:r>
      <w:r>
        <w:rPr>
          <w:rStyle w:val="Forte"/>
          <w:rFonts w:ascii="Arial" w:hAnsi="Arial" w:cs="Arial"/>
          <w:color w:val="333332"/>
          <w:sz w:val="26"/>
          <w:szCs w:val="26"/>
        </w:rPr>
        <w:t>métodos</w:t>
      </w:r>
      <w:r>
        <w:rPr>
          <w:rFonts w:ascii="Arial" w:hAnsi="Arial" w:cs="Arial"/>
          <w:color w:val="333332"/>
          <w:sz w:val="26"/>
          <w:szCs w:val="26"/>
        </w:rPr>
        <w:t>) numa só estrutura. Um </w:t>
      </w:r>
      <w:r>
        <w:rPr>
          <w:rStyle w:val="Forte"/>
          <w:rFonts w:ascii="Arial" w:hAnsi="Arial" w:cs="Arial"/>
          <w:color w:val="333332"/>
          <w:sz w:val="26"/>
          <w:szCs w:val="26"/>
        </w:rPr>
        <w:t>objeto é uma instância</w:t>
      </w:r>
      <w:r>
        <w:rPr>
          <w:rFonts w:ascii="Arial" w:hAnsi="Arial" w:cs="Arial"/>
          <w:color w:val="333332"/>
          <w:sz w:val="26"/>
          <w:szCs w:val="26"/>
        </w:rPr>
        <w:t xml:space="preserve"> de uma classe. Ou seja, uma representação da classe. Por exemplo, </w:t>
      </w:r>
      <w:r>
        <w:rPr>
          <w:rFonts w:ascii="Arial" w:hAnsi="Arial" w:cs="Arial"/>
          <w:color w:val="333332"/>
          <w:sz w:val="26"/>
          <w:szCs w:val="26"/>
        </w:rPr>
        <w:t>Matheus</w:t>
      </w:r>
      <w:r>
        <w:rPr>
          <w:rFonts w:ascii="Arial" w:hAnsi="Arial" w:cs="Arial"/>
          <w:color w:val="333332"/>
          <w:sz w:val="26"/>
          <w:szCs w:val="26"/>
        </w:rPr>
        <w:t xml:space="preserve"> é uma instância de uma classe chamada Pessoa, mas a Pessoa é a classe que o representa de uma forma genérica. Se você criar um outro objeto chamado </w:t>
      </w:r>
      <w:r>
        <w:rPr>
          <w:rFonts w:ascii="Arial" w:hAnsi="Arial" w:cs="Arial"/>
          <w:color w:val="333332"/>
          <w:sz w:val="26"/>
          <w:szCs w:val="26"/>
        </w:rPr>
        <w:t>João</w:t>
      </w:r>
      <w:r>
        <w:rPr>
          <w:rFonts w:ascii="Arial" w:hAnsi="Arial" w:cs="Arial"/>
          <w:color w:val="333332"/>
          <w:sz w:val="26"/>
          <w:szCs w:val="26"/>
        </w:rPr>
        <w:t>, esse objeto também será uma instancia da classe Pessoa.</w:t>
      </w:r>
    </w:p>
    <w:p w:rsidR="00B14BB8" w:rsidRDefault="00B14BB8" w:rsidP="00474E3C">
      <w:pPr>
        <w:rPr>
          <w:rFonts w:ascii="Arial" w:hAnsi="Arial" w:cs="Arial"/>
          <w:color w:val="333332"/>
          <w:sz w:val="26"/>
          <w:szCs w:val="26"/>
        </w:rPr>
      </w:pPr>
      <w:r>
        <w:rPr>
          <w:rFonts w:ascii="Arial" w:hAnsi="Arial" w:cs="Arial"/>
          <w:color w:val="333332"/>
          <w:sz w:val="26"/>
          <w:szCs w:val="26"/>
        </w:rPr>
        <w:t>Criando uma classe:</w:t>
      </w:r>
    </w:p>
    <w:p w:rsidR="00B14BB8" w:rsidRDefault="00B14BB8" w:rsidP="00474E3C">
      <w:pPr>
        <w:rPr>
          <w:rFonts w:ascii="Courier New" w:hAnsi="Courier New" w:cs="Courier New"/>
          <w:b/>
          <w:sz w:val="32"/>
        </w:rPr>
      </w:pPr>
      <w:r w:rsidRPr="00B14BB8">
        <w:rPr>
          <w:rFonts w:ascii="Courier New" w:hAnsi="Courier New" w:cs="Courier New"/>
          <w:b/>
          <w:sz w:val="32"/>
        </w:rPr>
        <w:drawing>
          <wp:inline distT="0" distB="0" distL="0" distR="0" wp14:anchorId="4B391592" wp14:editId="6C2CA83B">
            <wp:extent cx="2372056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B8" w:rsidRDefault="00B14BB8" w:rsidP="00474E3C">
      <w:pPr>
        <w:pBdr>
          <w:bottom w:val="single" w:sz="12" w:space="1" w:color="auto"/>
        </w:pBdr>
      </w:pPr>
      <w:hyperlink r:id="rId6" w:anchor=":~:text=Segundo%20a%20documenta%C3%A7%C3%A3o%20do%20Python,seja%2C%20uma%20representa%C3%A7%C3%A3o%20da%20classe." w:history="1">
        <w:r>
          <w:rPr>
            <w:rStyle w:val="Hyperlink"/>
          </w:rPr>
          <w:t>http://pythonclub.com.br/introducao-classes-metodos-python-basico.html#:~:text=Segundo%20a%20documenta%C3%A7%C3%A3o%20do%20Python,seja%2C%20uma%20representa%C3%A7%C3%A3o%20da%20classe.</w:t>
        </w:r>
      </w:hyperlink>
    </w:p>
    <w:p w:rsidR="00B14BB8" w:rsidRPr="008147F8" w:rsidRDefault="00B14BB8" w:rsidP="00474E3C">
      <w:pPr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p w:rsidR="00474E3C" w:rsidRPr="00474E3C" w:rsidRDefault="00474E3C" w:rsidP="00474E3C">
      <w:pPr>
        <w:jc w:val="both"/>
        <w:rPr>
          <w:rFonts w:ascii="Courier New" w:hAnsi="Courier New" w:cs="Courier New"/>
          <w:sz w:val="24"/>
        </w:rPr>
      </w:pPr>
    </w:p>
    <w:p w:rsidR="00474E3C" w:rsidRPr="00474E3C" w:rsidRDefault="00474E3C" w:rsidP="00474E3C">
      <w:pPr>
        <w:jc w:val="both"/>
        <w:rPr>
          <w:rFonts w:ascii="Courier New" w:hAnsi="Courier New" w:cs="Courier New"/>
          <w:sz w:val="24"/>
        </w:rPr>
      </w:pPr>
    </w:p>
    <w:p w:rsidR="00831DA0" w:rsidRPr="00831DA0" w:rsidRDefault="00831DA0" w:rsidP="00831DA0">
      <w:pPr>
        <w:jc w:val="both"/>
        <w:rPr>
          <w:rFonts w:ascii="Courier New" w:hAnsi="Courier New" w:cs="Courier New"/>
          <w:b/>
          <w:sz w:val="32"/>
        </w:rPr>
      </w:pPr>
    </w:p>
    <w:p w:rsidR="00831DA0" w:rsidRPr="00831DA0" w:rsidRDefault="00831DA0">
      <w:pPr>
        <w:rPr>
          <w:rFonts w:ascii="Courier New" w:hAnsi="Courier New" w:cs="Courier New"/>
          <w:b/>
          <w:sz w:val="32"/>
        </w:rPr>
      </w:pPr>
    </w:p>
    <w:sectPr w:rsidR="00831DA0" w:rsidRPr="00831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A0"/>
    <w:rsid w:val="00474E3C"/>
    <w:rsid w:val="00637A7F"/>
    <w:rsid w:val="008147F8"/>
    <w:rsid w:val="00831DA0"/>
    <w:rsid w:val="008E5A0F"/>
    <w:rsid w:val="00A71F6B"/>
    <w:rsid w:val="00B14BB8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D3992-DD0B-4F1F-B617-A4E26362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1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1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E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37A7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14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club.com.br/introducao-classes-metodos-python-basico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rofessormarcolan.com.br/encapsulamento-em-pyth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18</TotalTime>
  <Pages>2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5</cp:revision>
  <dcterms:created xsi:type="dcterms:W3CDTF">2020-06-30T12:06:00Z</dcterms:created>
  <dcterms:modified xsi:type="dcterms:W3CDTF">2020-06-30T12:24:00Z</dcterms:modified>
</cp:coreProperties>
</file>