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A" w:rsidRDefault="00C87520" w:rsidP="00C87520">
      <w:pPr>
        <w:pStyle w:val="Ttulo"/>
        <w:ind w:left="1416" w:firstLine="708"/>
        <w:rPr>
          <w:rFonts w:ascii="Harlow Solid Italic" w:hAnsi="Harlow Solid Italic"/>
          <w:sz w:val="96"/>
        </w:rPr>
      </w:pPr>
      <w:r w:rsidRPr="00C87520">
        <w:rPr>
          <w:rFonts w:ascii="Harlow Solid Italic" w:hAnsi="Harlow Solid Italic"/>
          <w:sz w:val="96"/>
        </w:rPr>
        <w:t>Python</w:t>
      </w:r>
    </w:p>
    <w:p w:rsidR="00C87520" w:rsidRDefault="00C87520" w:rsidP="00C87520">
      <w:pPr>
        <w:rPr>
          <w:rFonts w:ascii="Harlow Solid Italic" w:hAnsi="Harlow Solid Italic"/>
          <w:sz w:val="40"/>
        </w:rPr>
      </w:pPr>
      <w:r w:rsidRPr="00C87520">
        <w:rPr>
          <w:rFonts w:ascii="Harlow Solid Italic" w:hAnsi="Harlow Solid Italic"/>
          <w:sz w:val="40"/>
        </w:rPr>
        <w:t>Matheus Andreoli   2ºY   Nº20</w:t>
      </w:r>
    </w:p>
    <w:p w:rsidR="00C87520" w:rsidRDefault="00C87520" w:rsidP="00C87520">
      <w:pPr>
        <w:rPr>
          <w:rFonts w:ascii="Harlow Solid Italic" w:hAnsi="Harlow Solid Italic"/>
          <w:sz w:val="40"/>
        </w:rPr>
      </w:pPr>
      <w:r w:rsidRPr="00C87520">
        <w:rPr>
          <w:rFonts w:ascii="Harlow Solid Italic" w:hAnsi="Harlow Solid Italic"/>
          <w:sz w:val="40"/>
          <w:highlight w:val="cyan"/>
        </w:rPr>
        <w:t>While em Python:</w:t>
      </w:r>
    </w:p>
    <w:p w:rsidR="00C87520" w:rsidRDefault="00C87520" w:rsidP="00C87520">
      <w:pPr>
        <w:rPr>
          <w:rFonts w:ascii="Courier New" w:hAnsi="Courier New" w:cs="Courier New"/>
          <w:color w:val="253A44"/>
          <w:sz w:val="24"/>
          <w:szCs w:val="24"/>
        </w:rPr>
      </w:pPr>
      <w:r w:rsidRPr="00C87520">
        <w:rPr>
          <w:rFonts w:ascii="Courier New" w:hAnsi="Courier New" w:cs="Courier New"/>
          <w:color w:val="253A44"/>
          <w:sz w:val="24"/>
          <w:szCs w:val="24"/>
        </w:rPr>
        <w:t>O comando </w:t>
      </w:r>
      <w:r w:rsidRPr="00C87520">
        <w:rPr>
          <w:rStyle w:val="Forte"/>
          <w:rFonts w:ascii="Courier New" w:hAnsi="Courier New" w:cs="Courier New"/>
          <w:color w:val="FF0000"/>
          <w:sz w:val="24"/>
          <w:szCs w:val="24"/>
          <w:shd w:val="clear" w:color="auto" w:fill="EAEFF2"/>
        </w:rPr>
        <w:t>while</w:t>
      </w:r>
      <w:r w:rsidRPr="00C87520">
        <w:rPr>
          <w:rFonts w:ascii="Courier New" w:hAnsi="Courier New" w:cs="Courier New"/>
          <w:color w:val="253A44"/>
          <w:sz w:val="24"/>
          <w:szCs w:val="24"/>
        </w:rPr>
        <w:t xml:space="preserve"> faz com que um conjunto de instruções seja executado enquanto uma condição é atendida. Quando o resultado dessa condição passa a ser falso, a </w:t>
      </w:r>
      <w:r>
        <w:rPr>
          <w:rFonts w:ascii="Courier New" w:hAnsi="Courier New" w:cs="Courier New"/>
          <w:color w:val="253A44"/>
          <w:sz w:val="24"/>
          <w:szCs w:val="24"/>
        </w:rPr>
        <w:t>execução do loop é interrompida.</w:t>
      </w:r>
    </w:p>
    <w:p w:rsidR="00C87520" w:rsidRDefault="00C87520" w:rsidP="00C87520">
      <w:pPr>
        <w:rPr>
          <w:rFonts w:ascii="Courier New" w:hAnsi="Courier New" w:cs="Courier New"/>
          <w:sz w:val="24"/>
          <w:szCs w:val="24"/>
        </w:rPr>
      </w:pPr>
      <w:r w:rsidRPr="00C87520">
        <w:rPr>
          <w:rFonts w:ascii="Courier New" w:hAnsi="Courier New" w:cs="Courier New"/>
          <w:sz w:val="24"/>
          <w:szCs w:val="24"/>
        </w:rPr>
        <w:drawing>
          <wp:inline distT="0" distB="0" distL="0" distR="0" wp14:anchorId="0BDEE4BB" wp14:editId="3FCAB1B7">
            <wp:extent cx="3248478" cy="12574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0" w:rsidRDefault="00C87520" w:rsidP="00C87520">
      <w:pPr>
        <w:rPr>
          <w:rFonts w:ascii="Courier New" w:hAnsi="Courier New" w:cs="Courier New"/>
          <w:color w:val="253A44"/>
          <w:sz w:val="24"/>
          <w:szCs w:val="24"/>
        </w:rPr>
      </w:pPr>
      <w:r w:rsidRPr="00C87520">
        <w:rPr>
          <w:rFonts w:ascii="Courier New" w:hAnsi="Courier New" w:cs="Courier New"/>
          <w:color w:val="253A44"/>
          <w:sz w:val="24"/>
          <w:szCs w:val="24"/>
        </w:rPr>
        <w:t>Neste código, enquanto a variável </w:t>
      </w:r>
      <w:r w:rsidRPr="00C87520">
        <w:rPr>
          <w:rStyle w:val="lf-badge"/>
          <w:rFonts w:ascii="Courier New" w:hAnsi="Courier New" w:cs="Courier New"/>
          <w:color w:val="FF0000"/>
          <w:sz w:val="24"/>
          <w:szCs w:val="24"/>
          <w:shd w:val="clear" w:color="auto" w:fill="EAEFF2"/>
        </w:rPr>
        <w:t>contador</w:t>
      </w:r>
      <w:r w:rsidRPr="00C87520">
        <w:rPr>
          <w:rFonts w:ascii="Courier New" w:hAnsi="Courier New" w:cs="Courier New"/>
          <w:color w:val="253A44"/>
          <w:sz w:val="24"/>
          <w:szCs w:val="24"/>
        </w:rPr>
        <w:t>, inicializada com 0, for menor do que 5, as instruções das </w:t>
      </w:r>
      <w:r w:rsidRPr="00C87520">
        <w:rPr>
          <w:rFonts w:ascii="Courier New" w:hAnsi="Courier New" w:cs="Courier New"/>
          <w:b/>
          <w:bCs/>
          <w:color w:val="253A44"/>
          <w:sz w:val="24"/>
          <w:szCs w:val="24"/>
        </w:rPr>
        <w:t>linhas 3</w:t>
      </w:r>
      <w:r w:rsidRPr="00C87520">
        <w:rPr>
          <w:rFonts w:ascii="Courier New" w:hAnsi="Courier New" w:cs="Courier New"/>
          <w:color w:val="253A44"/>
          <w:sz w:val="24"/>
          <w:szCs w:val="24"/>
        </w:rPr>
        <w:t> e </w:t>
      </w:r>
      <w:r w:rsidRPr="00C87520">
        <w:rPr>
          <w:rFonts w:ascii="Courier New" w:hAnsi="Courier New" w:cs="Courier New"/>
          <w:b/>
          <w:bCs/>
          <w:color w:val="253A44"/>
          <w:sz w:val="24"/>
          <w:szCs w:val="24"/>
        </w:rPr>
        <w:t>4</w:t>
      </w:r>
      <w:r w:rsidRPr="00C87520">
        <w:rPr>
          <w:rFonts w:ascii="Courier New" w:hAnsi="Courier New" w:cs="Courier New"/>
          <w:color w:val="253A44"/>
          <w:sz w:val="24"/>
          <w:szCs w:val="24"/>
        </w:rPr>
        <w:t> serão executadas.</w:t>
      </w:r>
    </w:p>
    <w:p w:rsidR="00C87520" w:rsidRDefault="00C87520" w:rsidP="00C87520">
      <w:pPr>
        <w:pBdr>
          <w:bottom w:val="single" w:sz="12" w:space="1" w:color="auto"/>
        </w:pBdr>
      </w:pPr>
      <w:hyperlink r:id="rId5" w:history="1">
        <w:r>
          <w:rPr>
            <w:rStyle w:val="Hyperlink"/>
          </w:rPr>
          <w:t>https://www.devmedia.com.br/python-estrutura-de-repeticao-while/38546</w:t>
        </w:r>
      </w:hyperlink>
    </w:p>
    <w:p w:rsidR="00C87520" w:rsidRDefault="00C87520" w:rsidP="00C87520">
      <w:pPr>
        <w:rPr>
          <w:rFonts w:ascii="Courier New" w:hAnsi="Courier New" w:cs="Courier New"/>
          <w:color w:val="253A44"/>
          <w:sz w:val="24"/>
          <w:szCs w:val="24"/>
        </w:rPr>
      </w:pPr>
    </w:p>
    <w:p w:rsidR="00C87520" w:rsidRDefault="00C87520" w:rsidP="00C87520">
      <w:pPr>
        <w:rPr>
          <w:rFonts w:ascii="Harlow Solid Italic" w:hAnsi="Harlow Solid Italic"/>
          <w:sz w:val="40"/>
        </w:rPr>
      </w:pPr>
      <w:r>
        <w:rPr>
          <w:rFonts w:ascii="Harlow Solid Italic" w:hAnsi="Harlow Solid Italic"/>
          <w:sz w:val="40"/>
          <w:highlight w:val="cyan"/>
        </w:rPr>
        <w:t xml:space="preserve">For </w:t>
      </w:r>
      <w:r w:rsidRPr="00C87520">
        <w:rPr>
          <w:rFonts w:ascii="Harlow Solid Italic" w:hAnsi="Harlow Solid Italic"/>
          <w:sz w:val="40"/>
          <w:highlight w:val="cyan"/>
        </w:rPr>
        <w:t>em Python:</w:t>
      </w:r>
    </w:p>
    <w:p w:rsidR="00C87520" w:rsidRDefault="00C87520" w:rsidP="00C87520">
      <w:pPr>
        <w:rPr>
          <w:rFonts w:ascii="Courier New" w:hAnsi="Courier New" w:cs="Courier New"/>
          <w:color w:val="253A44"/>
          <w:sz w:val="24"/>
          <w:szCs w:val="24"/>
        </w:rPr>
      </w:pPr>
      <w:r w:rsidRPr="00C87520">
        <w:rPr>
          <w:rFonts w:ascii="Courier New" w:hAnsi="Courier New" w:cs="Courier New"/>
          <w:color w:val="253A44"/>
          <w:sz w:val="24"/>
          <w:szCs w:val="24"/>
        </w:rPr>
        <w:t>O laço </w:t>
      </w:r>
      <w:r w:rsidRPr="00C87520">
        <w:rPr>
          <w:rStyle w:val="Forte"/>
          <w:rFonts w:ascii="Courier New" w:hAnsi="Courier New" w:cs="Courier New"/>
          <w:color w:val="FF0000"/>
          <w:sz w:val="24"/>
          <w:szCs w:val="24"/>
          <w:shd w:val="clear" w:color="auto" w:fill="EAEFF2"/>
        </w:rPr>
        <w:t>for</w:t>
      </w:r>
      <w:r w:rsidRPr="00C87520">
        <w:rPr>
          <w:rFonts w:ascii="Courier New" w:hAnsi="Courier New" w:cs="Courier New"/>
          <w:color w:val="253A44"/>
          <w:sz w:val="24"/>
          <w:szCs w:val="24"/>
        </w:rPr>
        <w:t> nos permite percorrer os itens de uma coleção e, para cada um deles, executar o bloco de código declarado no loop.</w:t>
      </w:r>
    </w:p>
    <w:p w:rsidR="00C87520" w:rsidRDefault="00C87520" w:rsidP="00C87520">
      <w:pPr>
        <w:rPr>
          <w:rFonts w:ascii="Courier New" w:hAnsi="Courier New" w:cs="Courier New"/>
          <w:sz w:val="24"/>
          <w:szCs w:val="24"/>
        </w:rPr>
      </w:pPr>
      <w:r w:rsidRPr="00C87520">
        <w:rPr>
          <w:rFonts w:ascii="Courier New" w:hAnsi="Courier New" w:cs="Courier New"/>
          <w:sz w:val="24"/>
          <w:szCs w:val="24"/>
        </w:rPr>
        <w:drawing>
          <wp:inline distT="0" distB="0" distL="0" distR="0" wp14:anchorId="7F758835" wp14:editId="5EED66B7">
            <wp:extent cx="2324424" cy="8764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0" w:rsidRDefault="00C87520" w:rsidP="00C87520">
      <w:pPr>
        <w:pBdr>
          <w:bottom w:val="single" w:sz="12" w:space="1" w:color="auto"/>
        </w:pBdr>
      </w:pPr>
      <w:hyperlink r:id="rId7" w:history="1">
        <w:r>
          <w:rPr>
            <w:rStyle w:val="Hyperlink"/>
          </w:rPr>
          <w:t>https://www.devmedia.com.br/for-python-estrutura-de-repeticao-for/38513</w:t>
        </w:r>
      </w:hyperlink>
    </w:p>
    <w:p w:rsidR="00C87520" w:rsidRPr="00C87520" w:rsidRDefault="00C87520" w:rsidP="00C87520">
      <w:pPr>
        <w:rPr>
          <w:rFonts w:ascii="Courier New" w:hAnsi="Courier New" w:cs="Courier New"/>
          <w:sz w:val="24"/>
          <w:szCs w:val="24"/>
        </w:rPr>
      </w:pPr>
    </w:p>
    <w:p w:rsidR="00C87520" w:rsidRDefault="00C87520" w:rsidP="00C87520">
      <w:pPr>
        <w:rPr>
          <w:rFonts w:ascii="Harlow Solid Italic" w:hAnsi="Harlow Solid Italic"/>
          <w:sz w:val="40"/>
        </w:rPr>
      </w:pPr>
    </w:p>
    <w:p w:rsidR="00C87520" w:rsidRDefault="00C87520" w:rsidP="00C87520">
      <w:pPr>
        <w:rPr>
          <w:rFonts w:ascii="Harlow Solid Italic" w:hAnsi="Harlow Solid Italic"/>
          <w:sz w:val="40"/>
        </w:rPr>
      </w:pPr>
    </w:p>
    <w:p w:rsidR="00C87520" w:rsidRDefault="00C87520" w:rsidP="00C87520">
      <w:pPr>
        <w:rPr>
          <w:rFonts w:ascii="Harlow Solid Italic" w:hAnsi="Harlow Solid Italic"/>
          <w:sz w:val="40"/>
        </w:rPr>
      </w:pPr>
      <w:r>
        <w:rPr>
          <w:rFonts w:ascii="Harlow Solid Italic" w:hAnsi="Harlow Solid Italic"/>
          <w:sz w:val="40"/>
          <w:highlight w:val="cyan"/>
        </w:rPr>
        <w:lastRenderedPageBreak/>
        <w:t xml:space="preserve">in </w:t>
      </w:r>
      <w:r w:rsidRPr="00C87520">
        <w:rPr>
          <w:rFonts w:ascii="Harlow Solid Italic" w:hAnsi="Harlow Solid Italic"/>
          <w:sz w:val="40"/>
          <w:highlight w:val="cyan"/>
        </w:rPr>
        <w:t>em Python:</w:t>
      </w:r>
    </w:p>
    <w:p w:rsidR="00674B03" w:rsidRDefault="00674B03" w:rsidP="00C87520">
      <w:pPr>
        <w:rPr>
          <w:rFonts w:ascii="Courier New" w:hAnsi="Courier New" w:cs="Courier New"/>
          <w:spacing w:val="-3"/>
          <w:sz w:val="24"/>
          <w:szCs w:val="24"/>
          <w:shd w:val="clear" w:color="auto" w:fill="FFFFFF"/>
        </w:rPr>
      </w:pPr>
      <w:r w:rsidRPr="00674B03">
        <w:rPr>
          <w:rFonts w:ascii="Courier New" w:hAnsi="Courier New" w:cs="Courier New"/>
          <w:spacing w:val="-3"/>
          <w:sz w:val="24"/>
          <w:szCs w:val="24"/>
          <w:shd w:val="clear" w:color="auto" w:fill="FFFFFF"/>
        </w:rPr>
        <w:t>A palavra </w:t>
      </w:r>
      <w:r w:rsidRPr="00674B03">
        <w:rPr>
          <w:rStyle w:val="MquinadeescreverHTML"/>
          <w:rFonts w:eastAsiaTheme="minorHAnsi"/>
          <w:spacing w:val="-3"/>
          <w:sz w:val="24"/>
          <w:szCs w:val="24"/>
          <w:shd w:val="clear" w:color="auto" w:fill="FFFFFF"/>
        </w:rPr>
        <w:t>in</w:t>
      </w:r>
      <w:r w:rsidRPr="00674B03">
        <w:rPr>
          <w:rFonts w:ascii="Courier New" w:hAnsi="Courier New" w:cs="Courier New"/>
          <w:spacing w:val="-3"/>
          <w:sz w:val="24"/>
          <w:szCs w:val="24"/>
          <w:shd w:val="clear" w:color="auto" w:fill="FFFFFF"/>
        </w:rPr>
        <w:t>, do Inglês, significa, "contido em". Essa é uma maneira para simplificar a verificação se o elemento X está contido na lista Y.</w:t>
      </w:r>
    </w:p>
    <w:p w:rsidR="00674B03" w:rsidRDefault="00674B03" w:rsidP="00C87520">
      <w:pPr>
        <w:rPr>
          <w:rFonts w:ascii="Courier New" w:hAnsi="Courier New" w:cs="Courier New"/>
          <w:sz w:val="24"/>
          <w:szCs w:val="24"/>
        </w:rPr>
      </w:pPr>
      <w:r w:rsidRPr="00674B03">
        <w:rPr>
          <w:rFonts w:ascii="Courier New" w:hAnsi="Courier New" w:cs="Courier New"/>
          <w:sz w:val="24"/>
          <w:szCs w:val="24"/>
        </w:rPr>
        <w:drawing>
          <wp:inline distT="0" distB="0" distL="0" distR="0" wp14:anchorId="0E266134" wp14:editId="6CB21EEB">
            <wp:extent cx="2724530" cy="7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3" w:rsidRDefault="00674B03" w:rsidP="00C87520">
      <w:pPr>
        <w:pBdr>
          <w:bottom w:val="single" w:sz="12" w:space="1" w:color="auto"/>
        </w:pBdr>
      </w:pPr>
      <w:hyperlink r:id="rId9" w:history="1">
        <w:r>
          <w:rPr>
            <w:rStyle w:val="Hyperlink"/>
          </w:rPr>
          <w:t>http://excript.com/python/operadores-in-not-in-python.html</w:t>
        </w:r>
      </w:hyperlink>
    </w:p>
    <w:p w:rsidR="00674B03" w:rsidRDefault="00674B03" w:rsidP="00674B03">
      <w:pPr>
        <w:rPr>
          <w:rFonts w:ascii="Harlow Solid Italic" w:hAnsi="Harlow Solid Italic"/>
          <w:sz w:val="40"/>
          <w:highlight w:val="cyan"/>
        </w:rPr>
      </w:pPr>
    </w:p>
    <w:p w:rsidR="00674B03" w:rsidRDefault="00674B03" w:rsidP="00674B03">
      <w:pPr>
        <w:rPr>
          <w:rFonts w:ascii="Harlow Solid Italic" w:hAnsi="Harlow Solid Italic"/>
          <w:sz w:val="40"/>
        </w:rPr>
      </w:pPr>
      <w:r>
        <w:rPr>
          <w:rFonts w:ascii="Harlow Solid Italic" w:hAnsi="Harlow Solid Italic"/>
          <w:sz w:val="40"/>
          <w:highlight w:val="cyan"/>
        </w:rPr>
        <w:t>Range</w:t>
      </w:r>
      <w:r>
        <w:rPr>
          <w:rFonts w:ascii="Harlow Solid Italic" w:hAnsi="Harlow Solid Italic"/>
          <w:sz w:val="40"/>
          <w:highlight w:val="cyan"/>
        </w:rPr>
        <w:t xml:space="preserve"> </w:t>
      </w:r>
      <w:r w:rsidRPr="00C87520">
        <w:rPr>
          <w:rFonts w:ascii="Harlow Solid Italic" w:hAnsi="Harlow Solid Italic"/>
          <w:sz w:val="40"/>
          <w:highlight w:val="cyan"/>
        </w:rPr>
        <w:t>em Python:</w:t>
      </w:r>
    </w:p>
    <w:p w:rsidR="00674B03" w:rsidRDefault="00674B03" w:rsidP="00674B03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</w:rPr>
      </w:pPr>
      <w:r w:rsidRPr="00674B03">
        <w:rPr>
          <w:rFonts w:ascii="Courier New" w:hAnsi="Courier New" w:cs="Courier New"/>
          <w:spacing w:val="-2"/>
        </w:rPr>
        <w:t>A função </w:t>
      </w:r>
      <w:r w:rsidRPr="00674B03">
        <w:rPr>
          <w:rStyle w:val="CdigoHTML"/>
          <w:rFonts w:eastAsiaTheme="majorEastAsia"/>
          <w:color w:val="FF0000"/>
          <w:sz w:val="24"/>
          <w:szCs w:val="24"/>
          <w:shd w:val="clear" w:color="auto" w:fill="F7F7F8"/>
        </w:rPr>
        <w:t>range()</w:t>
      </w:r>
      <w:r w:rsidRPr="00674B03">
        <w:rPr>
          <w:rFonts w:ascii="Courier New" w:hAnsi="Courier New" w:cs="Courier New"/>
          <w:color w:val="FF0000"/>
          <w:spacing w:val="-2"/>
        </w:rPr>
        <w:t> </w:t>
      </w:r>
      <w:r w:rsidRPr="00674B03">
        <w:rPr>
          <w:rFonts w:ascii="Courier New" w:hAnsi="Courier New" w:cs="Courier New"/>
          <w:spacing w:val="-2"/>
        </w:rPr>
        <w:t>retorna uma série numérica no intervalo enviado como argumento. A série retornada é um objeto iterável tipo </w:t>
      </w:r>
      <w:r w:rsidRPr="00674B03">
        <w:rPr>
          <w:rStyle w:val="CdigoHTML"/>
          <w:rFonts w:eastAsiaTheme="majorEastAsia"/>
          <w:color w:val="FF0000"/>
          <w:sz w:val="24"/>
          <w:szCs w:val="24"/>
          <w:shd w:val="clear" w:color="auto" w:fill="F7F7F8"/>
        </w:rPr>
        <w:t>range</w:t>
      </w:r>
      <w:r w:rsidRPr="00674B03">
        <w:rPr>
          <w:rFonts w:ascii="Courier New" w:hAnsi="Courier New" w:cs="Courier New"/>
          <w:spacing w:val="-2"/>
        </w:rPr>
        <w:t> e os elementos contidos serão gerados sob demanda.</w:t>
      </w:r>
    </w:p>
    <w:p w:rsidR="00674B03" w:rsidRDefault="00674B03" w:rsidP="00674B03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3"/>
          <w:shd w:val="clear" w:color="auto" w:fill="FFFFFF"/>
        </w:rPr>
      </w:pPr>
      <w:r w:rsidRPr="00674B03">
        <w:rPr>
          <w:rFonts w:ascii="Courier New" w:hAnsi="Courier New" w:cs="Courier New"/>
          <w:spacing w:val="-3"/>
          <w:shd w:val="clear" w:color="auto" w:fill="FFFFFF"/>
        </w:rPr>
        <w:t>É comum o uso da função </w:t>
      </w:r>
      <w:r w:rsidRPr="00674B03">
        <w:rPr>
          <w:rStyle w:val="CdigoHTML"/>
          <w:color w:val="FF0000"/>
          <w:sz w:val="24"/>
          <w:szCs w:val="24"/>
          <w:shd w:val="clear" w:color="auto" w:fill="F7F7F8"/>
        </w:rPr>
        <w:t>range()</w:t>
      </w:r>
      <w:r w:rsidRPr="00674B03">
        <w:rPr>
          <w:rFonts w:ascii="Courier New" w:hAnsi="Courier New" w:cs="Courier New"/>
          <w:color w:val="FF0000"/>
          <w:spacing w:val="-3"/>
          <w:shd w:val="clear" w:color="auto" w:fill="FFFFFF"/>
        </w:rPr>
        <w:t> </w:t>
      </w:r>
      <w:r w:rsidRPr="00674B03">
        <w:rPr>
          <w:rFonts w:ascii="Courier New" w:hAnsi="Courier New" w:cs="Courier New"/>
          <w:spacing w:val="-3"/>
          <w:shd w:val="clear" w:color="auto" w:fill="FFFFFF"/>
        </w:rPr>
        <w:t>com a estrutura </w:t>
      </w:r>
      <w:r w:rsidRPr="00674B03">
        <w:rPr>
          <w:rStyle w:val="MquinadeescreverHTML"/>
          <w:rFonts w:eastAsiaTheme="majorEastAsia"/>
          <w:spacing w:val="-3"/>
          <w:sz w:val="24"/>
          <w:szCs w:val="24"/>
          <w:shd w:val="clear" w:color="auto" w:fill="FFFFFF"/>
        </w:rPr>
        <w:t>for loop</w:t>
      </w:r>
      <w:r>
        <w:rPr>
          <w:rFonts w:ascii="Courier New" w:hAnsi="Courier New" w:cs="Courier New"/>
          <w:spacing w:val="-3"/>
          <w:shd w:val="clear" w:color="auto" w:fill="FFFFFF"/>
        </w:rPr>
        <w:t>. Desta form</w:t>
      </w:r>
      <w:r w:rsidRPr="00674B03">
        <w:rPr>
          <w:rFonts w:ascii="Courier New" w:hAnsi="Courier New" w:cs="Courier New"/>
          <w:spacing w:val="-3"/>
          <w:shd w:val="clear" w:color="auto" w:fill="FFFFFF"/>
        </w:rPr>
        <w:t>a temos que a cada ciclo o próximo elemento da sequência será utilizado de tal forma que é possível partirmos de um ponto e ir incrementando, decrementando </w:t>
      </w:r>
      <w:r w:rsidRPr="00674B03">
        <w:rPr>
          <w:rStyle w:val="MquinadeescreverHTML"/>
          <w:rFonts w:eastAsiaTheme="majorEastAsia"/>
          <w:spacing w:val="-3"/>
          <w:sz w:val="24"/>
          <w:szCs w:val="24"/>
          <w:shd w:val="clear" w:color="auto" w:fill="FFFFFF"/>
        </w:rPr>
        <w:t>x</w:t>
      </w:r>
      <w:r w:rsidRPr="00674B03">
        <w:rPr>
          <w:rFonts w:ascii="Courier New" w:hAnsi="Courier New" w:cs="Courier New"/>
          <w:spacing w:val="-3"/>
          <w:shd w:val="clear" w:color="auto" w:fill="FFFFFF"/>
        </w:rPr>
        <w:t> unidades.</w:t>
      </w:r>
    </w:p>
    <w:p w:rsidR="00674B03" w:rsidRDefault="00674B03" w:rsidP="00674B03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</w:rPr>
      </w:pPr>
      <w:r w:rsidRPr="00674B03">
        <w:rPr>
          <w:rFonts w:ascii="Courier New" w:hAnsi="Courier New" w:cs="Courier New"/>
          <w:spacing w:val="-2"/>
        </w:rPr>
        <w:drawing>
          <wp:inline distT="0" distB="0" distL="0" distR="0" wp14:anchorId="7BF74D06" wp14:editId="4EEFFC2F">
            <wp:extent cx="2181529" cy="140037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03" w:rsidRPr="00674B03" w:rsidRDefault="00674B03" w:rsidP="00674B03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</w:rPr>
      </w:pPr>
      <w:r w:rsidRPr="00674B03">
        <w:rPr>
          <w:rFonts w:ascii="Courier New" w:hAnsi="Courier New" w:cs="Courier New"/>
          <w:spacing w:val="-2"/>
        </w:rPr>
        <w:t>A função retornou uma lista contendo 5 elementos, onde o primeiro é o 0 e o último 4.</w:t>
      </w:r>
    </w:p>
    <w:p w:rsidR="00674B03" w:rsidRDefault="00674B03" w:rsidP="00674B03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</w:rPr>
      </w:pPr>
      <w:r w:rsidRPr="00674B03">
        <w:rPr>
          <w:rFonts w:ascii="Courier New" w:hAnsi="Courier New" w:cs="Courier New"/>
          <w:spacing w:val="-2"/>
        </w:rPr>
        <w:t>O primeiro elemento é igual a 0, até porque, quando não definido, assume-se que </w:t>
      </w:r>
      <w:r w:rsidRPr="00674B03">
        <w:rPr>
          <w:rStyle w:val="MquinadeescreverHTML"/>
          <w:rFonts w:eastAsiaTheme="majorEastAsia"/>
          <w:spacing w:val="-2"/>
          <w:sz w:val="24"/>
          <w:szCs w:val="24"/>
        </w:rPr>
        <w:t>start=0</w:t>
      </w:r>
      <w:r w:rsidRPr="00674B03">
        <w:rPr>
          <w:rFonts w:ascii="Courier New" w:hAnsi="Courier New" w:cs="Courier New"/>
          <w:spacing w:val="-2"/>
        </w:rPr>
        <w:t>. O último elemento é o 4, até porque, o parâmetro </w:t>
      </w:r>
      <w:r w:rsidRPr="00674B03">
        <w:rPr>
          <w:rStyle w:val="MquinadeescreverHTML"/>
          <w:rFonts w:eastAsiaTheme="majorEastAsia"/>
          <w:spacing w:val="-2"/>
          <w:sz w:val="24"/>
          <w:szCs w:val="24"/>
        </w:rPr>
        <w:t>stop</w:t>
      </w:r>
      <w:r w:rsidRPr="00674B03">
        <w:rPr>
          <w:rFonts w:ascii="Courier New" w:hAnsi="Courier New" w:cs="Courier New"/>
          <w:spacing w:val="-2"/>
        </w:rPr>
        <w:t> possui o intervalo aberto, isto é, o número definido não estará contido na sequência numérica.</w:t>
      </w:r>
    </w:p>
    <w:p w:rsidR="00674B03" w:rsidRPr="009D5F67" w:rsidRDefault="009D5F67" w:rsidP="009D5F67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11" w:history="1">
        <w:r>
          <w:rPr>
            <w:rStyle w:val="Hyperlink"/>
          </w:rPr>
          <w:t>http://excript.com/python/funcao-range-python.html</w:t>
        </w:r>
      </w:hyperlink>
    </w:p>
    <w:p w:rsidR="00C87520" w:rsidRPr="00C87520" w:rsidRDefault="00C87520" w:rsidP="00C8752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C87520" w:rsidRPr="00C8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20"/>
    <w:rsid w:val="00674B03"/>
    <w:rsid w:val="008F165A"/>
    <w:rsid w:val="009D5F67"/>
    <w:rsid w:val="00C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D239C-175E-4953-AFF9-E206DB3E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C87520"/>
    <w:rPr>
      <w:b/>
      <w:bCs/>
    </w:rPr>
  </w:style>
  <w:style w:type="character" w:customStyle="1" w:styleId="lf-badge">
    <w:name w:val="lf-badge"/>
    <w:basedOn w:val="Fontepargpadro"/>
    <w:rsid w:val="00C87520"/>
  </w:style>
  <w:style w:type="character" w:styleId="Hyperlink">
    <w:name w:val="Hyperlink"/>
    <w:basedOn w:val="Fontepargpadro"/>
    <w:uiPriority w:val="99"/>
    <w:semiHidden/>
    <w:unhideWhenUsed/>
    <w:rsid w:val="00C87520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674B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4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vmedia.com.br/for-python-estrutura-de-repeticao-for/385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xcript.com/python/funcao-range-python.html" TargetMode="External"/><Relationship Id="rId5" Type="http://schemas.openxmlformats.org/officeDocument/2006/relationships/hyperlink" Target="https://www.devmedia.com.br/python-estrutura-de-repeticao-while/38546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excript.com/python/operadores-in-not-in-pytho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2020-03-30T12:51:00Z</dcterms:created>
  <dcterms:modified xsi:type="dcterms:W3CDTF">2020-03-30T13:17:00Z</dcterms:modified>
</cp:coreProperties>
</file>