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B673E4" w:rsidRDefault="00B673E4" w:rsidP="00B673E4">
      <w:pPr>
        <w:ind w:left="2124" w:firstLine="708"/>
        <w:rPr>
          <w:rFonts w:ascii="Courier New" w:hAnsi="Courier New" w:cs="Courier New"/>
          <w:sz w:val="96"/>
        </w:rPr>
      </w:pPr>
      <w:r w:rsidRPr="00B673E4">
        <w:rPr>
          <w:rFonts w:ascii="Courier New" w:hAnsi="Courier New" w:cs="Courier New"/>
          <w:sz w:val="96"/>
        </w:rPr>
        <w:t>LLA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B673E4" w:rsidRDefault="00B673E4" w:rsidP="00BA11A6">
      <w:pPr>
        <w:jc w:val="both"/>
        <w:rPr>
          <w:rFonts w:ascii="Courier New" w:hAnsi="Courier New" w:cs="Courier New"/>
          <w:sz w:val="24"/>
        </w:rPr>
      </w:pPr>
      <w:r w:rsidRPr="00B673E4">
        <w:rPr>
          <w:rFonts w:ascii="Courier New" w:hAnsi="Courier New" w:cs="Courier New"/>
          <w:b/>
          <w:sz w:val="24"/>
        </w:rPr>
        <w:t>Automobilística:</w:t>
      </w:r>
      <w:r>
        <w:rPr>
          <w:rFonts w:ascii="Courier New" w:hAnsi="Courier New" w:cs="Courier New"/>
          <w:sz w:val="24"/>
        </w:rPr>
        <w:t xml:space="preserve"> é a indústria de automóveis, criam carros, motos, ônibus, etc, para auxiliar no nosso deslocamento do dia-a-dia. Os automóveis atualmente são indispensáveis, pois para ir a qualquer lugar utilizamos eles. O engenheiro de automação nesta área tem a função de desenvolver máquinas que aumentem a velocidade da linha de produção e até melhorem o desenvolvimento de novos modelos.</w:t>
      </w:r>
    </w:p>
    <w:p w:rsidR="00B673E4" w:rsidRDefault="00B673E4" w:rsidP="00BA11A6">
      <w:pPr>
        <w:jc w:val="both"/>
        <w:rPr>
          <w:rFonts w:ascii="Courier New" w:hAnsi="Courier New" w:cs="Courier New"/>
          <w:sz w:val="24"/>
        </w:rPr>
      </w:pPr>
      <w:r w:rsidRPr="00B673E4">
        <w:rPr>
          <w:rFonts w:ascii="Courier New" w:hAnsi="Courier New" w:cs="Courier New"/>
          <w:b/>
          <w:sz w:val="24"/>
        </w:rPr>
        <w:t>Química:</w:t>
      </w:r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sz w:val="24"/>
        </w:rPr>
        <w:t>As indústrias químicas são as empresas que produzem produtos químicos industriais, como petroquímicos, agroquímicos, polímeros, farmacêuticos, etc. Nessa área há a utilização de várias substâncias químicas, reações químicas, etc.  O engenheiro de automação nessa área deve criar máquinas que sejam seguras para aqueles que trabalham nessas indústrias, pois trabalhar com substâncias químicas é algo perigoso, máquinas precisas na hora de realizar reações, misturas, etc, pois estes processos são muito precisos.</w:t>
      </w:r>
    </w:p>
    <w:p w:rsidR="00B673E4" w:rsidRDefault="00B673E4" w:rsidP="00BA11A6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 xml:space="preserve">Alimentícia: </w:t>
      </w:r>
      <w:r>
        <w:rPr>
          <w:rFonts w:ascii="Courier New" w:hAnsi="Courier New" w:cs="Courier New"/>
          <w:sz w:val="24"/>
        </w:rPr>
        <w:t>A indústria alimentícia é responsável pela produção dos alimentos a serem comercializados nos mercados. O engenheiro de automação nesta área</w:t>
      </w:r>
      <w:r w:rsidR="00227927">
        <w:rPr>
          <w:rFonts w:ascii="Courier New" w:hAnsi="Courier New" w:cs="Courier New"/>
          <w:sz w:val="24"/>
        </w:rPr>
        <w:t xml:space="preserve"> tem que criar máquinas que sejam impecáveis, como por exemplo na limpeza, não pode haver nada contaminado na máquina que vá para o produto final, pois ele será consumido por alguém; sua eficácia e rapidez para preparar o produto.</w:t>
      </w:r>
    </w:p>
    <w:p w:rsidR="00943BDD" w:rsidRDefault="00227927" w:rsidP="00943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227927">
        <w:rPr>
          <w:rFonts w:ascii="Courier New" w:hAnsi="Courier New" w:cs="Courier New"/>
          <w:b/>
          <w:sz w:val="24"/>
        </w:rPr>
        <w:t>Agrícola:</w:t>
      </w:r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Agricultura, conjunto de técnicas utilizadas para o cultivo de vegetais, frutas, etc, produção de matéria-prima, etc. A indústria agrícola é muito importante, pois toda a matéria prima que vem dela é usada para fazer todo tipo de alimento. O engenheiro de automação nesta área visa a criação de máquinas eficientes na colheita, que não danifiquem o produto de alguma forma e que sejam rápidas. </w:t>
      </w:r>
      <w:r w:rsidR="00943BDD" w:rsidRPr="00943BDD">
        <w:rPr>
          <w:rFonts w:ascii="Courier New" w:eastAsia="Times New Roman" w:hAnsi="Courier New" w:cs="Courier New"/>
          <w:color w:val="000000"/>
          <w:sz w:val="24"/>
          <w:szCs w:val="25"/>
          <w:highlight w:val="white"/>
        </w:rPr>
        <w:t xml:space="preserve">Esse engenheiro pode ganhar entre </w:t>
      </w:r>
      <w:r w:rsidR="00943BDD">
        <w:rPr>
          <w:rFonts w:ascii="Courier New" w:eastAsia="Times New Roman" w:hAnsi="Courier New" w:cs="Courier New"/>
          <w:color w:val="000000"/>
          <w:sz w:val="24"/>
          <w:szCs w:val="25"/>
          <w:highlight w:val="white"/>
        </w:rPr>
        <w:t>R$</w:t>
      </w:r>
      <w:r w:rsidR="00943BDD" w:rsidRPr="00943BDD">
        <w:rPr>
          <w:rFonts w:ascii="Courier New" w:eastAsia="Times New Roman" w:hAnsi="Courier New" w:cs="Courier New"/>
          <w:color w:val="000000"/>
          <w:sz w:val="24"/>
          <w:szCs w:val="25"/>
          <w:highlight w:val="white"/>
        </w:rPr>
        <w:t xml:space="preserve">6.000 a </w:t>
      </w:r>
      <w:r w:rsidR="00943BDD">
        <w:rPr>
          <w:rFonts w:ascii="Courier New" w:eastAsia="Times New Roman" w:hAnsi="Courier New" w:cs="Courier New"/>
          <w:color w:val="000000"/>
          <w:sz w:val="24"/>
          <w:szCs w:val="25"/>
          <w:highlight w:val="white"/>
        </w:rPr>
        <w:t>R$</w:t>
      </w:r>
      <w:r w:rsidR="00943BDD" w:rsidRPr="00943BDD">
        <w:rPr>
          <w:rFonts w:ascii="Courier New" w:eastAsia="Times New Roman" w:hAnsi="Courier New" w:cs="Courier New"/>
          <w:color w:val="000000"/>
          <w:sz w:val="24"/>
          <w:szCs w:val="25"/>
          <w:highlight w:val="white"/>
        </w:rPr>
        <w:t>8.000.</w:t>
      </w:r>
      <w:r w:rsidR="00943BDD" w:rsidRPr="00943BDD">
        <w:rPr>
          <w:rFonts w:ascii="Times New Roman" w:eastAsia="Times New Roman" w:hAnsi="Times New Roman" w:cs="Times New Roman"/>
          <w:color w:val="000000"/>
          <w:sz w:val="24"/>
          <w:szCs w:val="25"/>
          <w:highlight w:val="white"/>
        </w:rPr>
        <w:t xml:space="preserve"> </w:t>
      </w:r>
    </w:p>
    <w:p w:rsidR="00B673E4" w:rsidRDefault="00B673E4" w:rsidP="00BA11A6">
      <w:pPr>
        <w:jc w:val="both"/>
        <w:rPr>
          <w:rFonts w:ascii="Courier New" w:hAnsi="Courier New" w:cs="Courier New"/>
          <w:sz w:val="24"/>
        </w:rPr>
      </w:pPr>
    </w:p>
    <w:p w:rsidR="00227927" w:rsidRDefault="00227927" w:rsidP="00BA11A6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 xml:space="preserve">Farmacêutica: </w:t>
      </w:r>
      <w:r>
        <w:rPr>
          <w:rFonts w:ascii="Courier New" w:hAnsi="Courier New" w:cs="Courier New"/>
          <w:sz w:val="24"/>
        </w:rPr>
        <w:t>Responsável pela produção dos medicamentos de todos nós. É uma atividade muito delicada, exige muita pesquisa, testes, desenvolvimento, etc. O engenheiro de automação nesta área visa criar máquinas e sistemas que ajudem nessas pesquisas, que sejam seguras, pois é necessário a utilização de substâncias químicas.</w:t>
      </w:r>
    </w:p>
    <w:p w:rsidR="00227927" w:rsidRDefault="00227927" w:rsidP="00BA11A6">
      <w:pPr>
        <w:jc w:val="both"/>
        <w:rPr>
          <w:rFonts w:ascii="Courier New" w:eastAsia="Times New Roman" w:hAnsi="Courier New" w:cs="Courier New"/>
          <w:color w:val="000000"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Petroquímica: </w:t>
      </w:r>
      <w:r w:rsidR="00BA11A6" w:rsidRPr="00BA11A6">
        <w:rPr>
          <w:rFonts w:ascii="Courier New" w:eastAsia="Times New Roman" w:hAnsi="Courier New" w:cs="Courier New"/>
          <w:color w:val="000000"/>
          <w:sz w:val="24"/>
          <w:highlight w:val="white"/>
        </w:rPr>
        <w:t>A petroquímica é o ramo da indústria química orgânica que emprega como matérias-primas o gás natural, gases liquefeitos de petróleo, gases residuais de refinaria, naftas, querosene, parafinas, resíduos de refinação de petróleo e alguns tipos de petróleo crus.</w:t>
      </w:r>
      <w:r w:rsidR="00BA11A6">
        <w:rPr>
          <w:rFonts w:ascii="Courier New" w:eastAsia="Times New Roman" w:hAnsi="Courier New" w:cs="Courier New"/>
          <w:color w:val="000000"/>
          <w:sz w:val="24"/>
          <w:highlight w:val="white"/>
        </w:rPr>
        <w:t xml:space="preserve"> </w:t>
      </w:r>
      <w:r w:rsidR="00BA11A6" w:rsidRPr="00BA11A6">
        <w:rPr>
          <w:rFonts w:ascii="Courier New" w:eastAsia="Times New Roman" w:hAnsi="Courier New" w:cs="Courier New"/>
          <w:color w:val="000000"/>
          <w:sz w:val="24"/>
          <w:highlight w:val="white"/>
        </w:rPr>
        <w:t>A indústria petroquímica é organizada em produtores de primeira geração, de segunda geração e de terceira geração com base na transformação de dive</w:t>
      </w:r>
      <w:r w:rsidR="00BA11A6">
        <w:rPr>
          <w:rFonts w:ascii="Courier New" w:eastAsia="Times New Roman" w:hAnsi="Courier New" w:cs="Courier New"/>
          <w:color w:val="000000"/>
          <w:sz w:val="24"/>
          <w:highlight w:val="white"/>
        </w:rPr>
        <w:t xml:space="preserve">rsas matérias-primas ou insumos. </w:t>
      </w:r>
      <w:r w:rsidR="00BA11A6">
        <w:rPr>
          <w:rFonts w:ascii="Courier New" w:eastAsia="Times New Roman" w:hAnsi="Courier New" w:cs="Courier New"/>
          <w:color w:val="000000"/>
          <w:sz w:val="24"/>
        </w:rPr>
        <w:t>O engenheiro de automação nesta área visa criar máquinas que sejam seguras para aqueles que trabalham nessa indústria, máquinas eficazes na extração das matérias-primas, como o petróleo.</w:t>
      </w:r>
    </w:p>
    <w:p w:rsidR="00943BDD" w:rsidRDefault="00BA11A6" w:rsidP="00943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4"/>
        </w:rPr>
      </w:pPr>
      <w:r>
        <w:rPr>
          <w:rFonts w:ascii="Courier New" w:eastAsia="Times New Roman" w:hAnsi="Courier New" w:cs="Courier New"/>
          <w:b/>
          <w:color w:val="000000"/>
          <w:sz w:val="24"/>
        </w:rPr>
        <w:t xml:space="preserve">Metalúrgica: </w:t>
      </w:r>
      <w:r w:rsidRPr="00BA11A6">
        <w:rPr>
          <w:rFonts w:ascii="Courier New" w:eastAsia="Times New Roman" w:hAnsi="Courier New" w:cs="Courier New"/>
          <w:color w:val="000000"/>
          <w:sz w:val="24"/>
        </w:rPr>
        <w:t>Metalurgia é a ciência que estuda e gerencia os metais desde sua extração do subsolo até sua transformaç</w:t>
      </w:r>
      <w:r>
        <w:rPr>
          <w:rFonts w:ascii="Courier New" w:eastAsia="Times New Roman" w:hAnsi="Courier New" w:cs="Courier New"/>
          <w:color w:val="000000"/>
          <w:sz w:val="24"/>
        </w:rPr>
        <w:t xml:space="preserve">ão em produtos adequados ao uso, </w:t>
      </w:r>
      <w:r w:rsidRPr="00BA11A6">
        <w:rPr>
          <w:rFonts w:ascii="Courier New" w:eastAsia="Times New Roman" w:hAnsi="Courier New" w:cs="Courier New"/>
          <w:color w:val="000000"/>
          <w:sz w:val="24"/>
        </w:rPr>
        <w:t>designa um conjunto de procedimentos e técnicas para </w:t>
      </w:r>
      <w:hyperlink r:id="rId4">
        <w:r w:rsidRPr="00BA11A6">
          <w:rPr>
            <w:rFonts w:ascii="Courier New" w:eastAsia="Times New Roman" w:hAnsi="Courier New" w:cs="Courier New"/>
            <w:color w:val="000000"/>
            <w:sz w:val="24"/>
          </w:rPr>
          <w:t>extração</w:t>
        </w:r>
      </w:hyperlink>
      <w:r w:rsidRPr="00BA11A6">
        <w:rPr>
          <w:rFonts w:ascii="Courier New" w:eastAsia="Times New Roman" w:hAnsi="Courier New" w:cs="Courier New"/>
          <w:color w:val="000000"/>
          <w:sz w:val="24"/>
        </w:rPr>
        <w:t>, </w:t>
      </w:r>
      <w:hyperlink r:id="rId5">
        <w:r w:rsidRPr="00BA11A6">
          <w:rPr>
            <w:rFonts w:ascii="Courier New" w:eastAsia="Times New Roman" w:hAnsi="Courier New" w:cs="Courier New"/>
            <w:color w:val="000000"/>
            <w:sz w:val="24"/>
          </w:rPr>
          <w:t>fabricação</w:t>
        </w:r>
      </w:hyperlink>
      <w:r w:rsidRPr="00BA11A6">
        <w:rPr>
          <w:rFonts w:ascii="Courier New" w:eastAsia="Times New Roman" w:hAnsi="Courier New" w:cs="Courier New"/>
          <w:color w:val="000000"/>
          <w:sz w:val="24"/>
        </w:rPr>
        <w:t>, </w:t>
      </w:r>
      <w:hyperlink r:id="rId6">
        <w:r w:rsidRPr="00BA11A6">
          <w:rPr>
            <w:rFonts w:ascii="Courier New" w:eastAsia="Times New Roman" w:hAnsi="Courier New" w:cs="Courier New"/>
            <w:color w:val="000000"/>
            <w:sz w:val="24"/>
          </w:rPr>
          <w:t>fundição</w:t>
        </w:r>
      </w:hyperlink>
      <w:r w:rsidRPr="00BA11A6">
        <w:rPr>
          <w:rFonts w:ascii="Courier New" w:eastAsia="Times New Roman" w:hAnsi="Courier New" w:cs="Courier New"/>
          <w:color w:val="000000"/>
          <w:sz w:val="24"/>
        </w:rPr>
        <w:t> e tratamento dos </w:t>
      </w:r>
      <w:hyperlink r:id="rId7">
        <w:r w:rsidRPr="00BA11A6">
          <w:rPr>
            <w:rFonts w:ascii="Courier New" w:eastAsia="Times New Roman" w:hAnsi="Courier New" w:cs="Courier New"/>
            <w:color w:val="000000"/>
            <w:sz w:val="24"/>
          </w:rPr>
          <w:t>metais</w:t>
        </w:r>
      </w:hyperlink>
      <w:r w:rsidRPr="00BA11A6">
        <w:rPr>
          <w:rFonts w:ascii="Courier New" w:eastAsia="Times New Roman" w:hAnsi="Courier New" w:cs="Courier New"/>
          <w:color w:val="000000"/>
          <w:sz w:val="24"/>
        </w:rPr>
        <w:t> e suas </w:t>
      </w:r>
      <w:hyperlink r:id="rId8">
        <w:r w:rsidRPr="00BA11A6">
          <w:rPr>
            <w:rFonts w:ascii="Courier New" w:eastAsia="Times New Roman" w:hAnsi="Courier New" w:cs="Courier New"/>
            <w:color w:val="000000"/>
            <w:sz w:val="24"/>
          </w:rPr>
          <w:t>ligas</w:t>
        </w:r>
      </w:hyperlink>
      <w:r w:rsidRPr="00BA11A6">
        <w:rPr>
          <w:rFonts w:ascii="Courier New" w:eastAsia="Times New Roman" w:hAnsi="Courier New" w:cs="Courier New"/>
          <w:color w:val="000000"/>
          <w:sz w:val="24"/>
        </w:rPr>
        <w:t>.</w:t>
      </w:r>
      <w:r>
        <w:rPr>
          <w:rFonts w:ascii="Courier New" w:eastAsia="Times New Roman" w:hAnsi="Courier New" w:cs="Courier New"/>
          <w:color w:val="000000"/>
          <w:sz w:val="24"/>
        </w:rPr>
        <w:t xml:space="preserve"> O engenheiro de automação deve fazer máquinas para que os trabalhadores fiquem seguros o tempo todo, e eficazes na produção dos produtos.</w:t>
      </w:r>
    </w:p>
    <w:p w:rsidR="00943BDD" w:rsidRPr="00943BDD" w:rsidRDefault="00943BDD" w:rsidP="00943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  <w:r w:rsidRPr="00943BDD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Salário:</w:t>
      </w:r>
      <w:r w:rsidRPr="00943BDD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943BDD">
        <w:rPr>
          <w:rFonts w:ascii="Courier New" w:hAnsi="Courier New" w:cs="Courier New"/>
          <w:color w:val="222222"/>
          <w:sz w:val="24"/>
          <w:shd w:val="clear" w:color="auto" w:fill="FFFFFF"/>
        </w:rPr>
        <w:t>No cargo de Engenheiro de Controle e Automação se inicia ganhando R$ 5.485,00 de salário e pode vir a ganhar até </w:t>
      </w:r>
      <w:r w:rsidRPr="00943BD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R$ 9.061,00</w:t>
      </w:r>
      <w:r w:rsidRPr="00943BDD">
        <w:rPr>
          <w:rFonts w:ascii="Courier New" w:hAnsi="Courier New" w:cs="Courier New"/>
          <w:color w:val="222222"/>
          <w:sz w:val="24"/>
          <w:shd w:val="clear" w:color="auto" w:fill="FFFFFF"/>
        </w:rPr>
        <w:t>. A média salarial para Engenheiro de Controle e Automação no Brasil é de R$ 7.671,00. A formação mais comum é de Graduação em Engenharia de Controle e Automação.</w:t>
      </w:r>
      <w:r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</w:p>
    <w:p w:rsidR="00943BDD" w:rsidRDefault="00943BDD" w:rsidP="00943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4"/>
        </w:rPr>
      </w:pPr>
      <w:r>
        <w:rPr>
          <w:rFonts w:ascii="Courier New" w:eastAsia="Times New Roman" w:hAnsi="Courier New" w:cs="Courier New"/>
          <w:b/>
          <w:color w:val="000000"/>
          <w:sz w:val="24"/>
        </w:rPr>
        <w:t xml:space="preserve">Conclusão: </w:t>
      </w:r>
      <w:r>
        <w:rPr>
          <w:rFonts w:ascii="Courier New" w:eastAsia="Times New Roman" w:hAnsi="Courier New" w:cs="Courier New"/>
          <w:color w:val="000000"/>
          <w:sz w:val="24"/>
        </w:rPr>
        <w:t>O engenheiro de automação é muito importante em várias indústrias, pois é ele que cria máquinas cada vez melhores e mais tecnológicas que agilizam os processos de criação e que sejam seguras para aqueles que as operam ou fiam próximos a ela.</w:t>
      </w:r>
    </w:p>
    <w:p w:rsidR="00943BDD" w:rsidRPr="00943BDD" w:rsidRDefault="00943BDD" w:rsidP="00943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OBS: Não consegui achar o salário de cada área separadamente, apenas o salário geral.</w:t>
      </w:r>
      <w:bookmarkStart w:id="0" w:name="_GoBack"/>
      <w:bookmarkEnd w:id="0"/>
    </w:p>
    <w:sectPr w:rsidR="00943BDD" w:rsidRPr="00943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E4"/>
    <w:rsid w:val="00227927"/>
    <w:rsid w:val="008E5A0F"/>
    <w:rsid w:val="00943BDD"/>
    <w:rsid w:val="00B673E4"/>
    <w:rsid w:val="00BA11A6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1A47E-7B95-4729-854A-809C871C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ga_met%C3%A1l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et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undi%C3%A7%C3%A3o" TargetMode="External"/><Relationship Id="rId5" Type="http://schemas.openxmlformats.org/officeDocument/2006/relationships/hyperlink" Target="https://pt.wikipedia.org/wiki/Fabrica%C3%A7%C3%A3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Minera%C3%A7%C3%A3o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36</TotalTime>
  <Pages>2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2</cp:revision>
  <dcterms:created xsi:type="dcterms:W3CDTF">2020-06-29T16:09:00Z</dcterms:created>
  <dcterms:modified xsi:type="dcterms:W3CDTF">2020-06-29T16:46:00Z</dcterms:modified>
</cp:coreProperties>
</file>