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3A" w:rsidRDefault="001E68D0" w:rsidP="001E68D0">
      <w:pPr>
        <w:ind w:left="1416" w:firstLine="708"/>
        <w:rPr>
          <w:rFonts w:ascii="Courier New" w:hAnsi="Courier New" w:cs="Courier New"/>
          <w:sz w:val="96"/>
        </w:rPr>
      </w:pPr>
      <w:r w:rsidRPr="001E68D0">
        <w:rPr>
          <w:rFonts w:ascii="Courier New" w:hAnsi="Courier New" w:cs="Courier New"/>
          <w:sz w:val="96"/>
        </w:rPr>
        <w:t>Python</w:t>
      </w:r>
    </w:p>
    <w:p w:rsidR="001E68D0" w:rsidRDefault="001E68D0" w:rsidP="001E68D0">
      <w:pPr>
        <w:rPr>
          <w:rFonts w:ascii="Courier New" w:hAnsi="Courier New" w:cs="Courier New"/>
          <w:sz w:val="40"/>
        </w:rPr>
      </w:pPr>
      <w:r w:rsidRPr="001E68D0">
        <w:rPr>
          <w:rFonts w:ascii="Courier New" w:hAnsi="Courier New" w:cs="Courier New"/>
          <w:sz w:val="40"/>
        </w:rPr>
        <w:t>Matheus Andreoli Vieira 2ºY Nº20</w:t>
      </w:r>
    </w:p>
    <w:p w:rsidR="001E68D0" w:rsidRDefault="001E68D0" w:rsidP="001E68D0">
      <w:pPr>
        <w:rPr>
          <w:rFonts w:ascii="Courier New" w:hAnsi="Courier New" w:cs="Tahoma"/>
          <w:b/>
          <w:sz w:val="36"/>
        </w:rPr>
      </w:pPr>
      <w:r w:rsidRPr="001E68D0">
        <w:rPr>
          <w:rFonts w:ascii="Courier New" w:hAnsi="Courier New" w:cs="Tahoma"/>
          <w:b/>
          <w:sz w:val="36"/>
        </w:rPr>
        <w:t>Trabalhando com arquivos em Python</w:t>
      </w:r>
    </w:p>
    <w:p w:rsidR="001E68D0" w:rsidRDefault="001E68D0" w:rsidP="001E68D0">
      <w:pPr>
        <w:rPr>
          <w:rFonts w:ascii="Courier New" w:hAnsi="Courier New" w:cs="Tahoma"/>
          <w:b/>
          <w:sz w:val="36"/>
        </w:rPr>
      </w:pPr>
    </w:p>
    <w:p w:rsidR="001E68D0" w:rsidRDefault="001E68D0" w:rsidP="001E68D0">
      <w:pPr>
        <w:ind w:left="708" w:firstLine="708"/>
        <w:rPr>
          <w:rFonts w:ascii="Courier New" w:hAnsi="Courier New" w:cs="Tahoma"/>
          <w:b/>
          <w:sz w:val="32"/>
        </w:rPr>
      </w:pPr>
      <w:r w:rsidRPr="001E68D0">
        <w:rPr>
          <w:rFonts w:ascii="Courier New" w:hAnsi="Courier New" w:cs="Tahoma"/>
          <w:b/>
          <w:sz w:val="32"/>
        </w:rPr>
        <w:t>Fechamento de Arquivos</w:t>
      </w:r>
    </w:p>
    <w:p w:rsidR="001E68D0" w:rsidRPr="001E68D0" w:rsidRDefault="001E68D0" w:rsidP="001E68D0">
      <w:pPr>
        <w:rPr>
          <w:rFonts w:ascii="Courier New" w:hAnsi="Courier New" w:cs="Tahoma"/>
          <w:sz w:val="24"/>
        </w:rPr>
      </w:pPr>
      <w:r>
        <w:rPr>
          <w:rFonts w:ascii="Courier New" w:hAnsi="Courier New" w:cs="Tahoma"/>
          <w:sz w:val="24"/>
        </w:rPr>
        <w:t>Usa-se:</w:t>
      </w:r>
      <w:r w:rsidR="00EC61E9">
        <w:rPr>
          <w:rFonts w:ascii="Courier New" w:hAnsi="Courier New" w:cs="Tahoma"/>
          <w:sz w:val="24"/>
        </w:rPr>
        <w:t xml:space="preserve"> “arquivo.close()”</w:t>
      </w:r>
    </w:p>
    <w:p w:rsidR="001E68D0" w:rsidRDefault="001E68D0" w:rsidP="001E68D0">
      <w:pPr>
        <w:rPr>
          <w:rFonts w:ascii="Courier New" w:hAnsi="Courier New" w:cs="Tahoma"/>
          <w:b/>
          <w:sz w:val="36"/>
        </w:rPr>
      </w:pPr>
    </w:p>
    <w:p w:rsidR="001E68D0" w:rsidRPr="001E68D0" w:rsidRDefault="001E68D0" w:rsidP="001E68D0">
      <w:pPr>
        <w:shd w:val="clear" w:color="auto" w:fill="FFFFFF"/>
        <w:spacing w:after="150" w:line="240" w:lineRule="auto"/>
        <w:ind w:left="1416"/>
        <w:outlineLvl w:val="2"/>
        <w:rPr>
          <w:rFonts w:ascii="Courier New" w:eastAsia="Times New Roman" w:hAnsi="Courier New" w:cs="Courier New"/>
          <w:b/>
          <w:color w:val="122B3B"/>
          <w:sz w:val="32"/>
          <w:szCs w:val="25"/>
          <w:lang w:eastAsia="pt-BR"/>
        </w:rPr>
      </w:pPr>
      <w:r w:rsidRPr="001E68D0">
        <w:rPr>
          <w:rFonts w:ascii="Courier New" w:eastAsia="Times New Roman" w:hAnsi="Courier New" w:cs="Courier New"/>
          <w:b/>
          <w:color w:val="122B3B"/>
          <w:sz w:val="32"/>
          <w:szCs w:val="25"/>
          <w:lang w:eastAsia="pt-BR"/>
        </w:rPr>
        <w:t>Escrever em um arquivo</w:t>
      </w:r>
    </w:p>
    <w:p w:rsidR="001E68D0" w:rsidRDefault="001E68D0" w:rsidP="001E68D0">
      <w:pPr>
        <w:shd w:val="clear" w:color="auto" w:fill="FFFFFF"/>
        <w:spacing w:before="100" w:beforeAutospacing="1" w:after="100" w:afterAutospacing="1" w:line="462" w:lineRule="atLeast"/>
        <w:rPr>
          <w:rFonts w:ascii="Courier New" w:eastAsia="Times New Roman" w:hAnsi="Courier New" w:cs="Courier New"/>
          <w:color w:val="333333"/>
          <w:szCs w:val="21"/>
          <w:lang w:eastAsia="pt-BR"/>
        </w:rPr>
      </w:pPr>
      <w:r w:rsidRPr="001E68D0">
        <w:rPr>
          <w:rFonts w:ascii="Courier New" w:eastAsia="Times New Roman" w:hAnsi="Courier New" w:cs="Courier New"/>
          <w:color w:val="333333"/>
          <w:szCs w:val="21"/>
          <w:lang w:eastAsia="pt-BR"/>
        </w:rPr>
        <w:t>Se o arquivo já existir ele irá sobrescrever todo o conteúdo.</w:t>
      </w:r>
    </w:p>
    <w:p w:rsidR="001E68D0" w:rsidRDefault="001E68D0" w:rsidP="001E68D0">
      <w:pPr>
        <w:shd w:val="clear" w:color="auto" w:fill="FFFFFF"/>
        <w:spacing w:before="100" w:beforeAutospacing="1" w:after="100" w:afterAutospacing="1" w:line="462" w:lineRule="atLeast"/>
        <w:ind w:firstLine="708"/>
        <w:rPr>
          <w:rFonts w:ascii="Courier New" w:eastAsia="Times New Roman" w:hAnsi="Courier New" w:cs="Courier New"/>
          <w:color w:val="333333"/>
          <w:szCs w:val="21"/>
          <w:lang w:eastAsia="pt-BR"/>
        </w:rPr>
      </w:pPr>
      <w:r>
        <w:rPr>
          <w:rFonts w:ascii="Courier New" w:eastAsia="Times New Roman" w:hAnsi="Courier New" w:cs="Courier New"/>
          <w:color w:val="333333"/>
          <w:szCs w:val="21"/>
          <w:lang w:eastAsia="pt-BR"/>
        </w:rPr>
        <w:t xml:space="preserve">   </w:t>
      </w:r>
      <w:r w:rsidRPr="001E68D0">
        <w:rPr>
          <w:rFonts w:ascii="Courier New" w:eastAsia="Times New Roman" w:hAnsi="Courier New" w:cs="Courier New"/>
          <w:noProof/>
          <w:color w:val="333333"/>
          <w:szCs w:val="21"/>
          <w:lang w:eastAsia="pt-BR"/>
        </w:rPr>
        <w:drawing>
          <wp:inline distT="0" distB="0" distL="0" distR="0" wp14:anchorId="2A5DB69B" wp14:editId="0F70C979">
            <wp:extent cx="3687763" cy="1095154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046" cy="11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CD" w:rsidRPr="00876DCD" w:rsidRDefault="00876DCD" w:rsidP="00876DCD">
      <w:pPr>
        <w:pStyle w:val="Ttulo3"/>
        <w:shd w:val="clear" w:color="auto" w:fill="FFFFFF"/>
        <w:spacing w:before="0" w:beforeAutospacing="0" w:after="150" w:afterAutospacing="0"/>
        <w:ind w:left="708"/>
        <w:rPr>
          <w:rFonts w:ascii="Courier New" w:hAnsi="Courier New" w:cs="Courier New"/>
          <w:bCs w:val="0"/>
          <w:color w:val="122B3B"/>
          <w:sz w:val="32"/>
          <w:szCs w:val="25"/>
        </w:rPr>
      </w:pPr>
      <w:r w:rsidRPr="00876DCD">
        <w:rPr>
          <w:rFonts w:ascii="Courier New" w:hAnsi="Courier New" w:cs="Courier New"/>
          <w:bCs w:val="0"/>
          <w:color w:val="122B3B"/>
          <w:sz w:val="32"/>
          <w:szCs w:val="25"/>
        </w:rPr>
        <w:t>Ler todas as linhas em uma lista</w:t>
      </w:r>
    </w:p>
    <w:p w:rsidR="00876DCD" w:rsidRDefault="00876DCD" w:rsidP="001E68D0">
      <w:pPr>
        <w:shd w:val="clear" w:color="auto" w:fill="FFFFFF"/>
        <w:spacing w:before="100" w:beforeAutospacing="1" w:after="100" w:afterAutospacing="1" w:line="462" w:lineRule="atLeast"/>
        <w:ind w:firstLine="708"/>
        <w:rPr>
          <w:rFonts w:ascii="Courier New" w:eastAsia="Times New Roman" w:hAnsi="Courier New" w:cs="Courier New"/>
          <w:color w:val="333333"/>
          <w:szCs w:val="21"/>
          <w:lang w:eastAsia="pt-BR"/>
        </w:rPr>
      </w:pPr>
      <w:r w:rsidRPr="00876DCD">
        <w:rPr>
          <w:rFonts w:ascii="Courier New" w:eastAsia="Times New Roman" w:hAnsi="Courier New" w:cs="Courier New"/>
          <w:noProof/>
          <w:color w:val="333333"/>
          <w:szCs w:val="21"/>
          <w:lang w:eastAsia="pt-BR"/>
        </w:rPr>
        <w:drawing>
          <wp:inline distT="0" distB="0" distL="0" distR="0" wp14:anchorId="19249022" wp14:editId="6BF7C87B">
            <wp:extent cx="3785188" cy="946297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699" cy="9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CD" w:rsidRPr="00876DCD" w:rsidRDefault="00876DCD" w:rsidP="00876DCD">
      <w:pPr>
        <w:pStyle w:val="Ttulo3"/>
        <w:shd w:val="clear" w:color="auto" w:fill="FFFFFF"/>
        <w:spacing w:before="0" w:beforeAutospacing="0" w:after="150" w:afterAutospacing="0"/>
        <w:ind w:left="708"/>
        <w:rPr>
          <w:rFonts w:ascii="Courier New" w:hAnsi="Courier New" w:cs="Courier New"/>
          <w:bCs w:val="0"/>
          <w:color w:val="122B3B"/>
          <w:sz w:val="32"/>
          <w:szCs w:val="25"/>
        </w:rPr>
      </w:pPr>
      <w:r w:rsidRPr="00876DCD">
        <w:rPr>
          <w:rFonts w:ascii="Courier New" w:hAnsi="Courier New" w:cs="Courier New"/>
          <w:bCs w:val="0"/>
          <w:color w:val="122B3B"/>
          <w:sz w:val="32"/>
          <w:szCs w:val="25"/>
        </w:rPr>
        <w:t>Ler linha a linha do arquivo</w:t>
      </w:r>
    </w:p>
    <w:p w:rsidR="001E68D0" w:rsidRDefault="00876DCD" w:rsidP="00876DCD">
      <w:pPr>
        <w:shd w:val="clear" w:color="auto" w:fill="FFFFFF"/>
        <w:spacing w:before="100" w:beforeAutospacing="1" w:after="100" w:afterAutospacing="1" w:line="462" w:lineRule="atLeast"/>
        <w:ind w:firstLine="708"/>
        <w:rPr>
          <w:rFonts w:ascii="Courier New" w:eastAsia="Times New Roman" w:hAnsi="Courier New" w:cs="Courier New"/>
          <w:color w:val="333333"/>
          <w:szCs w:val="21"/>
          <w:lang w:eastAsia="pt-BR"/>
        </w:rPr>
      </w:pPr>
      <w:r w:rsidRPr="00876DCD">
        <w:rPr>
          <w:rFonts w:ascii="Courier New" w:eastAsia="Times New Roman" w:hAnsi="Courier New" w:cs="Courier New"/>
          <w:noProof/>
          <w:color w:val="333333"/>
          <w:szCs w:val="21"/>
          <w:lang w:eastAsia="pt-BR"/>
        </w:rPr>
        <w:drawing>
          <wp:inline distT="0" distB="0" distL="0" distR="0" wp14:anchorId="6E3CA223" wp14:editId="52E3DC04">
            <wp:extent cx="3000105" cy="15310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704" cy="15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B7" w:rsidRPr="007910F2" w:rsidRDefault="002C3FB7" w:rsidP="007910F2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462" w:lineRule="atLeast"/>
      </w:pPr>
      <w:hyperlink r:id="rId7" w:history="1">
        <w:r>
          <w:rPr>
            <w:rStyle w:val="Hyperlink"/>
          </w:rPr>
          <w:t>http://devfuria.com.br/python/receitas-para-manipular-arqu</w:t>
        </w:r>
        <w:bookmarkStart w:id="0" w:name="_GoBack"/>
        <w:bookmarkEnd w:id="0"/>
        <w:r>
          <w:rPr>
            <w:rStyle w:val="Hyperlink"/>
          </w:rPr>
          <w:t>ivos-de-texto/</w:t>
        </w:r>
      </w:hyperlink>
    </w:p>
    <w:sectPr w:rsidR="002C3FB7" w:rsidRPr="00791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D0"/>
    <w:rsid w:val="001E68D0"/>
    <w:rsid w:val="00241E3A"/>
    <w:rsid w:val="002C3FB7"/>
    <w:rsid w:val="007910F2"/>
    <w:rsid w:val="00876DCD"/>
    <w:rsid w:val="00E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CF166-CF82-4EB2-ACC0-778F3686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E6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68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3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furia.com.br/python/receitas-para-manipular-arquivos-de-tex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2020-05-19T12:51:00Z</dcterms:created>
  <dcterms:modified xsi:type="dcterms:W3CDTF">2020-05-19T13:07:00Z</dcterms:modified>
</cp:coreProperties>
</file>