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EC999" w14:textId="77777777" w:rsidR="00D10B9C" w:rsidRDefault="00D10B9C" w:rsidP="00D10B9C">
      <w:pPr>
        <w:jc w:val="center"/>
        <w:rPr>
          <w:b/>
          <w:bCs/>
        </w:rPr>
      </w:pPr>
    </w:p>
    <w:p w14:paraId="7A83083F" w14:textId="28E8BE56" w:rsidR="00D10B9C" w:rsidRDefault="00D10B9C" w:rsidP="00D10B9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D10B9C">
        <w:rPr>
          <w:rFonts w:ascii="Arial" w:hAnsi="Arial" w:cs="Arial"/>
          <w:b/>
          <w:bCs/>
          <w:sz w:val="24"/>
          <w:szCs w:val="24"/>
        </w:rPr>
        <w:t>ACOMPANHAMENTO DE ORIENTAÇÃO DE TCC</w:t>
      </w:r>
    </w:p>
    <w:p w14:paraId="35CC9753" w14:textId="77777777" w:rsidR="00D10B9C" w:rsidRPr="00D10B9C" w:rsidRDefault="00D10B9C" w:rsidP="00D10B9C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FE04310" w14:textId="04D61363" w:rsidR="00D10B9C" w:rsidRPr="00D10B9C" w:rsidRDefault="00D10B9C" w:rsidP="00D10B9C">
      <w:pPr>
        <w:spacing w:line="360" w:lineRule="auto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sz w:val="24"/>
          <w:szCs w:val="24"/>
        </w:rPr>
        <w:t xml:space="preserve">Curso: Engenharia de Computação</w:t>
      </w:r>
    </w:p>
    <w:p w14:paraId="29797F20" w14:textId="23B27457" w:rsidR="00D10B9C" w:rsidRPr="00D10B9C" w:rsidRDefault="00D10B9C" w:rsidP="00D10B9C">
      <w:pPr>
        <w:spacing w:line="360" w:lineRule="auto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sz w:val="24"/>
          <w:szCs w:val="24"/>
        </w:rPr>
        <w:t xml:space="preserve">Aluno(s): Gabriel Vasconcellos de Morais e Matheus Emanoel Gomes Souza</w:t>
      </w:r>
    </w:p>
    <w:p w14:paraId="350EBEF3" w14:textId="1025EA00" w:rsidR="00D10B9C" w:rsidRPr="00D10B9C" w:rsidRDefault="00D10B9C" w:rsidP="00D10B9C">
      <w:pPr>
        <w:spacing w:line="360" w:lineRule="auto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sz w:val="24"/>
          <w:szCs w:val="24"/>
        </w:rPr>
        <w:t xml:space="preserve">Orientador: Anker Douglas Loss</w:t>
      </w:r>
    </w:p>
    <w:p w14:paraId="11C03F54" w14:textId="77777777" w:rsidR="00D10B9C" w:rsidRPr="00D10B9C" w:rsidRDefault="00D10B9C" w:rsidP="00D10B9C">
      <w:pPr>
        <w:spacing w:line="360" w:lineRule="auto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sz w:val="24"/>
          <w:szCs w:val="24"/>
        </w:rPr>
        <w:t xml:space="preserve">Título do Trabalho: Protótipo para detecção, localização e seleção automática de ação por sensoriamento</w:t>
      </w:r>
    </w:p>
    <w:p w14:paraId="174A4532" w14:textId="77777777" w:rsidR="00D10B9C" w:rsidRPr="00D10B9C" w:rsidRDefault="00D10B9C" w:rsidP="00D10B9C">
      <w:pPr>
        <w:spacing w:line="360" w:lineRule="auto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sz w:val="24"/>
          <w:szCs w:val="24"/>
        </w:rPr>
        <w:t xml:space="preserve"> </w:t>
      </w:r>
    </w:p>
    <w:p w14:paraId="174D542D" w14:textId="382CECCD" w:rsidR="00D10B9C" w:rsidRPr="00D10B9C" w:rsidRDefault="00D10B9C" w:rsidP="00D10B9C">
      <w:pPr>
        <w:spacing w:line="360" w:lineRule="auto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sz w:val="24"/>
          <w:szCs w:val="24"/>
        </w:rPr>
        <w:t>Período/ano:</w:t>
      </w:r>
      <w:r w:rsidRPr="00D10B9C">
        <w:rPr>
          <w:rFonts w:ascii="Arial" w:hAnsi="Arial" w:cs="Arial"/>
          <w:sz w:val="24"/>
          <w:szCs w:val="24"/>
        </w:rPr>
        <w:t xml:space="preserve"> 10º Período</w:t>
      </w:r>
      <w:r w:rsidRPr="00D10B9C">
        <w:rPr>
          <w:rFonts w:ascii="Arial" w:hAnsi="Arial" w:cs="Arial"/>
          <w:sz w:val="24"/>
          <w:szCs w:val="24"/>
        </w:rPr>
        <w:t xml:space="preserve"> / </w:t>
      </w:r>
      <w:r w:rsidRPr="00D10B9C">
        <w:rPr>
          <w:rFonts w:ascii="Arial" w:hAnsi="Arial" w:cs="Arial"/>
          <w:sz w:val="24"/>
          <w:szCs w:val="24"/>
        </w:rPr>
        <w:t xml:space="preserve">2026</w:t>
      </w:r>
      <w:proofErr w:type="gramStart"/>
      <w:r w:rsidRPr="00D10B9C">
        <w:rPr>
          <w:rFonts w:ascii="Arial" w:hAnsi="Arial" w:cs="Arial"/>
          <w:sz w:val="24"/>
          <w:szCs w:val="24"/>
        </w:rPr>
        <w:t xml:space="preserve">  </w:t>
      </w:r>
      <w:r w:rsidRPr="00D10B9C">
        <w:rPr>
          <w:rFonts w:ascii="Arial" w:hAnsi="Arial" w:cs="Arial"/>
          <w:sz w:val="24"/>
          <w:szCs w:val="24"/>
        </w:rPr>
        <w:t>.</w:t>
      </w:r>
      <w:proofErr w:type="gramEnd"/>
      <w:r w:rsidRPr="00D10B9C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72"/>
        <w:gridCol w:w="2372"/>
        <w:gridCol w:w="2372"/>
        <w:gridCol w:w="2372"/>
      </w:tblGrid>
      <w:tr w:rsidR="00D10B9C" w:rsidRPr="00D10B9C" w14:paraId="615117AC" w14:textId="77777777" w:rsidTr="00D10B9C">
        <w:tc>
          <w:tcPr>
            <w:tcW w:w="2372" w:type="dxa"/>
          </w:tcPr>
          <w:p w14:paraId="0A017C1A" w14:textId="20792DBF" w:rsidR="00D10B9C" w:rsidRPr="00D10B9C" w:rsidRDefault="00D10B9C" w:rsidP="00D10B9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10B9C">
              <w:rPr>
                <w:rFonts w:ascii="Arial" w:hAnsi="Arial" w:cs="Arial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372" w:type="dxa"/>
          </w:tcPr>
          <w:p w14:paraId="76029482" w14:textId="1143251C" w:rsidR="00D10B9C" w:rsidRPr="00D10B9C" w:rsidRDefault="00D10B9C" w:rsidP="00D10B9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10B9C">
              <w:rPr>
                <w:rFonts w:ascii="Arial" w:hAnsi="Arial" w:cs="Arial"/>
                <w:b/>
                <w:bCs/>
                <w:sz w:val="24"/>
                <w:szCs w:val="24"/>
              </w:rPr>
              <w:t>Descrição das atividades</w:t>
            </w:r>
          </w:p>
        </w:tc>
        <w:tc>
          <w:tcPr>
            <w:tcW w:w="2372" w:type="dxa"/>
          </w:tcPr>
          <w:p w14:paraId="5C083FBA" w14:textId="6EBED736" w:rsidR="00D10B9C" w:rsidRPr="00D10B9C" w:rsidRDefault="00D10B9C" w:rsidP="00D10B9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10B9C">
              <w:rPr>
                <w:rFonts w:ascii="Arial" w:hAnsi="Arial" w:cs="Arial"/>
                <w:b/>
                <w:bCs/>
                <w:sz w:val="24"/>
                <w:szCs w:val="24"/>
              </w:rPr>
              <w:t>Assinatura Orientando(s)</w:t>
            </w:r>
          </w:p>
        </w:tc>
        <w:tc>
          <w:tcPr>
            <w:tcW w:w="2372" w:type="dxa"/>
          </w:tcPr>
          <w:p w14:paraId="4381B031" w14:textId="0ED16621" w:rsidR="00D10B9C" w:rsidRPr="00D10B9C" w:rsidRDefault="00D10B9C" w:rsidP="00D10B9C">
            <w:pPr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10B9C">
              <w:rPr>
                <w:rFonts w:ascii="Arial" w:hAnsi="Arial" w:cs="Arial"/>
                <w:b/>
                <w:bCs/>
                <w:sz w:val="24"/>
                <w:szCs w:val="24"/>
              </w:rPr>
              <w:t>Assinatura Orientador(es)</w:t>
            </w:r>
          </w:p>
        </w:tc>
      </w:tr>
      <w:tr w:rsidR="00D10B9C" w:rsidRPr="00D10B9C" w14:paraId="6E83C746" w14:textId="77777777" w:rsidTr="00D10B9C">
        <w:tc>
          <w:tcPr>
            <w:tcW w:w="2372" w:type="dxa"/>
          </w:tcPr>
          <w:p w14:paraId="7F061372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19/08/2026</w:t>
            </w:r>
          </w:p>
        </w:tc>
        <w:tc>
          <w:tcPr>
            <w:tcW w:w="2372" w:type="dxa"/>
          </w:tcPr>
          <w:p w14:paraId="2725072F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-Definição das datas dos próximos encontros de acompanhamento;</w:t>
              <w:br/>
              <w:t xml:space="preserve">-Definição dos prazos de entrega das metas parciais do projeto;</w:t>
              <w:br/>
              <w:t xml:space="preserve">-Levantamento da documentação técnica necessária para o desenvolvimento do software;</w:t>
              <w:br/>
              <w:t xml:space="preserve">-Revisão e alinhamento do escopo geral do projeto;</w:t>
              <w:br/>
              <w:t xml:space="preserve">-Início do estudo teórico e da fundamentação do projeto.</w:t>
            </w:r>
          </w:p>
        </w:tc>
        <w:tc>
          <w:tcPr>
            <w:tcW w:w="2372" w:type="dxa"/>
          </w:tcPr>
          <w:p w14:paraId="529158D6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2D09DD83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0B9C" w:rsidRPr="00D10B9C" w14:paraId="2191451B" w14:textId="77777777" w:rsidTr="00D10B9C">
        <w:tc>
          <w:tcPr>
            <w:tcW w:w="2372" w:type="dxa"/>
          </w:tcPr>
          <w:p w14:paraId="5080BCB8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06/09/2026</w:t>
            </w:r>
          </w:p>
        </w:tc>
        <w:tc>
          <w:tcPr>
            <w:tcW w:w="2372" w:type="dxa"/>
          </w:tcPr>
          <w:p w14:paraId="75D4B515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7C33E973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6E8FE6AC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0B9C" w:rsidRPr="00D10B9C" w14:paraId="1E432DC7" w14:textId="77777777" w:rsidTr="00D10B9C">
        <w:tc>
          <w:tcPr>
            <w:tcW w:w="2372" w:type="dxa"/>
          </w:tcPr>
          <w:p w14:paraId="5D14D095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0292D1AE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-Entrega do documento de especificação de casos de uso;</w:t>
              <w:br/>
              <w:t xml:space="preserve">-Avaliação do progresso do projeto frente ao planejado.</w:t>
            </w:r>
          </w:p>
        </w:tc>
        <w:tc>
          <w:tcPr>
            <w:tcW w:w="2372" w:type="dxa"/>
          </w:tcPr>
          <w:p w14:paraId="5582A2C0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0FAA95D8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0B9C" w:rsidRPr="00D10B9C" w14:paraId="301F3EF0" w14:textId="77777777" w:rsidTr="00D10B9C">
        <w:tc>
          <w:tcPr>
            <w:tcW w:w="2372" w:type="dxa"/>
          </w:tcPr>
          <w:p w14:paraId="6BDF732A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19/09/2026</w:t>
            </w:r>
          </w:p>
        </w:tc>
        <w:tc>
          <w:tcPr>
            <w:tcW w:w="2372" w:type="dxa"/>
          </w:tcPr>
          <w:p w14:paraId="7651F3E3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-Entrega do diagrama de classes, diagrama de pacotes e modelo de dados;</w:t>
              <w:br/>
              <w:t xml:space="preserve">-Início da redação do artigo científico.</w:t>
            </w:r>
          </w:p>
        </w:tc>
        <w:tc>
          <w:tcPr>
            <w:tcW w:w="2372" w:type="dxa"/>
          </w:tcPr>
          <w:p w14:paraId="41063F61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27BA4614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0B9C" w:rsidRPr="00D10B9C" w14:paraId="3C620150" w14:textId="77777777" w:rsidTr="00D10B9C">
        <w:tc>
          <w:tcPr>
            <w:tcW w:w="2372" w:type="dxa"/>
          </w:tcPr>
          <w:p w14:paraId="78539B58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03/10/2026</w:t>
            </w:r>
          </w:p>
        </w:tc>
        <w:tc>
          <w:tcPr>
            <w:tcW w:w="2372" w:type="dxa"/>
          </w:tcPr>
          <w:p w14:paraId="3A7B7355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-Entrega do diagrama de implantação;</w:t>
              <w:br/>
              <w:t xml:space="preserve">-Entrega da versão final do artigo.</w:t>
            </w:r>
          </w:p>
        </w:tc>
        <w:tc>
          <w:tcPr>
            <w:tcW w:w="2372" w:type="dxa"/>
          </w:tcPr>
          <w:p w14:paraId="2D04612B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1C106792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0B9C" w:rsidRPr="00D10B9C" w14:paraId="12BDF648" w14:textId="77777777" w:rsidTr="00D10B9C">
        <w:tc>
          <w:tcPr>
            <w:tcW w:w="2372" w:type="dxa"/>
          </w:tcPr>
          <w:p w14:paraId="4F6C5AD9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24/10/2026</w:t>
            </w:r>
          </w:p>
        </w:tc>
        <w:tc>
          <w:tcPr>
            <w:tcW w:w="2372" w:type="dxa"/>
          </w:tcPr>
          <w:p w14:paraId="0AE6194B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-Discussão e revisão final do artigo.</w:t>
            </w:r>
          </w:p>
        </w:tc>
        <w:tc>
          <w:tcPr>
            <w:tcW w:w="2372" w:type="dxa"/>
          </w:tcPr>
          <w:p w14:paraId="3864F949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14BC315A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10B9C" w:rsidRPr="00D10B9C" w14:paraId="64931CDC" w14:textId="77777777" w:rsidTr="00D10B9C">
        <w:tc>
          <w:tcPr>
            <w:tcW w:w="2372" w:type="dxa"/>
          </w:tcPr>
          <w:p w14:paraId="6024A312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7890C09A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6439D6B1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2" w:type="dxa"/>
          </w:tcPr>
          <w:p w14:paraId="19EE4328" w14:textId="77777777" w:rsidR="00D10B9C" w:rsidRPr="00D10B9C" w:rsidRDefault="00D10B9C" w:rsidP="00D10B9C">
            <w:pPr>
              <w:spacing w:line="72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DD0854" w14:textId="6E4CB7ED" w:rsidR="009676A7" w:rsidRPr="009676A7" w:rsidRDefault="00D10B9C" w:rsidP="00D10B9C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D10B9C">
        <w:rPr>
          <w:rFonts w:ascii="Arial" w:hAnsi="Arial" w:cs="Arial"/>
          <w:i/>
          <w:iCs/>
        </w:rPr>
        <w:t>*O orientador deverá relatar quais tarefas foram cumpridas pelo aluno, justificar as que não foram cumpridas e analisar a qualidade do material apresentado. Relatar as tarefas novas previstas para o próximo encontro.</w:t>
      </w:r>
    </w:p>
    <w:sectPr w:rsidR="009676A7" w:rsidRPr="009676A7" w:rsidSect="00A84D1A">
      <w:headerReference w:type="default" r:id="rId7"/>
      <w:pgSz w:w="11906" w:h="16838"/>
      <w:pgMar w:top="1418" w:right="707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14F76" w14:textId="77777777" w:rsidR="0096183D" w:rsidRDefault="0096183D" w:rsidP="00927947">
      <w:pPr>
        <w:spacing w:after="0" w:line="240" w:lineRule="auto"/>
      </w:pPr>
      <w:r>
        <w:separator/>
      </w:r>
    </w:p>
  </w:endnote>
  <w:endnote w:type="continuationSeparator" w:id="0">
    <w:p w14:paraId="60F2D996" w14:textId="77777777" w:rsidR="0096183D" w:rsidRDefault="0096183D" w:rsidP="009279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A9326" w14:textId="77777777" w:rsidR="0096183D" w:rsidRDefault="0096183D" w:rsidP="00927947">
      <w:pPr>
        <w:spacing w:after="0" w:line="240" w:lineRule="auto"/>
      </w:pPr>
      <w:r>
        <w:separator/>
      </w:r>
    </w:p>
  </w:footnote>
  <w:footnote w:type="continuationSeparator" w:id="0">
    <w:p w14:paraId="2D4AA958" w14:textId="77777777" w:rsidR="0096183D" w:rsidRDefault="0096183D" w:rsidP="009279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5CD12" w14:textId="45E9CF7A" w:rsidR="00927947" w:rsidRDefault="009226A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5C9560F" wp14:editId="3046A6ED">
          <wp:simplePos x="0" y="0"/>
          <wp:positionH relativeFrom="column">
            <wp:posOffset>-1088087</wp:posOffset>
          </wp:positionH>
          <wp:positionV relativeFrom="paragraph">
            <wp:posOffset>-457531</wp:posOffset>
          </wp:positionV>
          <wp:extent cx="7553739" cy="10676874"/>
          <wp:effectExtent l="0" t="0" r="0" b="0"/>
          <wp:wrapNone/>
          <wp:docPr id="133053354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0533547" name="Imagem 13305335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621" cy="106936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56D"/>
    <w:multiLevelType w:val="multilevel"/>
    <w:tmpl w:val="E3E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E4D0F"/>
    <w:multiLevelType w:val="multilevel"/>
    <w:tmpl w:val="1E26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07D99"/>
    <w:multiLevelType w:val="multilevel"/>
    <w:tmpl w:val="3788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0B5969"/>
    <w:multiLevelType w:val="multilevel"/>
    <w:tmpl w:val="D65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605BD"/>
    <w:multiLevelType w:val="multilevel"/>
    <w:tmpl w:val="BB2A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360811">
    <w:abstractNumId w:val="2"/>
  </w:num>
  <w:num w:numId="2" w16cid:durableId="1411125308">
    <w:abstractNumId w:val="1"/>
  </w:num>
  <w:num w:numId="3" w16cid:durableId="550267149">
    <w:abstractNumId w:val="4"/>
  </w:num>
  <w:num w:numId="4" w16cid:durableId="1077481178">
    <w:abstractNumId w:val="3"/>
  </w:num>
  <w:num w:numId="5" w16cid:durableId="8913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947"/>
    <w:rsid w:val="000E25C6"/>
    <w:rsid w:val="000E3A5D"/>
    <w:rsid w:val="00322D4F"/>
    <w:rsid w:val="003E212C"/>
    <w:rsid w:val="00523C9B"/>
    <w:rsid w:val="00577C20"/>
    <w:rsid w:val="006F3797"/>
    <w:rsid w:val="007126BD"/>
    <w:rsid w:val="00736482"/>
    <w:rsid w:val="007B5B30"/>
    <w:rsid w:val="00826B70"/>
    <w:rsid w:val="00886409"/>
    <w:rsid w:val="009226A6"/>
    <w:rsid w:val="00927947"/>
    <w:rsid w:val="0096183D"/>
    <w:rsid w:val="009667CB"/>
    <w:rsid w:val="009676A7"/>
    <w:rsid w:val="00980809"/>
    <w:rsid w:val="00A06E79"/>
    <w:rsid w:val="00A84D1A"/>
    <w:rsid w:val="00C55B59"/>
    <w:rsid w:val="00CB0975"/>
    <w:rsid w:val="00D10B9C"/>
    <w:rsid w:val="00D97B7F"/>
    <w:rsid w:val="00DB5748"/>
    <w:rsid w:val="00E74B7A"/>
    <w:rsid w:val="00ED3978"/>
    <w:rsid w:val="00EF226E"/>
    <w:rsid w:val="00F441AC"/>
    <w:rsid w:val="00FC1692"/>
    <w:rsid w:val="00FC5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55860"/>
  <w15:chartTrackingRefBased/>
  <w15:docId w15:val="{2884D7F3-5EB5-4F3C-8D01-9A0303CF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C9B"/>
    <w:pPr>
      <w:spacing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927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7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7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7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7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7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7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7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7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7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7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7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7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794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7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79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7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7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7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7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7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7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7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79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79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794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7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794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794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279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7947"/>
  </w:style>
  <w:style w:type="paragraph" w:styleId="Rodap">
    <w:name w:val="footer"/>
    <w:basedOn w:val="Normal"/>
    <w:link w:val="RodapChar"/>
    <w:uiPriority w:val="99"/>
    <w:unhideWhenUsed/>
    <w:rsid w:val="009279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7947"/>
  </w:style>
  <w:style w:type="character" w:styleId="Hyperlink">
    <w:name w:val="Hyperlink"/>
    <w:basedOn w:val="Fontepargpadro"/>
    <w:uiPriority w:val="99"/>
    <w:semiHidden/>
    <w:unhideWhenUsed/>
    <w:rsid w:val="00ED3978"/>
    <w:rPr>
      <w:color w:val="467886"/>
      <w:u w:val="single"/>
    </w:rPr>
  </w:style>
  <w:style w:type="table" w:styleId="Tabelacomgrade">
    <w:name w:val="Table Grid"/>
    <w:basedOn w:val="Tabelanormal"/>
    <w:uiPriority w:val="39"/>
    <w:rsid w:val="00D10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74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128</Words>
  <Characters>695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Saulo Madureira Lobato</dc:creator>
  <cp:keywords/>
  <dc:description/>
  <cp:lastModifiedBy>Jeovanna Amaral Machado de Souza</cp:lastModifiedBy>
  <cp:revision>2</cp:revision>
  <dcterms:created xsi:type="dcterms:W3CDTF">2026-09-21T22:54:00Z</dcterms:created>
  <dcterms:modified xsi:type="dcterms:W3CDTF">2026-09-21T22:54:00Z</dcterms:modified>
</cp:coreProperties>
</file>