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SISTEMA DE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7C3AED"/>
          <w:sz w:val="80"/>
          <w:szCs w:val="80"/>
        </w:rPr>
        <w:t xml:space="preserve">ORQUESTRAÇÃO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Guia de Criação — Núcleo Inicial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Dispatcher · Organizer · Project Manager · Finance Agent  ·  OpenFang + Gemini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4 Agentes core</w:t>
            </w:r>
          </w:p>
        </w:tc>
        <w:tc>
          <w:tcPr>
            <w:tcW w:type="dxa" w:w="234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Expansível por design</w:t>
            </w:r>
          </w:p>
        </w:tc>
        <w:tc>
          <w:tcPr>
            <w:tcW w:type="dxa" w:w="234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Sem código neste guia</w:t>
            </w:r>
          </w:p>
        </w:tc>
        <w:tc>
          <w:tcPr>
            <w:tcW w:type="dxa" w:w="2340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OpenFang v0.5+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7C3AED" w:sz="6" w:space="6"/>
        </w:pBdr>
        <w:spacing w:before="520" w:after="18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00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Visão Geral do Sistema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C3AED"/>
                <w:sz w:val="19"/>
                <w:szCs w:val="19"/>
              </w:rPr>
              <w:t xml:space="preserve">O que estamos construindo, por que este design e como ele cresce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O que é este sistema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Um sistema de agentes de IA que trabalha por você — capturando, organizando, monitorando e propondo — enquanto você foca em decidir, criar e executar. A entrada é sempre natural: você fala ou digita no Telegram como falaria com um assistente humano. O sistema cuida do resto.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O núcleo inicial tem quatro agentes. Cada um tem uma responsabilidade clara e não invade o espaço dos outros. Novos agentes entram sem quebrar o que já existe — basta registrá-los no Dispatcher.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Filosofia de design</w:t>
      </w:r>
    </w:p>
    <w:p>
      <w:pPr>
        <w:pStyle w:val="ListParagraph"/>
        <w:numPr>
          <w:ilvl w:val="0"/>
          <w:numId w:val="2"/>
        </w:numPr>
        <w:spacing w:before="40" w:after="56"/>
      </w:pPr>
      <w:r>
        <w:rPr>
          <w:rFonts w:ascii="Arial" w:cs="Arial" w:eastAsia="Arial" w:hAnsi="Arial"/>
          <w:b/>
          <w:bCs/>
          <w:color w:val="334155"/>
          <w:sz w:val="21"/>
          <w:szCs w:val="21"/>
        </w:rPr>
        <w:t xml:space="preserve">Você decide, o sistema executa. Ações irreversíveis sempre passam por você.</w:t>
      </w:r>
    </w:p>
    <w:p>
      <w:pPr>
        <w:pStyle w:val="ListParagraph"/>
        <w:numPr>
          <w:ilvl w:val="0"/>
          <w:numId w:val="2"/>
        </w:numPr>
        <w:spacing w:before="40" w:after="56"/>
      </w:pPr>
      <w:r>
        <w:rPr>
          <w:rFonts w:ascii="Arial" w:cs="Arial" w:eastAsia="Arial" w:hAnsi="Arial"/>
          <w:b w:val="false"/>
          <w:bCs w:val="false"/>
          <w:color w:val="334155"/>
          <w:sz w:val="21"/>
          <w:szCs w:val="21"/>
        </w:rPr>
        <w:t xml:space="preserve">Cada agente faz uma coisa muito bem. Generalistas são piores que especialistas cooperando.</w:t>
      </w:r>
    </w:p>
    <w:p>
      <w:pPr>
        <w:pStyle w:val="ListParagraph"/>
        <w:numPr>
          <w:ilvl w:val="0"/>
          <w:numId w:val="2"/>
        </w:numPr>
        <w:spacing w:before="40" w:after="56"/>
      </w:pPr>
      <w:r>
        <w:rPr>
          <w:rFonts w:ascii="Arial" w:cs="Arial" w:eastAsia="Arial" w:hAnsi="Arial"/>
          <w:b w:val="false"/>
          <w:bCs w:val="false"/>
          <w:color w:val="334155"/>
          <w:sz w:val="21"/>
          <w:szCs w:val="21"/>
        </w:rPr>
        <w:t xml:space="preserve">Memória compartilhada conecta os agentes. O que um aprende, os outros podem usar.</w:t>
      </w:r>
    </w:p>
    <w:p>
      <w:pPr>
        <w:pStyle w:val="ListParagraph"/>
        <w:numPr>
          <w:ilvl w:val="0"/>
          <w:numId w:val="2"/>
        </w:numPr>
        <w:spacing w:before="40" w:after="56"/>
      </w:pPr>
      <w:r>
        <w:rPr>
          <w:rFonts w:ascii="Arial" w:cs="Arial" w:eastAsia="Arial" w:hAnsi="Arial"/>
          <w:b w:val="false"/>
          <w:bCs w:val="false"/>
          <w:color w:val="334155"/>
          <w:sz w:val="21"/>
          <w:szCs w:val="21"/>
        </w:rPr>
        <w:t xml:space="preserve">Epistêmico por padrão: agentes perguntam quando não sabem, verificam antes de afirmar.</w:t>
      </w:r>
    </w:p>
    <w:p>
      <w:pPr>
        <w:pStyle w:val="ListParagraph"/>
        <w:numPr>
          <w:ilvl w:val="0"/>
          <w:numId w:val="2"/>
        </w:numPr>
        <w:spacing w:before="40" w:after="56"/>
      </w:pPr>
      <w:r>
        <w:rPr>
          <w:rFonts w:ascii="Arial" w:cs="Arial" w:eastAsia="Arial" w:hAnsi="Arial"/>
          <w:b w:val="false"/>
          <w:bCs w:val="false"/>
          <w:color w:val="334155"/>
          <w:sz w:val="21"/>
          <w:szCs w:val="21"/>
        </w:rPr>
        <w:t xml:space="preserve">Expansível por design: adicionar um agente novo não exige reescrever os existentes.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Os quatro agentes do núcleo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680"/>
        <w:gridCol w:w="188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1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1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Dispatcher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Ponto de entrada. Analisa, classifica e roteia.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Gemini Flash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Reativo (Assist)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Organizer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Captura, enriquece e escreve no TickTick e Obsidian.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Gemini Flash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Reativo (worker)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Estado de projetos, métricas, sprint e roadmap via Linear.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Gemini Pro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Reativo + autônomo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Finance Agent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Controle financeiro pessoal e dos projetos via Actual Budget.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Gemini Flash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Autônomo (Hand)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</w:tcPr>
          <w:p/>
        </w:tc>
        <w:tc>
          <w:tcPr>
            <w:tcW w:type="dxa" w:w="9180"/>
            <w:tcBorders>
              <w:top w:val="single" w:color="3B82F6" w:sz="2"/>
              <w:left w:val="none" w:color="FFFFFF" w:sz="0"/>
              <w:bottom w:val="single" w:color="3B82F6" w:sz="2"/>
              <w:right w:val="single" w:color="3B82F6" w:sz="2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💡  Como ler este guia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Cada agente tem uma ficha completa: propósito, tools, skills, memória, comportamento e protocolo epistêmico.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Ao final há uma seção de expansão — como adicionar novos agentes sem alterar os existentes.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Não há código neste documento. O objetivo é clareza conceitual para então implementar.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00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Memória — O que Cola o Sistema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Como os agentes compartilham contexto e o que vai em cada camada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Os três horizontes de memória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Todo agente opera em três horizontes simultâneos. Confundir qual dado vai em qual horizonte é a causa mais comum de agentes que "esquecem" coisas ou ficam presos no passado.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Horizonte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Onde vive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Duração</w:t>
            </w:r>
          </w:p>
        </w:tc>
        <w:tc>
          <w:tcPr>
            <w:tcW w:type="dxa" w:w="3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guardar aqui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Curto prazo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Contexto ativo da sessão (tokens em memória)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Fim da sessão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Rascunhos, resultados de tools do turno atual, cálculos intermediários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Médio prazo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SQLite do OpenFang (memory_store / memory_recall)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Dias a semanas (configurável)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Estado de projetos, decisões recentes, progresso de Hands em execução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Longo prazo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Vector store (SQLite com embeddings — OpenViking)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Permanente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Decisões estratégicas, padrões do usuário, fatos verificados, orçamentos de referência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Namespaces — quem lê e escreve o quê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O OpenFang usa um sistema de glob patterns para controlar acesso à memória. A convenção abaixo deve ser seguida por todos os agentes — sem ela, um agente pode sobrescrever dados de outro.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Namespace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Acesso</w:t>
            </w:r>
          </w:p>
        </w:tc>
        <w:tc>
          <w:tcPr>
            <w:tcW w:type="dxa" w:w="4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Usado por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self.*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Privado do agente — outros não leem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Cada agente para seu histórico e aprendizados internos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shared.context.*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Leitura e escrita por todos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Última interação, sumário semanal, contexto corrente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shared.projects.*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Leitura por todos, escrita pelo Project Manager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Estado de cada projeto, decisões estratégicas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shared.finance.*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Leitura por todos, escrita pelo Finance Agent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Dados financeiros, orçamentos, alertas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shared.ticktick.*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Leitura por todos, escrita pelo Organizer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Estrutura de projetos e tasks do TickTick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shared.obsidian.*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Leitura por todos, escrita pelo Organizer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Mapa do vault, notas recentes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shared.linear.*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Leitura por todos, escrita pelo Project Manager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Snapshots de ciclos, issues, bloqueadores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Chaves de memória por agente — convenção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Use sempre este padrão de nomenclatura. Chaves consistentes permitem que qualquer agente futuro encontre dados sem precisar perguntar ao agente que os criou.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Agente responsável</w:t>
            </w:r>
          </w:p>
        </w:tc>
        <w:tc>
          <w:tcPr>
            <w:tcW w:type="dxa" w:w="3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shared.context.last_interaction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Dispatcher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Última mensagem + classificação + agente destino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shared.context.last_summary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Weekly Review Hand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Resumo semanal mais recente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shared.projects.{projeto}.state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Estado atual, issues em aberto, bloqueadores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shared.projects.{projeto}.decisions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Decisões estratégicas permanentes (long-term)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shared.linear.last_cycle_snapshot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Dados do ciclo Linear mais recente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shared.finance.budget_baseline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Finance Agent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Orçamentos de referência de cada projeto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shared.finance.{projeto}.week_{n}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Finance Agent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Dados financeiros da semana N de cada projeto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shared.finance.personal.month_{n}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Finance Agent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Dados financeiros pessoais do mês 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shared.ticktick.projects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Organizer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IDs e estrutura de projetos do TickTick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shared.obsidian.vault_structure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Organizer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Mapa de pastas do vault Obsidian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self.routing_history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Dispatcher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Últimas 50 decisões de roteamento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self.user_patterns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Dispatcher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Padrões aprendidos de classificação por projeto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0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Protocolo Epistêmico — Como Agentes Pensam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B82F6"/>
                <w:sz w:val="19"/>
                <w:szCs w:val="19"/>
              </w:rPr>
              <w:t xml:space="preserve">Regras universais de certeza, verificação e honestidade — válidas para todos os agentes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Este protocolo é copiado integralmente no SOUL.md de cada agente do sistema. Garante comportamento confiável independente do modelo de IA utilizado. É o que diferencia um agente que parece útil de um agente que é realmente útil.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Classificação interna de certeza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Antes de qualquer resposta, o agente classifica internamente o que sabe: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3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  <w:tc>
          <w:tcPr>
            <w:tcW w:type="dxa" w:w="4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Comportamento permitido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CONFIRMADO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Dado com fonte verificável nesta sessão (tool result, memória com timestamp)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Afirmar diretamente. Citar a fonte brevemente.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INFERIDO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Dedução de padrões, sem fonte direta desta sessão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Declarar explicitamente: "minha estimativa é X, mas não tenho dado direto"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DESCONHECIDO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Sem dados suficientes para responder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Fazer UMA pergunta específica. Nunca inventar.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Quando verificar antes de responder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Todo agente deve usar tools de verificação antes de afirmar qualquer dado nas categorias abaixo: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obrigatória</w:t>
            </w:r>
          </w:p>
        </w:tc>
        <w:tc>
          <w:tcPr>
            <w:tcW w:type="dxa" w:w="4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Decisão ou estado de projeto anterior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memory_recall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 que ficou definido sobre a feature X do VOLTZ?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Dado financeiro de qualquer projeto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memory_recall + fonte original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Quanto gastamos em infra este mês?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Fato externo com número, data ou lei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web_search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Qual é a alíquota de ISS para serviços digitais?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Pergunta sobre domínio de outro agente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agent_message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Como está o sprint atual do VOLTZ?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Qualquer dado que pode ter mudado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memory_recall (verificar timestamp)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Qual o estado atual do projeto DEK?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Linguagem proibida e alternativas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Nunca usar</w:t>
            </w:r>
          </w:p>
        </w:tc>
        <w:tc>
          <w:tcPr>
            <w:tcW w:type="dxa" w:w="6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Usar em vez disso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"Provavelmente X"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"Não tenho dado confirmado sobre X. Posso verificar via [tool]?"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"Deve ser X"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"Minha estimativa é X, mas não verificado nesta sessão"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"Acredito que X"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"Segundo memory_recall de [data]: X" — ou verificar se não tem dado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"Normalmente X"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"O padrão registrado em [chave] indica X — confirmar se ainda válido"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"Certamente X" sem fonte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"X — fonte: [tool result / memória / usuário confirmou em DD/MM]"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</w:tcPr>
          <w:p/>
        </w:tc>
        <w:tc>
          <w:tcPr>
            <w:tcW w:type="dxa" w:w="9180"/>
            <w:tcBorders>
              <w:top w:val="single" w:color="F59E0B" w:sz="2"/>
              <w:left w:val="none" w:color="FFFFFF" w:sz="0"/>
              <w:bottom w:val="single" w:color="F59E0B" w:sz="2"/>
              <w:right w:val="single" w:color="F59E0B" w:sz="2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⚠️  Regra do silêncio ativo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"Não sei" é sempre preferível a uma inferência não sinalizada.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Um agente que diz "não tenho certeza, quer que eu verifique?" é mais confiável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do que um que responde com confiança falsa. Sinalize sempre a incerteza.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900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Dispatcher — O Orquestrador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C3AED"/>
                <w:sz w:val="19"/>
                <w:szCs w:val="19"/>
              </w:rPr>
              <w:t xml:space="preserve">Ponto único de entrada. Analisa, classifica e roteia para o agente certo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🎯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Dispatcher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·  Orquestrador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7C3AED"/>
                <w:sz w:val="20"/>
                <w:szCs w:val="20"/>
              </w:rPr>
              <w:t xml:space="preserve">Você só fala com ele. Ele cuida de encontrar quem deve agir.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Recebe qualquer mensagem via Telegram e classifica: projeto + tipo + urgência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Roteia para o agente correto via agent_message com contexto enriquecido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Confirma a ação em no máximo 2 linhas — sem verbosidade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Aprende padrões do usuário e melhora a classificação com o tempo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Pergunta UMA coisa quando o input for ambíguo — nunca inventa projeto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Nunca executa tarefas que pertencem a outros agentes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Contextos e projetos reconhecidos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Contexto</w:t>
            </w:r>
          </w:p>
        </w:tc>
        <w:tc>
          <w:tcPr>
            <w:tcW w:type="dxa" w:w="4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Palavras-chave frequentes</w:t>
            </w:r>
          </w:p>
        </w:tc>
        <w:tc>
          <w:tcPr>
            <w:tcW w:type="dxa" w:w="3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 típica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IPTV (Wapp TV)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assinatura, renovação, cliente, link, plano, conteúdo, vídeo, canal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Mista — operacional e comercial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Maestro MCP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arquitetura, sistema, MCP, engenharia, decisão técnica, ADR, padrão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Alta — produto em construção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Instituto DEK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DEK, edital, parceria, projeto social, evento, patrocínio, grant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Alta — responsabilidade de diretor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Cursos e Palestras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curso, palestra, módulo, aula, conteúdo educativo, IA, desinformação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Média — construção de longo prazo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DJ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DJ, set, música, festa, equipamento, técnica, animação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Baixa — esporádico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Pessoal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saúde, financeiro pessoal, família, compra, conta, agenda pessoal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Situacional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Agentes disponíveis para roteamento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3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Quando rotear para ele</w:t>
            </w:r>
          </w:p>
        </w:tc>
        <w:tc>
          <w:tcPr>
            <w:tcW w:type="dxa" w:w="37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Sinal no input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Organizer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Task, nota, captura, ideia, lembrete, reunião a registrar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Verbo de ação + destino implícito (TickTick / Obsidian)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Estado de projeto, sprint, roadmap, Linear, bloqueador, métrica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Nome de projeto + pergunta de estado ou planejamento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Finance Agent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Gasto, receita, orçamento, saldo, Actual Budget, planilha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Qualquer número financeiro ou pergunta de controle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Researcher (bundled)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Pesquisa externa, análise de mercado, busca de informação na web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Pedido de pesquisa que requer fontes externas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Tools do Dispatcher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agent_message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Delegar tarefas para workers especializados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memory_recall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Recuperar contexto de interações anteriores e padrões do usuário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memory_store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Salvar padrões aprendidos, histórico de roteamento e correções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</w:tcPr>
          <w:p/>
        </w:tc>
        <w:tc>
          <w:tcPr>
            <w:tcW w:type="dxa" w:w="9180"/>
            <w:tcBorders>
              <w:top w:val="single" w:color="7C3AED" w:sz="2"/>
              <w:left w:val="none" w:color="FFFFFF" w:sz="0"/>
              <w:bottom w:val="single" w:color="7C3AED" w:sz="2"/>
              <w:right w:val="single" w:color="7C3AED" w:sz="2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🔒  Restrições do Dispatcher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 Dispatcher NÃO tem tools de escrita (file_write, ticktick_create_task, etc.).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Isso é intencional: garante que ele só roteia, nunca executa.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 tentar fazer algo que não é dele, vai descobrir pela ausência da tool.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Comportamento esperado — exemplos de roteamento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do usuário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Destino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Resposta ao usuário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"Preciso renovar o plano do Carlos amanhã"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IPTV · task · urgência: amanhã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Organizer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✅ Task criada → TickTick / IPTV. Prazo: amanhã. P1.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"Como tá o sprint do VOLTZ?"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Maestro MCP · consulta de estado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✅ Consultando estado do ciclo → resultado em instantes.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"Gastei R$320 em infra hoje"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Financeiro · lançamento · Maestro MCP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Finance Agent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✅ Lançamento registrado → infraestrutura / Maestro MCP.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"Tive uma ideia pra palestra de IA"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Cursos · captura · ideia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Organizer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✅ Ideia capturada → Obsidian / Cursos e Palestras.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"Preciso resolver aquele negócio"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Ambíguo — sem projeto claro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— (pergunta)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Qual projeto? (IPTV, DEK, Maestro ou pessoal?)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Skills do Dispatcher</w:t>
      </w:r>
    </w:p>
    <w:p>
      <w:pPr>
        <w:pStyle w:val="ListParagraph"/>
        <w:numPr>
          <w:ilvl w:val="0"/>
          <w:numId w:val="2"/>
        </w:numPr>
        <w:spacing w:before="40" w:after="56"/>
      </w:pPr>
      <w:r>
        <w:rPr>
          <w:rFonts w:ascii="Arial" w:cs="Arial" w:eastAsia="Arial" w:hAnsi="Arial"/>
          <w:b w:val="false"/>
          <w:bCs w:val="false"/>
          <w:color w:val="334155"/>
          <w:sz w:val="21"/>
          <w:szCs w:val="21"/>
        </w:rPr>
        <w:t xml:space="preserve">contexts-profile (prompt_only) — perfil completo dos contextos e projetos do Matheus. Estático, vai para cache do Gemini.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Memória do Dispatcher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Horizonte</w:t>
            </w:r>
          </w:p>
        </w:tc>
        <w:tc>
          <w:tcPr>
            <w:tcW w:type="dxa" w:w="4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self.routing_history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Médio prazo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Últimas 50 decisões: input → classificação → agente → correto?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self.user_patterns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Longo prazo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Padrões aprendidos: palavras-chave → projeto correto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self.corrections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Médio prazo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Correções feitas pelo usuário — usadas para ajuste de padrão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shared.context.last_interaction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Médio prazo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Última mensagem, classificação e destino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900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Organizer — Responsável de Organização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0D9488"/>
                <w:sz w:val="19"/>
                <w:szCs w:val="19"/>
              </w:rPr>
              <w:t xml:space="preserve">Captura, enriquece e escreve no TickTick e Obsidian sem fricção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2"/>
              <w:bottom w:val="single" w:color="0D9488" w:sz="2"/>
              <w:right w:val="single" w:color="0D9488" w:sz="2"/>
            </w:tcBorders>
            <w:shd w:fill="CCFBF1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8"/>
                <w:szCs w:val="28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Organizer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·  Responsável de Organização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0D9488"/>
                <w:sz w:val="20"/>
                <w:szCs w:val="20"/>
              </w:rPr>
              <w:t xml:space="preserve">Transforma qualquer input em task estruturada ou nota enriquecida no lugar certo.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Recebe contexto já classificado do Dispatcher — nunca começa do zero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Verifica duplicatas antes de criar qualquer task ou nota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Adiciona automaticamente: projeto, prioridade, prazo, tags e contexto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Cria nota correspondente no Obsidian quando a task tem contexto relevante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Organiza na estrutura correta do vault sem criar pastas não autorizadas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Confirma execução em 1 linha — sem verbosidade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Dois modos de operação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tcW w:type="dxa" w:w="2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5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Modo Task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Input contém ação com destino no TickTick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Verifica duplicata → cria/atualiza task → adiciona tags e prazo → confirma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Modo Captura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Input é ideia, insight ou nota sem ação imediata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Classifica tipo → cria nota no vault → adiciona frontmatter → confirma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Tools do Organizer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3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memory_recall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Carregar estrutura de projetos do TickTick e vault do Obsidian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Sempre antes de criar — evita duplicata e pasta errada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memory_store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Salvar última task processada e atualizar estrutura do vault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Após cada criação bem-sucedida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file_read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Ler notas existentes do vault para verificar duplicatas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Antes de criar nota nova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file_write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Criar e atualizar notas no vault Obsidian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Operação principal do modo captura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file_list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Listar arquivos do vault para verificar o que já existe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Antes de qualquer escrita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ticktick_list_tasks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Listar tasks para verificar duplicatas (via skill)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Obrigatório antes de ticktick_create_task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ticktick_create_task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Criar task no TickTick (via skill)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Só após confirmar ausência de duplicata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ticktick_update_task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Atualizar task existente (via skill)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Quando task já existe mas precisa de contexto adicional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Skills do Organizer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1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ticktick-workflow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prompt_only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Regras de uso do TickTick: projetos, prioridades P1-P4, labels obrigatórias, processamento de duplicatas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ticktick-api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Python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Tools para criar, listar e atualizar tasks via REST API do TickTick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obsidian-vault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prompt_only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Estrutura de pastas do vault, templates por tipo de nota, regras de nomenclatura e frontmatter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Estrutura de pastas do vault Obsidian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Pasta</w:t>
            </w:r>
          </w:p>
        </w:tc>
        <w:tc>
          <w:tcPr>
            <w:tcW w:type="dxa" w:w="3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  <w:tc>
          <w:tcPr>
            <w:tcW w:type="dxa" w:w="31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Quem escreve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vault/projetos/{projeto}/index.md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Página principal do projeto — estado atual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Project Manager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vault/projetos/{projeto}/ideias/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Capturas e ideias brutas do projeto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Organizer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vault/projetos/{projeto}/reunioes/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Notas de reunião com data no nome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Organizer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vault/reviews/semana-{n}.md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Resumo semanal consolidado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Weekly Review Hand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vault/cursos/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Módulos e estrutura de cursos em construção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Course Builder (futuro)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vault/financeiro/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Notas de análise financeira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Finance Agent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Memória do Organizer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Horizonte</w:t>
            </w:r>
          </w:p>
        </w:tc>
        <w:tc>
          <w:tcPr>
            <w:tcW w:type="dxa" w:w="45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shared.ticktick.projects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Médio prazo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IDs e metadados de projetos do TickTick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shared.obsidian.vault_structure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Médio prazo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Mapa de pastas e arquivos recentes do vault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self.last_processed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Médio prazo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Última task/nota processada — para deduplicação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Formato padrão de nota no Obsidian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Todo arquivo criado pelo Organizer começa com este frontmatter YAML. Garante que o sistema de busca e o Researcher encontrem notas corretamente: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36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Valores possíveis</w:t>
            </w:r>
          </w:p>
        </w:tc>
        <w:tc>
          <w:tcPr>
            <w:tcW w:type="dxa" w:w="39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Obrigatório?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task · ideia · reuniao · referencia · captura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projeto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iptv · maestro-mcp · instituto-dek · cursos · dj · pessoal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ISO 8601 — sempre em horário de Brasília (UTC-3)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tags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Lista livre — ex: [ia, palestra, desinformacao]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Recomendado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relacionado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Links para outras notas do vault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Quando existir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rascunho · em-revisao · concluido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Para notas de projeto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90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Project Manager — Responsável de Projetos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B82F6"/>
                <w:sz w:val="19"/>
                <w:szCs w:val="19"/>
              </w:rPr>
              <w:t xml:space="preserve">Estado, métricas, sprint planning e roadmap via Linear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DBEA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B82F6"/>
                <w:sz w:val="28"/>
                <w:szCs w:val="28"/>
              </w:rPr>
              <w:t xml:space="preserve">📊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Project Manager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·  Responsável de Projetos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3B82F6"/>
                <w:sz w:val="20"/>
                <w:szCs w:val="20"/>
              </w:rPr>
              <w:t xml:space="preserve">Mantém a visão de estado de todos os projetos e propõe o próximo passo.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Opera em dois modos: reativo (responde perguntas) e autônomo (monitora via Project Pulse Hand)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Consolida estado de todos os projetos: Linear + Obsidian + memória compartilhada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Detecta bloqueadores, issues paradas e riscos de ciclo automaticamente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Propõe sprint (mas nunca executa sem aprovação) — você vê a sugestão e decide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Comenta em issues paradas no Linear de forma autônoma — sem aprovação para isso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Atualiza páginas de projeto no Obsidian com snapshot semanal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Usa Gemini Pro — único agente onde raciocínio profundo justifica custo maior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Dois modos de operação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0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2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Aprovação?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Reativo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Invocado pelo Dispatcher com pergunta de estado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Consulta memória + Linear → responde em &lt; 5 linhas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Autônomo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Project Pulse Hand — seg/qua/sex 7h BRT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Coleta dados, detecta riscos, comenta issues, atualiza Obsidian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Parcial — leitura e comentários são autônomos; criação de issues e envio de relatório requerem aprovação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Projetos monitorados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Projeto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Linear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Prefixo de issue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Ciclos</w:t>
            </w:r>
          </w:p>
        </w:tc>
        <w:tc>
          <w:tcPr>
            <w:tcW w:type="dxa" w:w="2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Foco principal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IPTV / Wapp TV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WAPP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WAPP-nn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 semanas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Renovações, churn, conteúdo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Maestro MCP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MSTR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MSTR-nn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 semanas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Engenharia, decisões arquiteturais, ADRs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Instituto DEK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DEK-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DEK-nn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Parcerias, editais, sustentabilidade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Cursos e Palestras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CRS-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CRS-nn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Mensal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Módulos, estrutura, datas de entrega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Tools do Project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3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Aprovação?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memory_recall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Recuperar estado atual de qualquer projeto da memória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memory_store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Salvar snapshots, decisões e sugestões pendentes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file_write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Atualizar páginas de projeto no Obsidian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agent_message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Notificar o Dispatcher quando precisa de decisão do usuário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send_message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Entregar relatório e sugestões de sprint via Telegram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linear_list_issues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Listar issues por time, ciclo, estado ou prioridade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linear_list_cycles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Listar ciclos ativos e histórico por time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linear_get_issue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Detalhar uma issue específica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linear_create_comment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Comentar em issue (status check automático)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NÃO — autônomo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linear_create_issue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Criar nova issue no Linear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SIM — sempre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linear_update_issue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Atualizar prioridade, estado ou responsável de issue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SIM — sempre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Skills do Project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1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projects-context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prompt_only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Contexto de todos os projetos: objetivos, equipe, cadência, vocabulário específico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linear-workflow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prompt_only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Estrutura do Linear: times, estados, labels, critérios de prioridade, convenção de ciclos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Protocolo de sprint planning — sextas 16h BRT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Todo ciclo de planejamento segue esta sequência. O agente faz as fases 1 a 3 de forma autônoma. A fase 4 requer sua aprovação explícita.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acontece</w:t>
            </w:r>
          </w:p>
        </w:tc>
        <w:tc>
          <w:tcPr>
            <w:tcW w:type="dxa" w:w="3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Autônomo?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 — Coleta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Lê ciclo ativo de todos os times no Linear. Identifica concluídas, em progresso, bloqueadas, sem update há +5 dias.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 — Análise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Calcula throughput, compara com ciclo anterior, identifica padrões de risco e aceleração por projeto.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 — Preparação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Analisa backlog por prioridade e dependências. Monta sugestão do próximo ciclo para cada projeto.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 — Entrega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Envia sumário + sugestões via Telegram. Aguarda confirmação, ajuste ou rejeição de cada item.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NÃO — aprovação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Memória do Project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1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Horizonte</w:t>
            </w:r>
          </w:p>
        </w:tc>
        <w:tc>
          <w:tcPr>
            <w:tcW w:type="dxa" w:w="4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shared.projects.{projeto}.state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Médio prazo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Estado atual: issues abertas, bloqueadores, velocidade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shared.projects.{projeto}.decisions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Longo prazo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Decisões estratégicas permanentes por projeto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shared.linear.last_cycle_snapshot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Médio prazo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Dados do último ciclo processado por time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self.sprint_suggestions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Médio prazo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Sugestões de sprint pendentes de aprovação do usuário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self.risk_history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Médio prazo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Histórico de riscos detectados e como foram resolvidos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Project Pulse Hand — autônomo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O Hand que roda o Project Manager de forma autônoma três vezes por semana. É a diferença entre um agente que você precisa acionar e um que trabalha enquanto você está focado em outra coisa.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Schedule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Segunda, quarta e sexta às 10h UTC (7h BRT). Sexta também às 19h UTC (16h BRT) para sprint planning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Ações autônomas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Coleta de estado, cálculo de métricas, comentários em issues paradas, atualização do Obsidian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Ações com aprovação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Criação de issues, atualização de prioridade, envio do relatório de sprint no Telegram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Métricas no dashboard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Projetos monitorados, bloqueadores detectados, ciclos planejados, throughput médio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9000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Finance Agent — Responsável Financeiro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F59E0B"/>
                <w:sz w:val="19"/>
                <w:szCs w:val="19"/>
              </w:rPr>
              <w:t xml:space="preserve">Controle financeiro pessoal e dos projetos via Actual Budget na VPS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2"/>
              <w:left w:val="single" w:color="F59E0B" w:sz="2"/>
              <w:bottom w:val="single" w:color="F59E0B" w:sz="2"/>
              <w:right w:val="single" w:color="F59E0B" w:sz="2"/>
            </w:tcBorders>
            <w:shd w:fill="FEF3C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8"/>
                <w:szCs w:val="28"/>
              </w:rPr>
              <w:t xml:space="preserve">💰  </w:t>
            </w:r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Finance Agent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  ·  Responsável Financeiro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i/>
                <w:iCs/>
                <w:color w:val="F59E0B"/>
                <w:sz w:val="20"/>
                <w:szCs w:val="20"/>
              </w:rPr>
              <w:t xml:space="preserve">Sabe para onde vai o dinheiro — em todos os projetos e na vida pessoal.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Ingere lançamentos da planilha Google Sheets atual — preserva histórico existente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Alimenta o Actual Budget na VPS como nova fonte de verdade financeira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Consolida visão unificada: pessoal + IPTV + Maestro MCP + DEK + outros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Detecta desvios de orçamento e dispara alerta apenas quando ultrapassa threshold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Nunca infere valores — se não tem dado confirmado, declara a lacuna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4" w:after="28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Entrega relatório toda segunda às 8h BRT via Telegram (Finance Weekly Hand)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Fontes de dados financeiros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32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o agente acessa</w:t>
            </w:r>
          </w:p>
        </w:tc>
        <w:tc>
          <w:tcPr>
            <w:tcW w:type="dxa" w:w="37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 de uso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Google Sheets (planilha atual)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Skill de leitura via Google Sheets API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Fase 1: migração e ingestão de histórico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Actual Budget (VPS)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Skill de API local do Actual Budget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Fase 2: fonte principal de verdade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Input manual via Telegram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Você manda lançamento pelo Dispatcher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Contínuo — complementar às fontes automáticas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Extrato bancário (futuro)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Integração por Open Finance ou upload manual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Fase 3: automação total de ingestão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Estrutura de contas por contexto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Contexto</w:t>
            </w:r>
          </w:p>
        </w:tc>
        <w:tc>
          <w:tcPr>
            <w:tcW w:type="dxa" w:w="32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Categorias principais</w:t>
            </w:r>
          </w:p>
        </w:tc>
        <w:tc>
          <w:tcPr>
            <w:tcW w:type="dxa" w:w="41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controle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Pessoal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Moradia, alimentação, saúde, transporte, lazer, aprendizado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Mensal — orçamento por categoria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IPTV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Fornecedor, plataforma, marketing, renovações, receita de assinaturas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Mensal — receita vs custo por cliente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Maestro MCP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Infraestrutura, ferramentas, APIs de IA, tempo alocado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Por projeto — controle de investimento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Instituto DEK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Receitas de editais, patrocínios, despesas administrativas, eventos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Projeto a projeto — segregado por fonte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Cursos e Palestras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Plataforma, produção, marketing, receita de vendas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Por lançamento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Tools do Finance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37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Aprovação?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memory_recall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Recuperar baseline de orçamentos e histórico de alertas disparados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memory_store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Salvar lançamentos processados, snapshots e alertas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file_read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Ler planilha Google Sheets (via skill) ou arquivos de exportação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file_write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Criar notas de análise financeira no vault Obsidian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actual_budget_list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Listar transações por conta/período (via skill)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actual_budget_create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Registrar novo lançamento no Actual Budget (via skill)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Não — exceto valores &gt; R$500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actual_budget_report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Gerar relatório por categoria e período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sheets_read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Ler planilha Google Sheets para migração/ingestão (via skill)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send_message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Entregar relatório semanal e alertas via Telegram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SIM para relatório — Não para alertas críticos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Skills do Finance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16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actual-budget-api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Python ou Node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Tools para criar, listar e consultar o Actual Budget via API local na VPS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sheets-reader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Python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Tool para ler planilha Google Sheets via API — usada na migração e ingestão contínua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finance-categories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prompt_only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Taxonomia de categorias financeiras por contexto: pessoal, IPTV, DEK, Maestro, Cursos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Protocolo de certeza financeira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</w:tcPr>
          <w:p/>
        </w:tc>
        <w:tc>
          <w:tcPr>
            <w:tcW w:type="dxa" w:w="9180"/>
            <w:tcBorders>
              <w:top w:val="single" w:color="F59E0B" w:sz="2"/>
              <w:left w:val="none" w:color="FFFFFF" w:sz="0"/>
              <w:bottom w:val="single" w:color="F59E0B" w:sz="2"/>
              <w:right w:val="single" w:color="F59E0B" w:sz="2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🔒  Regra absoluta do Finance Agent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Valores financeiros NUNCA são inferidos. Sem dado confirmado = lacuna declarada.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 agente deve dizer: "Não tenho lançamento confirmado para esta categoria nesta semana.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Posso buscar no Actual Budget ou você pode confirmar o valor."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Uma inferência financeira errada tem consequência real — trate como dado crítico.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Finance Weekly Hand — autônomo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Schedule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Toda segunda-feira às 11h UTC (8h BRT)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Fase 1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Lê Actual Budget: transações da semana anterior por contexto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Fase 2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Compara com baseline de orçamento da memória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Fase 3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Calcula variação por contexto. Classifica: normal / atenção / alerta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Fase 4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Grava análise no vault Obsidian (vault/financeiro/semana-{n}.md)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Fase 5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Envia relatório via Telegram — APROVAÇÃO requerida antes do envio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Threshold de alerta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Configurável — padrão 10% de desvio do orçamento por categoria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Métricas no dashboard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Relatórios gerados, alertas disparados, desvio médio por contexto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Memória do Finance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180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Horizonte</w:t>
            </w:r>
          </w:p>
        </w:tc>
        <w:tc>
          <w:tcPr>
            <w:tcW w:type="dxa" w:w="47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shared.finance.budget_baseline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Longo prazo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Orçamentos de referência por contexto e categoria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shared.finance.{contexto}.week_{n}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Médio prazo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Dados financeiros da semana N de cada contexto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shared.finance.personal.month_{n}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Médio prazo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Dados financeiros pessoais do mês 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shared.finance.alerts_fired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Médio prazo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Alertas já disparados — evita enviar o mesmo alerta duas vezes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self.migration_state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Médio prazo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Estado da migração da planilha para o Actual Budget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type="dxa" w:w="9000"/>
            <w:tcBorders>
              <w:top w:val="single" w:color="334155" w:sz="2"/>
              <w:left w:val="single" w:color="334155" w:sz="2"/>
              <w:bottom w:val="single" w:color="334155" w:sz="2"/>
              <w:right w:val="single" w:color="334155" w:sz="2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Infraestrutura e Deploy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34155"/>
                <w:sz w:val="19"/>
                <w:szCs w:val="19"/>
              </w:rPr>
              <w:t xml:space="preserve">Serviços, credenciais, sequência de ativação e configuração do Actual Budget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Serviços necessários na VPS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Serviço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é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Usado por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OpenFang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Agent OS — orquestra tudo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4200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Todos os agentes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Actual Budget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Controle financeiro self-hosted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5006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Finance Agent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Linear MCP Server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Expõe Linear GraphQL via SSE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3001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Project Manager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Telegram Bot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Canal de entrada e saída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Dispatcher + Hands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Credenciais necessárias — todas no vault OpenFang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Credencial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Serviço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Nunca em texto — sempre no vault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GEMINI_API_KEY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Google AI — LLM de todos os agentes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openfang config set providers.gemini.api_key "..."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TELEGRAM_BOT_TOKEN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Canal de comunicação principal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openfang config set channels.telegram.token "..."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TICKTICK_ACCESS_TOKEN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 do TickTick para criar/listar tasks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openfang config set skills.ticktick.token "..."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LINEAR_API_KEY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 do Linear para consultar/atualizar issues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openfang config set mcp.linear.api_key "..."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ACTUAL_BUDGET_KEY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 local do Actual Budget na VPS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openfang config set skills.actual.key "..."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GOOGLE_SHEETS_CREDENTIALS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OAuth para leitura da planilha de finanças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openfang config set skills.sheets.credentials "..."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Sequência de deploy — 4 fases</w:t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Siga esta ordem. Cada fase valida a anterior. Não avance se algo não funcionar no chat interativo primeiro.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 para avançar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Fase 1 — Fundação (dias 1–3)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Deploy OpenFang + Gemini. Canal Telegram. openfang doctor sem erros. Skill projects-context criada.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Agente genérico responde no chat e tool calls aparecem no audit trail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Fase 2 — Workers (dias 4–10)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Criar Organizer (+ skills ticktick e obsidian). Criar Dispatcher. Testar pipeline completo Telegram → Dispatcher → Organizer → TickTick/Obsidian.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10 interações sem erro de roteamento ou criação de duplicata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Fase 3 — Project Manager (dias 11–17)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Configurar Linear (times, estados, labels, primeiro ciclo). Deploy Linear MCP Server. Criar Project Manager em modo reativo. Adicionar algumas issues reais.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Agente responde corretamente sobre estado de projetos via consulta ao Linear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Fase 4 — Finance Agent (dias 18–25)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Deploy Actual Budget na VPS. Skill actual-budget-api. Skill sheets-reader. Migrar histórico da planilha. Ativar Finance Weekly Hand.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Primeiro relatório semanal gerado com dados reais, sem valores inferidos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Configuração do Linear para 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Configuração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recomendado</w:t>
            </w:r>
          </w:p>
        </w:tc>
        <w:tc>
          <w:tcPr>
            <w:tcW w:type="dxa" w:w="4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Times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Um por projeto: WAPP, MSTR, DEK, CRS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Agente consulta ciclos por team — separação limpa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Ciclos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 semanas para WAPP e MSTR — Mensal para DEK e CRS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Cadência adequada à natureza de cada projeto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Estados customizados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Backlog → Em análise → Em progresso → Bloqueado → Concluído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Agente detecta "Bloqueado" há +3 dias para alertas automáticos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Labels de tipo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tipo/feature · tipo/bug · tipo/admin · tipo/conteúdo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Taxonomia consistente entre todos os projetos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Campo nativo do Linear (Urgent/High/Medium/Low)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Não usar labels para prioridade — campo nativo é indexado pela API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</w:t>
            </w:r>
          </w:p>
        </w:tc>
        <w:tc>
          <w:tcPr>
            <w:tcW w:type="dxa" w:w="9000"/>
            <w:tcBorders>
              <w:top w:val="single" w:color="166534" w:sz="2"/>
              <w:left w:val="single" w:color="166534" w:sz="2"/>
              <w:bottom w:val="single" w:color="166534" w:sz="2"/>
              <w:right w:val="single" w:color="166534" w:sz="2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28"/>
                <w:szCs w:val="28"/>
              </w:rPr>
              <w:t xml:space="preserve">Como Expandir o Sistema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66534"/>
                <w:sz w:val="19"/>
                <w:szCs w:val="19"/>
              </w:rPr>
              <w:t xml:space="preserve">Adicionar novos agentes sem quebrar o que já existe — o design que permite isso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O sistema foi projetado para crescer. O Dispatcher é o único ponto que precisa saber que um novo agente existe — e mesmo assim, a mudança é mínima: uma linha na seção "Agentes disponíveis" do seu SOUL.md.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Checklist para adicionar um novo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34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  <w:tc>
          <w:tcPr>
            <w:tcW w:type="dxa" w:w="47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Critério de conclusão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1. Definir responsabilidade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Escrever em uma frase o que o agente faz E o que ele NÃO faz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 não conseguir em uma frase, o escopo ainda não está claro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2. Mapear tools mínimas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Listar apenas as tools que ele realmente precisa executar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Nenhuma tool "por precaução" — toolset mínimo = comportamento previsível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3. Definir namespaces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Declarar memory_read e memory_write no agent.toml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Sem escrita em namespaces de outros agentes sem motivo explícito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4. Escrever SOUL.md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Identidade, missão, protocolo epistêmico, fases se autônomo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Protocolo epistêmico da Seção 3 copiado integralmente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5. Criar skills necessárias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Criar skills prompt_only e/ou código conforme necessário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Skills testadas isoladamente antes de integrá-las ao agente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6. Testar via chat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openfang agent chat — validar tool calls no audit trail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Agente funciona corretamente no chat antes de qualquer schedule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7. Registrar no Dispatcher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Adicionar linha em "Agentes disponíveis" no SOUL.md do Dispatcher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Dispatcher roteia corretamente em 3 testes de input relevante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8. Ativar schedule (se Hand)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Criar HAND.toml, testar com run manual antes de ativar cron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Primeira execução manual gera output correto sem erros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Próximos agentes naturais — por prioridade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3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32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Resolve qual dor</w:t>
            </w:r>
          </w:p>
        </w:tc>
        <w:tc>
          <w:tcPr>
            <w:tcW w:type="dxa" w:w="1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26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 de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Intelligence Hand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Informação do Twitter/YouTube/newsletters que some no scroll — transforma em briefing diário útil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Organizer funcionando (para salvar no vault)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Course Builder Agent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Estrutura módulos de cursos de IA e palestras a partir de notas do vault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Organizer + vault com conteúdo acumulado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Opportunity Scout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Monitora editais, grants e parcerias para o DEK de forma autônoma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Project Manager + Researcher bundled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Maestro Context Agent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Mantém histórico de decisões arquiteturais do Maestro MCP — ADRs, padrões, trade-offs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Organizer + vault com notas do Maestro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IPTV Hand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Monitora base de assinantes, identifica churn, sugere conteúdo de reativação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Finance Agent com dados de renovação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Relationship Agent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CRM leve — alerta quando contato importante ficou sem follow-up por X dias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Organizer para registrar interações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Decision Briefing Agent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Prepara contexto antes de reuniões e decisões importantes — histórico + dados + risco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Project Manager + Finance Agent ativos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Learning Coach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Plano semanal de evolução de habilidades — DJ, técnica, IA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Intelligence Hand alimentando o vault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O que NÃO criar (ainda)</w:t>
      </w:r>
    </w:p>
    <w:p>
      <w:pPr>
        <w:pStyle w:val="ListParagraph"/>
        <w:numPr>
          <w:ilvl w:val="0"/>
          <w:numId w:val="2"/>
        </w:numPr>
        <w:spacing w:before="40" w:after="56"/>
      </w:pPr>
      <w:r>
        <w:rPr>
          <w:rFonts w:ascii="Arial" w:cs="Arial" w:eastAsia="Arial" w:hAnsi="Arial"/>
          <w:b w:val="false"/>
          <w:bCs w:val="false"/>
          <w:color w:val="334155"/>
          <w:sz w:val="21"/>
          <w:szCs w:val="21"/>
        </w:rPr>
        <w:t xml:space="preserve">Agente para cada frente isolada sem verificar se o Organizer já não resolve com uma skill adicional.</w:t>
      </w:r>
    </w:p>
    <w:p>
      <w:pPr>
        <w:pStyle w:val="ListParagraph"/>
        <w:numPr>
          <w:ilvl w:val="0"/>
          <w:numId w:val="2"/>
        </w:numPr>
        <w:spacing w:before="40" w:after="56"/>
      </w:pPr>
      <w:r>
        <w:rPr>
          <w:rFonts w:ascii="Arial" w:cs="Arial" w:eastAsia="Arial" w:hAnsi="Arial"/>
          <w:b w:val="false"/>
          <w:bCs w:val="false"/>
          <w:color w:val="334155"/>
          <w:sz w:val="21"/>
          <w:szCs w:val="21"/>
        </w:rPr>
        <w:t xml:space="preserve">Mais de 8 agentes ativos simultaneamente antes de ter os 4 do núcleo funcionando bem.</w:t>
      </w:r>
    </w:p>
    <w:p>
      <w:pPr>
        <w:pStyle w:val="ListParagraph"/>
        <w:numPr>
          <w:ilvl w:val="0"/>
          <w:numId w:val="2"/>
        </w:numPr>
        <w:spacing w:before="40" w:after="56"/>
      </w:pPr>
      <w:r>
        <w:rPr>
          <w:rFonts w:ascii="Arial" w:cs="Arial" w:eastAsia="Arial" w:hAnsi="Arial"/>
          <w:b w:val="false"/>
          <w:bCs w:val="false"/>
          <w:color w:val="334155"/>
          <w:sz w:val="21"/>
          <w:szCs w:val="21"/>
        </w:rPr>
        <w:t xml:space="preserve">Agentes com toolsets grandes "por precaução" — cada tool extra é token extra no contexto.</w:t>
      </w:r>
    </w:p>
    <w:p>
      <w:pPr>
        <w:pStyle w:val="ListParagraph"/>
        <w:numPr>
          <w:ilvl w:val="0"/>
          <w:numId w:val="2"/>
        </w:numPr>
        <w:spacing w:before="40" w:after="56"/>
      </w:pPr>
      <w:r>
        <w:rPr>
          <w:rFonts w:ascii="Arial" w:cs="Arial" w:eastAsia="Arial" w:hAnsi="Arial"/>
          <w:b w:val="false"/>
          <w:bCs w:val="false"/>
          <w:color w:val="334155"/>
          <w:sz w:val="21"/>
          <w:szCs w:val="21"/>
        </w:rPr>
        <w:t xml:space="preserve">Agente sem protocolo epistêmico definido — um agente que infere sem sinalizar é pior que nenhum.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C55E" w:val="clear"/>
          </w:tcPr>
          <w:p/>
        </w:tc>
        <w:tc>
          <w:tcPr>
            <w:tcW w:type="dxa" w:w="9180"/>
            <w:tcBorders>
              <w:top w:val="single" w:color="22C55E" w:sz="2"/>
              <w:left w:val="none" w:color="FFFFFF" w:sz="0"/>
              <w:bottom w:val="single" w:color="22C55E" w:sz="2"/>
              <w:right w:val="single" w:color="22C55E" w:sz="2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60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💡  Princípio de expansão orgânica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Adicione complexidade quando uma dor específica justificar — não por antecipação.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Um sistema com 4 agentes funcionando bem supera um com 12 agentes mal configurados.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Cada agente novo = atualização mínima no Dispatcher + um SOUL.md novo.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 design garante que o resto do sistema não precisa mudar.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bottom w:val="single" w:color="E2E8F0" w:sz="2" w:space="4"/>
        </w:pBdr>
        <w:spacing w:before="160" w:after="160"/>
      </w:pP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Sistema de Orquestração · Guia de Criação · Matheus · Março 2026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rFonts w:ascii="Arial" w:cs="Arial" w:eastAsia="Arial" w:hAnsi="Arial"/>
        <w:color w:val="64748B"/>
        <w:sz w:val="17"/>
        <w:szCs w:val="17"/>
      </w:rPr>
      <w:t xml:space="preserve">Página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7"/>
        <w:szCs w:val="17"/>
      </w:rPr>
      <w:t xml:space="preserve">  ·  Este documento evolui com o sistema — adicione agentes na Seção 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jc w:val="right"/>
    </w:pPr>
    <w:r>
      <w:rPr>
        <w:rFonts w:ascii="Arial" w:cs="Arial" w:eastAsia="Arial" w:hAnsi="Arial"/>
        <w:color w:val="64748B"/>
        <w:sz w:val="17"/>
        <w:szCs w:val="17"/>
      </w:rPr>
      <w:t xml:space="preserve">Sistema de Orquestração — Guia de Criação · Matheus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20" w:after="180"/>
      <w:outlineLvl w:val="0"/>
    </w:pPr>
    <w:rPr>
      <w:rFonts w:ascii="Arial" w:cs="Arial" w:eastAsia="Arial" w:hAnsi="Arial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2026-03-19T17:09:42.707Z</dcterms:created>
  <dcterms:modified xsi:type="dcterms:W3CDTF">2026-03-19T17:09:42.709Z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