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77" w:rsidRDefault="00EC26D4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C26D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Algoritmo  de</w:t>
      </w:r>
      <w:proofErr w:type="gramEnd"/>
      <w:r w:rsidRPr="00EC26D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troca a lâmpada</w:t>
      </w:r>
    </w:p>
    <w:p w:rsidR="00EC26D4" w:rsidRDefault="00EC26D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1)pegue uma escada ou uma cadeira</w:t>
      </w:r>
    </w:p>
    <w:p w:rsidR="00EC26D4" w:rsidRDefault="00EC26D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2)apague a luz</w:t>
      </w:r>
    </w:p>
    <w:p w:rsidR="00EC26D4" w:rsidRDefault="00EC26D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desrosquear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lâmpada </w:t>
      </w:r>
    </w:p>
    <w:p w:rsidR="00EC26D4" w:rsidRDefault="00EC26D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4)colocar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cima do mesa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C26D4" w:rsidRDefault="00EC26D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5)rosquear a outra lâmpada </w:t>
      </w:r>
    </w:p>
    <w:p w:rsidR="00EC26D4" w:rsidRPr="00EC26D4" w:rsidRDefault="00EC26D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6)e agora só testa pra ver se tá funcionando</w:t>
      </w:r>
      <w:bookmarkStart w:id="0" w:name="_GoBack"/>
      <w:bookmarkEnd w:id="0"/>
    </w:p>
    <w:sectPr w:rsidR="00EC26D4" w:rsidRPr="00EC2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D4"/>
    <w:rsid w:val="00050A77"/>
    <w:rsid w:val="00EC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559F"/>
  <w15:chartTrackingRefBased/>
  <w15:docId w15:val="{10C48E43-7B33-428A-B5A5-CA1BCF9E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 FERRAZ</dc:creator>
  <cp:keywords/>
  <dc:description/>
  <cp:lastModifiedBy>MATHEUS LIMA FERRAZ</cp:lastModifiedBy>
  <cp:revision>1</cp:revision>
  <dcterms:created xsi:type="dcterms:W3CDTF">2025-04-10T19:14:00Z</dcterms:created>
  <dcterms:modified xsi:type="dcterms:W3CDTF">2025-04-10T19:18:00Z</dcterms:modified>
</cp:coreProperties>
</file>