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gts14b7hkpg9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Questão 1: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Segurança</w:t>
      </w:r>
      <w:r w:rsidDel="00000000" w:rsidR="00000000" w:rsidRPr="00000000">
        <w:rPr>
          <w:sz w:val="24"/>
          <w:szCs w:val="24"/>
          <w:rtl w:val="0"/>
        </w:rPr>
        <w:t xml:space="preserve">: Previne ataques como SQL Injection, XSS e outros tipos que se utilizam de dados comprometidos, pois aceita  apenas dados válidos e seguros para serem processados pela aplicação.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Integridade dos dados</w:t>
      </w:r>
      <w:r w:rsidDel="00000000" w:rsidR="00000000" w:rsidRPr="00000000">
        <w:rPr>
          <w:sz w:val="24"/>
          <w:szCs w:val="24"/>
          <w:rtl w:val="0"/>
        </w:rPr>
        <w:t xml:space="preserve">: Assegura que os dados armazenados no banco estejam consistentes e corretos, evitando problemas de corrupção de dados e garantindo a confiabilidade das informações.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Suporte veloz: </w:t>
      </w:r>
      <w:r w:rsidDel="00000000" w:rsidR="00000000" w:rsidRPr="00000000">
        <w:rPr>
          <w:sz w:val="24"/>
          <w:szCs w:val="24"/>
          <w:rtl w:val="0"/>
        </w:rPr>
        <w:t xml:space="preserve">Fornece feedback imediato e claro sobre erros de entrada, permitindo que o usuário corrija problemas rapidamente e melhore a usabilidade da aplicação.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l9ox6aeoscwd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Questão 2: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sz w:val="24"/>
          <w:szCs w:val="24"/>
        </w:rPr>
      </w:pPr>
      <w:bookmarkStart w:colFirst="0" w:colLast="0" w:name="_7y820wijlvpl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a) Cenário 1: Cadastro de cliente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sz w:val="24"/>
          <w:szCs w:val="24"/>
          <w:rtl w:val="0"/>
        </w:rPr>
        <w:t xml:space="preserve">: Mínimo 2 caracteres, máximo 100, obrigatório, apenas letras e espaços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CPF</w:t>
      </w:r>
      <w:r w:rsidDel="00000000" w:rsidR="00000000" w:rsidRPr="00000000">
        <w:rPr>
          <w:sz w:val="24"/>
          <w:szCs w:val="24"/>
          <w:rtl w:val="0"/>
        </w:rPr>
        <w:t xml:space="preserve">: Formato válido (11 dígitos), algoritmo de validação do CPF, obrigatório, único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Nascimento</w:t>
      </w:r>
      <w:r w:rsidDel="00000000" w:rsidR="00000000" w:rsidRPr="00000000">
        <w:rPr>
          <w:sz w:val="24"/>
          <w:szCs w:val="24"/>
          <w:rtl w:val="0"/>
        </w:rPr>
        <w:t xml:space="preserve">: Formato de data válido, idade mínima 18 anos, não pode ser futura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: Formato de email válido, obrigatório, único no sistema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Telefone</w:t>
      </w:r>
      <w:r w:rsidDel="00000000" w:rsidR="00000000" w:rsidRPr="00000000">
        <w:rPr>
          <w:sz w:val="24"/>
          <w:szCs w:val="24"/>
          <w:rtl w:val="0"/>
        </w:rPr>
        <w:t xml:space="preserve">: Formato brasileiro válido, mínimo 10 dígitos, obrigatório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Senha</w:t>
      </w:r>
      <w:r w:rsidDel="00000000" w:rsidR="00000000" w:rsidRPr="00000000">
        <w:rPr>
          <w:sz w:val="24"/>
          <w:szCs w:val="24"/>
          <w:rtl w:val="0"/>
        </w:rPr>
        <w:t xml:space="preserve">: Mínimo 8 caracteres, pelo menos 1 maiúscula, 1 minúscula, 1 número, 1 caractere especial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CEP</w:t>
      </w:r>
      <w:r w:rsidDel="00000000" w:rsidR="00000000" w:rsidRPr="00000000">
        <w:rPr>
          <w:sz w:val="24"/>
          <w:szCs w:val="24"/>
          <w:rtl w:val="0"/>
        </w:rPr>
        <w:t xml:space="preserve">: Formato brasileiro (8 dígitos), validação via API dos Correios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Rua</w:t>
      </w:r>
      <w:r w:rsidDel="00000000" w:rsidR="00000000" w:rsidRPr="00000000">
        <w:rPr>
          <w:sz w:val="24"/>
          <w:szCs w:val="24"/>
          <w:rtl w:val="0"/>
        </w:rPr>
        <w:t xml:space="preserve">: Mínimo 5 caracteres, máximo 200, obrigatório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Bairro</w:t>
      </w:r>
      <w:r w:rsidDel="00000000" w:rsidR="00000000" w:rsidRPr="00000000">
        <w:rPr>
          <w:sz w:val="24"/>
          <w:szCs w:val="24"/>
          <w:rtl w:val="0"/>
        </w:rPr>
        <w:t xml:space="preserve">: Mínimo 2 caracteres, máximo 100, obrigatório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Cidade</w:t>
      </w:r>
      <w:r w:rsidDel="00000000" w:rsidR="00000000" w:rsidRPr="00000000">
        <w:rPr>
          <w:sz w:val="24"/>
          <w:szCs w:val="24"/>
          <w:rtl w:val="0"/>
        </w:rPr>
        <w:t xml:space="preserve">: Mínimo 2 caracteres, máximo 100, obrigatório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</w:t>
      </w:r>
      <w:r w:rsidDel="00000000" w:rsidR="00000000" w:rsidRPr="00000000">
        <w:rPr>
          <w:sz w:val="24"/>
          <w:szCs w:val="24"/>
          <w:rtl w:val="0"/>
        </w:rPr>
        <w:t xml:space="preserve">: Lista de estados brasileiros válidos, obrigatório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Cenário 2: Cadastro de Disciplina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sz w:val="24"/>
          <w:szCs w:val="24"/>
          <w:rtl w:val="0"/>
        </w:rPr>
        <w:t xml:space="preserve">: Mínimo 3 caracteres, máximo 100, obrigatório, único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Carga horária</w:t>
      </w:r>
      <w:r w:rsidDel="00000000" w:rsidR="00000000" w:rsidRPr="00000000">
        <w:rPr>
          <w:sz w:val="24"/>
          <w:szCs w:val="24"/>
          <w:rtl w:val="0"/>
        </w:rPr>
        <w:t xml:space="preserve">: Número positivo, mínimo 20h, máximo 200h, obrigatório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Mínimo 10 caracteres, máximo 500, obrigatório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Ementa</w:t>
      </w:r>
      <w:r w:rsidDel="00000000" w:rsidR="00000000" w:rsidRPr="00000000">
        <w:rPr>
          <w:sz w:val="24"/>
          <w:szCs w:val="24"/>
          <w:rtl w:val="0"/>
        </w:rPr>
        <w:t xml:space="preserve">: Mínimo 20 caracteres, máximo 2000, obrigatório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</w:t>
      </w:r>
      <w:r w:rsidDel="00000000" w:rsidR="00000000" w:rsidRPr="00000000">
        <w:rPr>
          <w:sz w:val="24"/>
          <w:szCs w:val="24"/>
          <w:rtl w:val="0"/>
        </w:rPr>
        <w:t xml:space="preserve">: Valores de 1 a 10, obrigatório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Ano</w:t>
      </w:r>
      <w:r w:rsidDel="00000000" w:rsidR="00000000" w:rsidRPr="00000000">
        <w:rPr>
          <w:sz w:val="24"/>
          <w:szCs w:val="24"/>
          <w:rtl w:val="0"/>
        </w:rPr>
        <w:t xml:space="preserve">: Ano atual ou futuro, formato YYYY, obrigatório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professor</w:t>
      </w:r>
      <w:r w:rsidDel="00000000" w:rsidR="00000000" w:rsidRPr="00000000">
        <w:rPr>
          <w:sz w:val="24"/>
          <w:szCs w:val="24"/>
          <w:rtl w:val="0"/>
        </w:rPr>
        <w:t xml:space="preserve">: Mínimo 5 caracteres, máximo 100, obrigatório, deve existir na base de professores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63rugxr5lsoa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Questão 3: 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sz w:val="24"/>
          <w:szCs w:val="24"/>
        </w:rPr>
      </w:pPr>
      <w:bookmarkStart w:colFirst="0" w:colLast="0" w:name="_n21k5g187usx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IF/ELSE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Vantagens: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Controle total sobre a lógica de validação com flexibilidade para validações complexas,  debugging intuitivo e rápido pois as condicionais são dinâmicas.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Desvantagens: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repetitivo e longo, misturando regras de negócio com controle e com validações espalhadas pelo código, o que pode parecer confuso.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ANNOTATIONS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Vantagens: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limpo pois a validação é automática pelo framework, de fácil reutilização e mais organizado pois há uma separação clara de responsabilidades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Desvantagens: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Limitações para validações muito complexas pois é menos flexível por depender do framework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