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C9BAF" w14:textId="70BF8759" w:rsidR="16EDA85C" w:rsidRPr="00645E30" w:rsidRDefault="16EDA85C" w:rsidP="16EDA85C">
      <w:pPr>
        <w:jc w:val="center"/>
        <w:rPr>
          <w:rFonts w:ascii="Calibri" w:eastAsia="Calibri" w:hAnsi="Calibri" w:cs="Calibri"/>
          <w:b/>
          <w:bCs/>
          <w:sz w:val="32"/>
          <w:szCs w:val="32"/>
          <w:lang w:val="pt-BR"/>
        </w:rPr>
      </w:pPr>
      <w:r w:rsidRPr="00645E30">
        <w:rPr>
          <w:rFonts w:ascii="Calibri" w:eastAsia="Calibri" w:hAnsi="Calibri" w:cs="Calibri"/>
          <w:b/>
          <w:bCs/>
          <w:sz w:val="32"/>
          <w:szCs w:val="32"/>
          <w:lang w:val="pt-BR"/>
        </w:rPr>
        <w:t>Redes II</w:t>
      </w:r>
    </w:p>
    <w:p w14:paraId="5845DDCC" w14:textId="2FB4B212" w:rsidR="16EDA85C" w:rsidRPr="00645E30" w:rsidRDefault="16EDA85C" w:rsidP="008E4C0A">
      <w:pPr>
        <w:jc w:val="center"/>
        <w:rPr>
          <w:rFonts w:ascii="Calibri" w:eastAsia="Calibri" w:hAnsi="Calibri" w:cs="Calibri"/>
          <w:lang w:val="pt-BR"/>
        </w:rPr>
      </w:pPr>
      <w:bookmarkStart w:id="0" w:name="_GoBack"/>
      <w:bookmarkEnd w:id="0"/>
      <w:r w:rsidRPr="00645E30">
        <w:rPr>
          <w:rFonts w:ascii="Calibri" w:eastAsia="Calibri" w:hAnsi="Calibri" w:cs="Calibri"/>
          <w:lang w:val="pt-BR"/>
        </w:rPr>
        <w:t>Matheus Cândido Teixeira</w:t>
      </w:r>
    </w:p>
    <w:p w14:paraId="41631BE7" w14:textId="514CB5CF" w:rsidR="16EDA85C" w:rsidRPr="007D308D" w:rsidRDefault="16EDA85C" w:rsidP="16EDA85C">
      <w:pPr>
        <w:jc w:val="center"/>
        <w:rPr>
          <w:rFonts w:ascii="Calibri" w:eastAsia="Calibri" w:hAnsi="Calibri" w:cs="Calibri"/>
          <w:b/>
          <w:bCs/>
          <w:lang w:val="pt-BR"/>
        </w:rPr>
      </w:pPr>
      <w:r w:rsidRPr="007D308D">
        <w:rPr>
          <w:rFonts w:ascii="Calibri" w:eastAsia="Calibri" w:hAnsi="Calibri" w:cs="Calibri"/>
          <w:b/>
          <w:bCs/>
          <w:lang w:val="pt-BR"/>
        </w:rPr>
        <w:t>Questão 3.6</w:t>
      </w:r>
    </w:p>
    <w:p w14:paraId="48EACAFE" w14:textId="71897B14" w:rsidR="007D308D" w:rsidRDefault="16EDA85C" w:rsidP="007D308D">
      <w:pPr>
        <w:jc w:val="both"/>
        <w:rPr>
          <w:rFonts w:ascii="Calibri" w:eastAsia="Calibri" w:hAnsi="Calibri" w:cs="Calibri"/>
          <w:lang w:val="pt-BR"/>
        </w:rPr>
      </w:pPr>
      <w:r w:rsidRPr="00645E30">
        <w:rPr>
          <w:rFonts w:ascii="Calibri" w:eastAsia="Calibri" w:hAnsi="Calibri" w:cs="Calibri"/>
          <w:lang w:val="pt-BR"/>
        </w:rPr>
        <w:t xml:space="preserve">Nesta atividade foi solicitado para realizar </w:t>
      </w:r>
      <w:r w:rsidR="007D308D">
        <w:rPr>
          <w:rFonts w:ascii="Calibri" w:eastAsia="Calibri" w:hAnsi="Calibri" w:cs="Calibri"/>
          <w:lang w:val="pt-BR"/>
        </w:rPr>
        <w:t xml:space="preserve">três </w:t>
      </w:r>
      <w:r w:rsidRPr="00645E30">
        <w:rPr>
          <w:rFonts w:ascii="Calibri" w:eastAsia="Calibri" w:hAnsi="Calibri" w:cs="Calibri"/>
          <w:lang w:val="pt-BR"/>
        </w:rPr>
        <w:t xml:space="preserve">modificações na rede apresentado no exercício 3. </w:t>
      </w:r>
      <w:r w:rsidR="007D308D" w:rsidRPr="007D308D">
        <w:rPr>
          <w:rFonts w:ascii="Calibri" w:eastAsia="Calibri" w:hAnsi="Calibri" w:cs="Calibri"/>
          <w:lang w:val="pt-BR"/>
        </w:rPr>
        <w:t>Foi solicitado adicionar</w:t>
      </w:r>
      <w:r w:rsidR="007D308D">
        <w:rPr>
          <w:rFonts w:ascii="Calibri" w:eastAsia="Calibri" w:hAnsi="Calibri" w:cs="Calibri"/>
          <w:lang w:val="pt-BR"/>
        </w:rPr>
        <w:t>:</w:t>
      </w:r>
    </w:p>
    <w:p w14:paraId="2386BF1B" w14:textId="3A6EF8FF" w:rsidR="007D308D" w:rsidRPr="007D308D" w:rsidRDefault="007D308D" w:rsidP="007D308D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>U</w:t>
      </w:r>
      <w:r w:rsidR="16EDA85C" w:rsidRPr="007D308D">
        <w:rPr>
          <w:rFonts w:ascii="Calibri" w:eastAsia="Calibri" w:hAnsi="Calibri" w:cs="Calibri"/>
          <w:lang w:val="pt-BR"/>
        </w:rPr>
        <w:t xml:space="preserve">m novo </w:t>
      </w:r>
      <w:r w:rsidR="009F2D68" w:rsidRPr="007D308D">
        <w:rPr>
          <w:rFonts w:ascii="Calibri" w:eastAsia="Calibri" w:hAnsi="Calibri" w:cs="Calibri"/>
          <w:lang w:val="pt-BR"/>
        </w:rPr>
        <w:t>Provider</w:t>
      </w:r>
      <w:r w:rsidR="16EDA85C" w:rsidRPr="007D308D">
        <w:rPr>
          <w:rFonts w:ascii="Calibri" w:eastAsia="Calibri" w:hAnsi="Calibri" w:cs="Calibri"/>
          <w:lang w:val="pt-BR"/>
        </w:rPr>
        <w:t>, o P2</w:t>
      </w:r>
      <w:r w:rsidRPr="007D308D">
        <w:rPr>
          <w:rFonts w:ascii="Calibri" w:eastAsia="Calibri" w:hAnsi="Calibri" w:cs="Calibri"/>
          <w:lang w:val="pt-BR"/>
        </w:rPr>
        <w:t>;</w:t>
      </w:r>
    </w:p>
    <w:p w14:paraId="1BF73953" w14:textId="64D4DE0E" w:rsidR="007D308D" w:rsidRPr="007D308D" w:rsidRDefault="007D308D" w:rsidP="007D308D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lang w:val="pt-BR"/>
        </w:rPr>
      </w:pPr>
      <w:r w:rsidRPr="007D308D">
        <w:rPr>
          <w:rFonts w:ascii="Calibri" w:eastAsia="Calibri" w:hAnsi="Calibri" w:cs="Calibri"/>
          <w:lang w:val="pt-BR"/>
        </w:rPr>
        <w:t>U</w:t>
      </w:r>
      <w:r w:rsidR="16EDA85C" w:rsidRPr="007D308D">
        <w:rPr>
          <w:rFonts w:ascii="Calibri" w:eastAsia="Calibri" w:hAnsi="Calibri" w:cs="Calibri"/>
          <w:lang w:val="pt-BR"/>
        </w:rPr>
        <w:t xml:space="preserve">m novo </w:t>
      </w:r>
      <w:r w:rsidR="009F2D68" w:rsidRPr="007D308D">
        <w:rPr>
          <w:rFonts w:ascii="Calibri" w:eastAsia="Calibri" w:hAnsi="Calibri" w:cs="Calibri"/>
          <w:lang w:val="pt-BR"/>
        </w:rPr>
        <w:t>Provider Edge</w:t>
      </w:r>
      <w:r w:rsidR="16EDA85C" w:rsidRPr="007D308D">
        <w:rPr>
          <w:rFonts w:ascii="Calibri" w:eastAsia="Calibri" w:hAnsi="Calibri" w:cs="Calibri"/>
          <w:lang w:val="pt-BR"/>
        </w:rPr>
        <w:t xml:space="preserve">, o PE4, </w:t>
      </w:r>
      <w:r>
        <w:rPr>
          <w:rFonts w:ascii="Calibri" w:eastAsia="Calibri" w:hAnsi="Calibri" w:cs="Calibri"/>
          <w:lang w:val="pt-BR"/>
        </w:rPr>
        <w:t xml:space="preserve">e </w:t>
      </w:r>
      <w:r w:rsidR="16EDA85C" w:rsidRPr="007D308D">
        <w:rPr>
          <w:rFonts w:ascii="Calibri" w:eastAsia="Calibri" w:hAnsi="Calibri" w:cs="Calibri"/>
          <w:lang w:val="pt-BR"/>
        </w:rPr>
        <w:t xml:space="preserve">adicionar um novo cliente ao PE4, o CE-3, </w:t>
      </w:r>
    </w:p>
    <w:p w14:paraId="52ABF705" w14:textId="4DA03AA4" w:rsidR="16EDA85C" w:rsidRDefault="007D308D" w:rsidP="007D308D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lang w:val="pt-BR"/>
        </w:rPr>
      </w:pPr>
      <w:r w:rsidRPr="007D308D">
        <w:rPr>
          <w:rFonts w:ascii="Calibri" w:eastAsia="Calibri" w:hAnsi="Calibri" w:cs="Calibri"/>
          <w:lang w:val="pt-BR"/>
        </w:rPr>
        <w:t>M</w:t>
      </w:r>
      <w:r w:rsidR="16EDA85C" w:rsidRPr="007D308D">
        <w:rPr>
          <w:rFonts w:ascii="Calibri" w:eastAsia="Calibri" w:hAnsi="Calibri" w:cs="Calibri"/>
          <w:lang w:val="pt-BR"/>
        </w:rPr>
        <w:t xml:space="preserve">odificar o CE2 de </w:t>
      </w:r>
      <w:r w:rsidR="009F2D68" w:rsidRPr="007D308D">
        <w:rPr>
          <w:rFonts w:ascii="Calibri" w:eastAsia="Calibri" w:hAnsi="Calibri" w:cs="Calibri"/>
          <w:lang w:val="pt-BR"/>
        </w:rPr>
        <w:t>Provider</w:t>
      </w:r>
      <w:r w:rsidR="16EDA85C" w:rsidRPr="007D308D">
        <w:rPr>
          <w:rFonts w:ascii="Calibri" w:eastAsia="Calibri" w:hAnsi="Calibri" w:cs="Calibri"/>
          <w:lang w:val="pt-BR"/>
        </w:rPr>
        <w:t>, isto é, tirá-lo de PE3 e conectá-lo a PE4.</w:t>
      </w:r>
    </w:p>
    <w:p w14:paraId="16F6911A" w14:textId="5494EDC0" w:rsidR="006A104F" w:rsidRPr="006A104F" w:rsidRDefault="006A104F" w:rsidP="006A104F">
      <w:pPr>
        <w:ind w:firstLine="360"/>
        <w:jc w:val="both"/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>Essas modificações são comuns na prática de redes MPLS e demonstram a vantagens do uso delas sobre as tecnologias que a antecederam.</w:t>
      </w:r>
    </w:p>
    <w:p w14:paraId="456A7897" w14:textId="2D7DE433" w:rsidR="16EDA85C" w:rsidRPr="006A104F" w:rsidRDefault="16EDA85C" w:rsidP="16EDA85C">
      <w:pPr>
        <w:jc w:val="center"/>
        <w:rPr>
          <w:rFonts w:ascii="Calibri" w:eastAsia="Calibri" w:hAnsi="Calibri" w:cs="Calibri"/>
          <w:b/>
          <w:bCs/>
          <w:lang w:val="pt-BR"/>
        </w:rPr>
      </w:pPr>
      <w:r w:rsidRPr="006A104F">
        <w:rPr>
          <w:rFonts w:ascii="Calibri" w:eastAsia="Calibri" w:hAnsi="Calibri" w:cs="Calibri"/>
          <w:b/>
          <w:bCs/>
          <w:lang w:val="pt-BR"/>
        </w:rPr>
        <w:t>Topologia</w:t>
      </w:r>
    </w:p>
    <w:p w14:paraId="172716C3" w14:textId="3B031D7F" w:rsidR="16EDA85C" w:rsidRDefault="16EDA85C" w:rsidP="16EDA85C">
      <w:pPr>
        <w:jc w:val="center"/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0A8EA0FB" wp14:editId="39DEA5B5">
            <wp:extent cx="5697134" cy="3364689"/>
            <wp:effectExtent l="0" t="0" r="0" b="7620"/>
            <wp:docPr id="547798353" name="Picture 547798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134" cy="336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0779" w14:textId="77777777" w:rsidR="007C40FE" w:rsidRDefault="007C40FE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br w:type="page"/>
      </w:r>
    </w:p>
    <w:p w14:paraId="1E94F9E6" w14:textId="0FCFB212" w:rsidR="00EC701B" w:rsidRDefault="008E4C0A" w:rsidP="00EC701B">
      <w:pPr>
        <w:jc w:val="both"/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lastRenderedPageBreak/>
        <w:pict w14:anchorId="65CF9ED8">
          <v:rect id="_x0000_i1025" style="width:0;height:1.5pt" o:hralign="center" o:hrstd="t" o:hr="t" fillcolor="#a0a0a0" stroked="f"/>
        </w:pict>
      </w:r>
    </w:p>
    <w:p w14:paraId="239757FF" w14:textId="26D81BF8" w:rsidR="00EC701B" w:rsidRPr="00EC701B" w:rsidRDefault="00EC701B" w:rsidP="00EC701B">
      <w:pPr>
        <w:jc w:val="center"/>
        <w:rPr>
          <w:rFonts w:ascii="Calibri" w:eastAsia="Calibri" w:hAnsi="Calibri" w:cs="Calibri"/>
          <w:b/>
          <w:bCs/>
          <w:sz w:val="32"/>
          <w:szCs w:val="32"/>
          <w:lang w:val="pt-BR"/>
        </w:rPr>
      </w:pPr>
      <w:r w:rsidRPr="00EC701B">
        <w:rPr>
          <w:rFonts w:ascii="Calibri" w:eastAsia="Calibri" w:hAnsi="Calibri" w:cs="Calibri"/>
          <w:b/>
          <w:bCs/>
          <w:sz w:val="32"/>
          <w:szCs w:val="32"/>
          <w:lang w:val="pt-BR"/>
        </w:rPr>
        <w:t>Modificação I</w:t>
      </w:r>
    </w:p>
    <w:p w14:paraId="64B23490" w14:textId="77777777" w:rsidR="00EC701B" w:rsidRDefault="00EC701B" w:rsidP="00EC701B">
      <w:pPr>
        <w:jc w:val="both"/>
        <w:rPr>
          <w:rFonts w:ascii="Calibri" w:eastAsia="Calibri" w:hAnsi="Calibri" w:cs="Calibri"/>
          <w:lang w:val="pt-BR"/>
        </w:rPr>
      </w:pPr>
    </w:p>
    <w:p w14:paraId="720F5B43" w14:textId="75177CC3" w:rsidR="16EDA85C" w:rsidRPr="00645E30" w:rsidRDefault="16EDA85C" w:rsidP="16EDA85C">
      <w:pPr>
        <w:ind w:firstLine="720"/>
        <w:jc w:val="both"/>
        <w:rPr>
          <w:lang w:val="pt-BR"/>
        </w:rPr>
      </w:pPr>
      <w:r w:rsidRPr="00645E30">
        <w:rPr>
          <w:rFonts w:ascii="Calibri" w:eastAsia="Calibri" w:hAnsi="Calibri" w:cs="Calibri"/>
          <w:lang w:val="pt-BR"/>
        </w:rPr>
        <w:t xml:space="preserve">Para </w:t>
      </w:r>
      <w:r w:rsidR="00B274B4">
        <w:rPr>
          <w:rFonts w:ascii="Calibri" w:eastAsia="Calibri" w:hAnsi="Calibri" w:cs="Calibri"/>
          <w:lang w:val="pt-BR"/>
        </w:rPr>
        <w:t xml:space="preserve">adicionar </w:t>
      </w:r>
      <w:r w:rsidRPr="00645E30">
        <w:rPr>
          <w:rFonts w:ascii="Calibri" w:eastAsia="Calibri" w:hAnsi="Calibri" w:cs="Calibri"/>
          <w:lang w:val="pt-BR"/>
        </w:rPr>
        <w:t>o P2</w:t>
      </w:r>
      <w:r w:rsidR="00B274B4">
        <w:rPr>
          <w:rFonts w:ascii="Calibri" w:eastAsia="Calibri" w:hAnsi="Calibri" w:cs="Calibri"/>
          <w:lang w:val="pt-BR"/>
        </w:rPr>
        <w:t xml:space="preserve"> à rede MPLS</w:t>
      </w:r>
      <w:r w:rsidRPr="00645E30">
        <w:rPr>
          <w:rFonts w:ascii="Calibri" w:eastAsia="Calibri" w:hAnsi="Calibri" w:cs="Calibri"/>
          <w:lang w:val="pt-BR"/>
        </w:rPr>
        <w:t xml:space="preserve"> foi necessário configurar as interfaces dos roteadores PE1 e PE3 e ativar o MPLS nelas. No P2 é necessário: (1) atribuir </w:t>
      </w:r>
      <w:r w:rsidRPr="00B274B4">
        <w:rPr>
          <w:rFonts w:ascii="Calibri" w:eastAsia="Calibri" w:hAnsi="Calibri" w:cs="Calibri"/>
          <w:b/>
          <w:bCs/>
          <w:lang w:val="pt-BR"/>
        </w:rPr>
        <w:t>ip</w:t>
      </w:r>
      <w:r w:rsidRPr="00645E30">
        <w:rPr>
          <w:rFonts w:ascii="Calibri" w:eastAsia="Calibri" w:hAnsi="Calibri" w:cs="Calibri"/>
          <w:lang w:val="pt-BR"/>
        </w:rPr>
        <w:t xml:space="preserve"> nas interfaces; (2) ativar o protocolo de roteamento OSPF; (3) ativar o MPLS nas interfaces;</w:t>
      </w:r>
    </w:p>
    <w:p w14:paraId="5BE0B274" w14:textId="77777777" w:rsidR="007C40FE" w:rsidRDefault="007C40FE" w:rsidP="007C40FE">
      <w:pPr>
        <w:rPr>
          <w:rFonts w:ascii="Calibri" w:eastAsia="Calibri" w:hAnsi="Calibri" w:cs="Calibri"/>
          <w:b/>
          <w:bCs/>
          <w:lang w:val="pt-BR"/>
        </w:rPr>
      </w:pPr>
    </w:p>
    <w:p w14:paraId="30D72272" w14:textId="5304027F" w:rsidR="16EDA85C" w:rsidRDefault="16EDA85C" w:rsidP="16EDA85C">
      <w:pPr>
        <w:jc w:val="center"/>
        <w:rPr>
          <w:rFonts w:ascii="Calibri" w:eastAsia="Calibri" w:hAnsi="Calibri" w:cs="Calibri"/>
          <w:b/>
          <w:bCs/>
          <w:lang w:val="pt-BR"/>
        </w:rPr>
      </w:pPr>
      <w:r w:rsidRPr="00645E30">
        <w:rPr>
          <w:rFonts w:ascii="Calibri" w:eastAsia="Calibri" w:hAnsi="Calibri" w:cs="Calibri"/>
          <w:b/>
          <w:bCs/>
          <w:lang w:val="pt-BR"/>
        </w:rPr>
        <w:t>Configuração de PE1</w:t>
      </w:r>
    </w:p>
    <w:p w14:paraId="47BA10C9" w14:textId="3A5779A5" w:rsidR="00645E30" w:rsidRPr="00B274B4" w:rsidRDefault="00645E30" w:rsidP="00645E3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</w:pPr>
      <w:r w:rsidRPr="00645E30"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  <w:t>configure terminal</w:t>
      </w:r>
    </w:p>
    <w:p w14:paraId="4822C8EF" w14:textId="77777777" w:rsidR="00645E30" w:rsidRPr="00B274B4" w:rsidRDefault="00645E30" w:rsidP="00645E3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</w:pPr>
      <w:r w:rsidRPr="00B274B4"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  <w:t xml:space="preserve">    </w:t>
      </w:r>
      <w:r w:rsidRPr="00B274B4">
        <w:rPr>
          <w:rFonts w:ascii="Consolas" w:eastAsia="Times New Roman" w:hAnsi="Consolas" w:cs="Times New Roman"/>
          <w:color w:val="569CD6"/>
          <w:sz w:val="18"/>
          <w:szCs w:val="18"/>
          <w:lang w:val="pt-BR" w:eastAsia="pt-BR"/>
        </w:rPr>
        <w:t>interface</w:t>
      </w:r>
      <w:r w:rsidRPr="00B274B4"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  <w:t xml:space="preserve"> F0/1</w:t>
      </w:r>
    </w:p>
    <w:p w14:paraId="79835176" w14:textId="77777777" w:rsidR="00645E30" w:rsidRPr="00645E30" w:rsidRDefault="00645E30" w:rsidP="00645E3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274B4"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  <w:t xml:space="preserve">        </w:t>
      </w:r>
      <w:r w:rsidRPr="00645E30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ip address</w:t>
      </w:r>
      <w:r w:rsidRPr="00645E30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645E30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10.2.0.1</w:t>
      </w:r>
      <w:r w:rsidRPr="00645E30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645E30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255.255.255.252</w:t>
      </w:r>
    </w:p>
    <w:p w14:paraId="3DD91780" w14:textId="77777777" w:rsidR="00645E30" w:rsidRPr="00645E30" w:rsidRDefault="00645E30" w:rsidP="00645E3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645E30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mpls </w:t>
      </w:r>
      <w:r w:rsidRPr="00645E30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ip</w:t>
      </w:r>
    </w:p>
    <w:p w14:paraId="4C675840" w14:textId="77777777" w:rsidR="00645E30" w:rsidRPr="00645E30" w:rsidRDefault="00645E30" w:rsidP="00645E3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645E30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645E30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ip</w:t>
      </w:r>
      <w:r w:rsidRPr="00645E30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ospf 1 area 0</w:t>
      </w:r>
    </w:p>
    <w:p w14:paraId="378C8F5D" w14:textId="43DB9C0C" w:rsidR="00645E30" w:rsidRPr="00B274B4" w:rsidRDefault="00645E30" w:rsidP="00645E3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</w:pPr>
      <w:r w:rsidRPr="00645E30">
        <w:rPr>
          <w:rFonts w:ascii="Consolas" w:eastAsia="Times New Roman" w:hAnsi="Consolas" w:cs="Times New Roman"/>
          <w:color w:val="F44747"/>
          <w:sz w:val="18"/>
          <w:szCs w:val="18"/>
          <w:lang w:eastAsia="pt-BR"/>
        </w:rPr>
        <w:t xml:space="preserve">        </w:t>
      </w:r>
      <w:r w:rsidRPr="00B274B4">
        <w:rPr>
          <w:rFonts w:ascii="Consolas" w:eastAsia="Times New Roman" w:hAnsi="Consolas" w:cs="Times New Roman"/>
          <w:color w:val="F44747"/>
          <w:sz w:val="18"/>
          <w:szCs w:val="18"/>
          <w:lang w:val="pt-BR" w:eastAsia="pt-BR"/>
        </w:rPr>
        <w:t>no shutdown</w:t>
      </w:r>
    </w:p>
    <w:p w14:paraId="3D291494" w14:textId="48E283FC" w:rsidR="00645E30" w:rsidRPr="00B274B4" w:rsidRDefault="00645E30" w:rsidP="00645E3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</w:pPr>
      <w:r w:rsidRPr="00B274B4"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  <w:t xml:space="preserve">    </w:t>
      </w:r>
    </w:p>
    <w:p w14:paraId="6998C0B7" w14:textId="77777777" w:rsidR="00FC6B57" w:rsidRDefault="00FC6B57" w:rsidP="00FC6B57">
      <w:pPr>
        <w:jc w:val="center"/>
        <w:rPr>
          <w:rFonts w:ascii="Calibri" w:eastAsia="Calibri" w:hAnsi="Calibri" w:cs="Calibri"/>
          <w:b/>
          <w:bCs/>
          <w:lang w:val="pt-BR"/>
        </w:rPr>
      </w:pPr>
    </w:p>
    <w:p w14:paraId="32AB2536" w14:textId="5AFE51E6" w:rsidR="16EDA85C" w:rsidRDefault="16EDA85C" w:rsidP="00FC6B57">
      <w:pPr>
        <w:jc w:val="center"/>
        <w:rPr>
          <w:rFonts w:ascii="Calibri" w:eastAsia="Calibri" w:hAnsi="Calibri" w:cs="Calibri"/>
          <w:b/>
          <w:bCs/>
          <w:lang w:val="pt-BR"/>
        </w:rPr>
      </w:pPr>
      <w:r w:rsidRPr="00645E30">
        <w:rPr>
          <w:rFonts w:ascii="Calibri" w:eastAsia="Calibri" w:hAnsi="Calibri" w:cs="Calibri"/>
          <w:b/>
          <w:bCs/>
          <w:lang w:val="pt-BR"/>
        </w:rPr>
        <w:t>Configuração do PE3</w:t>
      </w:r>
    </w:p>
    <w:p w14:paraId="4498A395" w14:textId="729FE2B5" w:rsidR="00FC6B57" w:rsidRPr="00B274B4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  <w:t>configure terminal</w:t>
      </w:r>
    </w:p>
    <w:p w14:paraId="2EC85263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274B4"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  <w:t xml:space="preserve">    </w:t>
      </w:r>
      <w:r w:rsidRPr="00FC6B5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interface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F0/1</w:t>
      </w:r>
    </w:p>
    <w:p w14:paraId="560D6FD6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FC6B5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ip address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FC6B57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10.2.0.5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FC6B57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255.255.255.252</w:t>
      </w:r>
    </w:p>
    <w:p w14:paraId="5C8856B5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mpls </w:t>
      </w:r>
      <w:r w:rsidRPr="00FC6B5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ip</w:t>
      </w:r>
    </w:p>
    <w:p w14:paraId="75734228" w14:textId="77777777" w:rsidR="00FC6B57" w:rsidRPr="00B274B4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B274B4">
        <w:rPr>
          <w:rFonts w:ascii="Consolas" w:eastAsia="Times New Roman" w:hAnsi="Consolas" w:cs="Times New Roman"/>
          <w:color w:val="569CD6"/>
          <w:sz w:val="18"/>
          <w:szCs w:val="18"/>
          <w:lang w:val="pt-BR" w:eastAsia="pt-BR"/>
        </w:rPr>
        <w:t>ip</w:t>
      </w:r>
      <w:r w:rsidRPr="00B274B4"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  <w:t xml:space="preserve"> ospf 1 area 0</w:t>
      </w:r>
    </w:p>
    <w:p w14:paraId="4C86BDE0" w14:textId="57506FBD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</w:pPr>
      <w:r w:rsidRPr="00B274B4">
        <w:rPr>
          <w:rFonts w:ascii="Consolas" w:eastAsia="Times New Roman" w:hAnsi="Consolas" w:cs="Times New Roman"/>
          <w:color w:val="F44747"/>
          <w:sz w:val="18"/>
          <w:szCs w:val="18"/>
          <w:lang w:val="pt-BR" w:eastAsia="pt-BR"/>
        </w:rPr>
        <w:t xml:space="preserve">        </w:t>
      </w:r>
      <w:r w:rsidRPr="00FC6B57">
        <w:rPr>
          <w:rFonts w:ascii="Consolas" w:eastAsia="Times New Roman" w:hAnsi="Consolas" w:cs="Times New Roman"/>
          <w:color w:val="F44747"/>
          <w:sz w:val="18"/>
          <w:szCs w:val="18"/>
          <w:lang w:val="pt-BR" w:eastAsia="pt-BR"/>
        </w:rPr>
        <w:t>no shutdown</w:t>
      </w:r>
    </w:p>
    <w:p w14:paraId="390279D0" w14:textId="77777777" w:rsidR="00FC6B57" w:rsidRPr="00645E30" w:rsidRDefault="00FC6B57" w:rsidP="16EDA85C">
      <w:pPr>
        <w:jc w:val="center"/>
        <w:rPr>
          <w:rFonts w:ascii="Calibri" w:eastAsia="Calibri" w:hAnsi="Calibri" w:cs="Calibri"/>
          <w:b/>
          <w:bCs/>
          <w:lang w:val="pt-BR"/>
        </w:rPr>
      </w:pPr>
    </w:p>
    <w:p w14:paraId="6D0B80CD" w14:textId="36C12FE7" w:rsidR="16EDA85C" w:rsidRPr="00645E30" w:rsidRDefault="16EDA85C" w:rsidP="16EDA85C">
      <w:pPr>
        <w:jc w:val="center"/>
        <w:rPr>
          <w:rFonts w:ascii="Calibri" w:eastAsia="Calibri" w:hAnsi="Calibri" w:cs="Calibri"/>
          <w:b/>
          <w:bCs/>
          <w:lang w:val="pt-BR"/>
        </w:rPr>
      </w:pPr>
      <w:r w:rsidRPr="00645E30">
        <w:rPr>
          <w:rFonts w:ascii="Calibri" w:eastAsia="Calibri" w:hAnsi="Calibri" w:cs="Calibri"/>
          <w:b/>
          <w:bCs/>
          <w:lang w:val="pt-BR"/>
        </w:rPr>
        <w:t>Configuração para P2</w:t>
      </w:r>
    </w:p>
    <w:p w14:paraId="08955D5E" w14:textId="77777777" w:rsidR="00FC6B57" w:rsidRPr="00B274B4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274B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configure terminal</w:t>
      </w:r>
    </w:p>
    <w:p w14:paraId="652B91A6" w14:textId="77777777" w:rsidR="00FC6B57" w:rsidRPr="00B274B4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274B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</w:t>
      </w:r>
      <w:r w:rsidRPr="00B274B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interface</w:t>
      </w:r>
      <w:r w:rsidRPr="00B274B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B274B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loopback</w:t>
      </w:r>
      <w:r w:rsidRPr="00B274B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0</w:t>
      </w:r>
    </w:p>
    <w:p w14:paraId="537F777A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274B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FC6B5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ip address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FC6B57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172.100.0.2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FC6B57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255.255.255.255</w:t>
      </w:r>
    </w:p>
    <w:p w14:paraId="5C176BEB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mpls </w:t>
      </w:r>
      <w:r w:rsidRPr="00FC6B5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ip</w:t>
      </w:r>
    </w:p>
    <w:p w14:paraId="09940618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F44747"/>
          <w:sz w:val="18"/>
          <w:szCs w:val="18"/>
          <w:lang w:eastAsia="pt-BR"/>
        </w:rPr>
        <w:t xml:space="preserve">        no shutdown</w:t>
      </w:r>
    </w:p>
    <w:p w14:paraId="0EBA7387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21EECD59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</w:t>
      </w:r>
      <w:r w:rsidRPr="00FC6B5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interface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F0/0</w:t>
      </w:r>
    </w:p>
    <w:p w14:paraId="614897DC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FC6B5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ip address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FC6B57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10.2.0.2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FC6B57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255.255.255.252</w:t>
      </w:r>
    </w:p>
    <w:p w14:paraId="38F6CC88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mpls </w:t>
      </w:r>
      <w:r w:rsidRPr="00FC6B5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ip</w:t>
      </w:r>
    </w:p>
    <w:p w14:paraId="6F114FAD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F44747"/>
          <w:sz w:val="18"/>
          <w:szCs w:val="18"/>
          <w:lang w:eastAsia="pt-BR"/>
        </w:rPr>
        <w:t xml:space="preserve">        no shutdown</w:t>
      </w:r>
    </w:p>
    <w:p w14:paraId="062A8AA0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2914C975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</w:t>
      </w:r>
      <w:r w:rsidRPr="00FC6B5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interface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F1/0</w:t>
      </w:r>
    </w:p>
    <w:p w14:paraId="1D816339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FC6B5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ip address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FC6B57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10.2.0.6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FC6B57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255.255.255.252</w:t>
      </w:r>
    </w:p>
    <w:p w14:paraId="07C853C2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mpls </w:t>
      </w:r>
      <w:r w:rsidRPr="00FC6B5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ip</w:t>
      </w:r>
    </w:p>
    <w:p w14:paraId="2B41E8FC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F44747"/>
          <w:sz w:val="18"/>
          <w:szCs w:val="18"/>
          <w:lang w:eastAsia="pt-BR"/>
        </w:rPr>
        <w:t xml:space="preserve">        no shutdown</w:t>
      </w:r>
    </w:p>
    <w:p w14:paraId="1A93C52B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31FFD03F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router ospf 1</w:t>
      </w:r>
    </w:p>
    <w:p w14:paraId="3DE4E19F" w14:textId="77777777" w:rsidR="00FC6B57" w:rsidRPr="00B274B4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B274B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network</w:t>
      </w:r>
      <w:r w:rsidRPr="00B274B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B274B4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0.0.0.0</w:t>
      </w:r>
      <w:r w:rsidRPr="00B274B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B274B4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255.255.255.255</w:t>
      </w:r>
      <w:r w:rsidRPr="00B274B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area 0</w:t>
      </w:r>
    </w:p>
    <w:p w14:paraId="79215BE7" w14:textId="6BABF490" w:rsidR="007C40FE" w:rsidRDefault="00FC6B57" w:rsidP="007C40FE">
      <w:pPr>
        <w:shd w:val="clear" w:color="auto" w:fill="1E1E1E"/>
        <w:spacing w:after="0" w:line="240" w:lineRule="atLeast"/>
        <w:rPr>
          <w:rFonts w:ascii="Calibri" w:eastAsia="Calibri" w:hAnsi="Calibri" w:cs="Calibri"/>
          <w:lang w:val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  <w:t>end</w:t>
      </w:r>
      <w:r w:rsidR="007C40FE">
        <w:rPr>
          <w:rFonts w:ascii="Calibri" w:eastAsia="Calibri" w:hAnsi="Calibri" w:cs="Calibri"/>
          <w:lang w:val="pt-BR"/>
        </w:rPr>
        <w:br w:type="page"/>
      </w:r>
    </w:p>
    <w:p w14:paraId="223F30E7" w14:textId="3C112767" w:rsidR="00EC701B" w:rsidRDefault="008E4C0A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lastRenderedPageBreak/>
        <w:pict w14:anchorId="7EFE9BD9">
          <v:rect id="_x0000_i1026" style="width:0;height:1.5pt" o:hralign="center" o:hrstd="t" o:hr="t" fillcolor="#a0a0a0" stroked="f"/>
        </w:pict>
      </w:r>
    </w:p>
    <w:p w14:paraId="130121A9" w14:textId="2D75187A" w:rsidR="00EC701B" w:rsidRPr="00EC701B" w:rsidRDefault="00EC701B" w:rsidP="00EC701B">
      <w:pPr>
        <w:jc w:val="center"/>
        <w:rPr>
          <w:rFonts w:ascii="Calibri" w:eastAsia="Calibri" w:hAnsi="Calibri" w:cs="Calibri"/>
          <w:b/>
          <w:bCs/>
          <w:sz w:val="32"/>
          <w:szCs w:val="32"/>
          <w:lang w:val="pt-BR"/>
        </w:rPr>
      </w:pPr>
      <w:r w:rsidRPr="00EC701B">
        <w:rPr>
          <w:rFonts w:ascii="Calibri" w:eastAsia="Calibri" w:hAnsi="Calibri" w:cs="Calibri"/>
          <w:b/>
          <w:bCs/>
          <w:sz w:val="32"/>
          <w:szCs w:val="32"/>
          <w:lang w:val="pt-BR"/>
        </w:rPr>
        <w:t>Modificação II</w:t>
      </w:r>
    </w:p>
    <w:p w14:paraId="4F628E7D" w14:textId="77777777" w:rsidR="00EC701B" w:rsidRPr="00645E30" w:rsidRDefault="00EC701B">
      <w:pPr>
        <w:rPr>
          <w:lang w:val="pt-BR"/>
        </w:rPr>
      </w:pPr>
    </w:p>
    <w:p w14:paraId="3BF9FFC0" w14:textId="37DA3433" w:rsidR="16EDA85C" w:rsidRPr="00645E30" w:rsidRDefault="00602315" w:rsidP="16EDA85C">
      <w:pPr>
        <w:ind w:firstLine="720"/>
        <w:jc w:val="both"/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 xml:space="preserve">Para criar um novo Provider Edge (PE), chamado de PE4, e conectar a ele um cliente, chamado de CE-3, pertencente a VRF “Cliente_B” </w:t>
      </w:r>
      <w:r w:rsidR="16EDA85C" w:rsidRPr="00645E30">
        <w:rPr>
          <w:rFonts w:ascii="Calibri" w:eastAsia="Calibri" w:hAnsi="Calibri" w:cs="Calibri"/>
          <w:lang w:val="pt-BR"/>
        </w:rPr>
        <w:t>é preciso configurar a interface de P1 para conectar com o PE4. É, também, necessário configurar os demais PEs na rede, para declará-los como vizinhos d</w:t>
      </w:r>
      <w:r>
        <w:rPr>
          <w:rFonts w:ascii="Calibri" w:eastAsia="Calibri" w:hAnsi="Calibri" w:cs="Calibri"/>
          <w:lang w:val="pt-BR"/>
        </w:rPr>
        <w:t xml:space="preserve">e </w:t>
      </w:r>
      <w:r w:rsidR="16EDA85C" w:rsidRPr="00645E30">
        <w:rPr>
          <w:rFonts w:ascii="Calibri" w:eastAsia="Calibri" w:hAnsi="Calibri" w:cs="Calibri"/>
          <w:lang w:val="pt-BR"/>
        </w:rPr>
        <w:t>PE</w:t>
      </w:r>
      <w:r>
        <w:rPr>
          <w:rFonts w:ascii="Calibri" w:eastAsia="Calibri" w:hAnsi="Calibri" w:cs="Calibri"/>
          <w:lang w:val="pt-BR"/>
        </w:rPr>
        <w:t>4</w:t>
      </w:r>
      <w:r w:rsidR="16EDA85C" w:rsidRPr="00645E30">
        <w:rPr>
          <w:rFonts w:ascii="Calibri" w:eastAsia="Calibri" w:hAnsi="Calibri" w:cs="Calibri"/>
          <w:lang w:val="pt-BR"/>
        </w:rPr>
        <w:t>. Ao conectar</w:t>
      </w:r>
      <w:r>
        <w:rPr>
          <w:rFonts w:ascii="Calibri" w:eastAsia="Calibri" w:hAnsi="Calibri" w:cs="Calibri"/>
          <w:lang w:val="pt-BR"/>
        </w:rPr>
        <w:t xml:space="preserve"> o PE4</w:t>
      </w:r>
      <w:r w:rsidR="16EDA85C" w:rsidRPr="00645E30">
        <w:rPr>
          <w:rFonts w:ascii="Calibri" w:eastAsia="Calibri" w:hAnsi="Calibri" w:cs="Calibri"/>
          <w:lang w:val="pt-BR"/>
        </w:rPr>
        <w:t xml:space="preserve"> ao cliente é necessário ativar </w:t>
      </w:r>
      <w:r w:rsidR="16EDA85C" w:rsidRPr="00FC6B57">
        <w:rPr>
          <w:rFonts w:ascii="Calibri" w:eastAsia="Calibri" w:hAnsi="Calibri" w:cs="Calibri"/>
          <w:i/>
          <w:iCs/>
          <w:lang w:val="pt-BR"/>
        </w:rPr>
        <w:t>forwarding</w:t>
      </w:r>
      <w:r w:rsidR="16EDA85C" w:rsidRPr="00645E30">
        <w:rPr>
          <w:rFonts w:ascii="Calibri" w:eastAsia="Calibri" w:hAnsi="Calibri" w:cs="Calibri"/>
          <w:lang w:val="pt-BR"/>
        </w:rPr>
        <w:t xml:space="preserve"> da interface a VRF </w:t>
      </w:r>
      <w:r w:rsidR="00FC6B57">
        <w:rPr>
          <w:rFonts w:ascii="Calibri" w:eastAsia="Calibri" w:hAnsi="Calibri" w:cs="Calibri"/>
          <w:lang w:val="pt-BR"/>
        </w:rPr>
        <w:t>“</w:t>
      </w:r>
      <w:r w:rsidR="16EDA85C" w:rsidRPr="00645E30">
        <w:rPr>
          <w:rFonts w:ascii="Calibri" w:eastAsia="Calibri" w:hAnsi="Calibri" w:cs="Calibri"/>
          <w:lang w:val="pt-BR"/>
        </w:rPr>
        <w:t>Cliente_B</w:t>
      </w:r>
      <w:r w:rsidR="00FC6B57">
        <w:rPr>
          <w:rFonts w:ascii="Calibri" w:eastAsia="Calibri" w:hAnsi="Calibri" w:cs="Calibri"/>
          <w:lang w:val="pt-BR"/>
        </w:rPr>
        <w:t>”</w:t>
      </w:r>
      <w:r w:rsidR="16EDA85C" w:rsidRPr="00645E30">
        <w:rPr>
          <w:rFonts w:ascii="Calibri" w:eastAsia="Calibri" w:hAnsi="Calibri" w:cs="Calibri"/>
          <w:lang w:val="pt-BR"/>
        </w:rPr>
        <w:t xml:space="preserve">. A configuração do novo roteador (CE-3) é simples, basta definir o </w:t>
      </w:r>
      <w:r w:rsidR="16EDA85C" w:rsidRPr="00602315">
        <w:rPr>
          <w:rFonts w:ascii="Calibri" w:eastAsia="Calibri" w:hAnsi="Calibri" w:cs="Calibri"/>
          <w:b/>
          <w:bCs/>
          <w:lang w:val="pt-BR"/>
        </w:rPr>
        <w:t>ip</w:t>
      </w:r>
      <w:r w:rsidR="16EDA85C" w:rsidRPr="00645E30">
        <w:rPr>
          <w:rFonts w:ascii="Calibri" w:eastAsia="Calibri" w:hAnsi="Calibri" w:cs="Calibri"/>
          <w:lang w:val="pt-BR"/>
        </w:rPr>
        <w:t xml:space="preserve"> da interface e ativar o protocolo de roteamento iGP, neste caso, OSPF com </w:t>
      </w:r>
      <w:r w:rsidR="16EDA85C" w:rsidRPr="00227C74">
        <w:rPr>
          <w:rFonts w:ascii="Calibri" w:eastAsia="Calibri" w:hAnsi="Calibri" w:cs="Calibri"/>
          <w:i/>
          <w:iCs/>
          <w:lang w:val="pt-BR"/>
        </w:rPr>
        <w:t>ProcessID</w:t>
      </w:r>
      <w:r w:rsidR="16EDA85C" w:rsidRPr="00645E30">
        <w:rPr>
          <w:rFonts w:ascii="Calibri" w:eastAsia="Calibri" w:hAnsi="Calibri" w:cs="Calibri"/>
          <w:lang w:val="pt-BR"/>
        </w:rPr>
        <w:t xml:space="preserve"> igual a 3.</w:t>
      </w:r>
    </w:p>
    <w:p w14:paraId="094FF26C" w14:textId="4410B7F1" w:rsidR="16EDA85C" w:rsidRDefault="16EDA85C" w:rsidP="16EDA85C">
      <w:pPr>
        <w:jc w:val="center"/>
        <w:rPr>
          <w:rFonts w:ascii="Calibri" w:eastAsia="Calibri" w:hAnsi="Calibri" w:cs="Calibri"/>
          <w:b/>
          <w:bCs/>
          <w:lang w:val="pt-BR"/>
        </w:rPr>
      </w:pPr>
      <w:r w:rsidRPr="00645E30">
        <w:rPr>
          <w:rFonts w:ascii="Calibri" w:eastAsia="Calibri" w:hAnsi="Calibri" w:cs="Calibri"/>
          <w:b/>
          <w:bCs/>
          <w:lang w:val="pt-BR"/>
        </w:rPr>
        <w:t xml:space="preserve"> Configuração do PE4</w:t>
      </w:r>
    </w:p>
    <w:p w14:paraId="0D55D227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  <w:t>configure terminal</w:t>
      </w:r>
    </w:p>
    <w:p w14:paraId="306BD68B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  <w:t xml:space="preserve">    </w:t>
      </w:r>
      <w:r w:rsidRPr="00FC6B57">
        <w:rPr>
          <w:rFonts w:ascii="Consolas" w:eastAsia="Times New Roman" w:hAnsi="Consolas" w:cs="Times New Roman"/>
          <w:color w:val="569CD6"/>
          <w:sz w:val="18"/>
          <w:szCs w:val="18"/>
          <w:lang w:val="pt-BR" w:eastAsia="pt-BR"/>
        </w:rPr>
        <w:t>ip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  <w:t xml:space="preserve"> </w:t>
      </w:r>
      <w:r w:rsidRPr="00FC6B57">
        <w:rPr>
          <w:rFonts w:ascii="Consolas" w:eastAsia="Times New Roman" w:hAnsi="Consolas" w:cs="Times New Roman"/>
          <w:color w:val="C586C0"/>
          <w:sz w:val="18"/>
          <w:szCs w:val="18"/>
          <w:lang w:val="pt-BR" w:eastAsia="pt-BR"/>
        </w:rPr>
        <w:t>vrf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  <w:t xml:space="preserve"> Cliente_A</w:t>
      </w:r>
    </w:p>
    <w:p w14:paraId="34126B10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  <w:t xml:space="preserve">        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rd 2000:1</w:t>
      </w:r>
    </w:p>
    <w:p w14:paraId="01C41243" w14:textId="7B76219E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route-target both 2000:1</w:t>
      </w:r>
    </w:p>
    <w:p w14:paraId="59FD35D5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</w:t>
      </w:r>
      <w:r w:rsidRPr="00FC6B5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ip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FC6B57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vrf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Cliente_B</w:t>
      </w:r>
    </w:p>
    <w:p w14:paraId="62070DA3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rd 2000:2</w:t>
      </w:r>
    </w:p>
    <w:p w14:paraId="43A30E37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route-target both 2000:2</w:t>
      </w:r>
    </w:p>
    <w:p w14:paraId="61653250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02481B35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</w:t>
      </w:r>
      <w:r w:rsidRPr="00FC6B5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interface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FC6B5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loopback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0</w:t>
      </w:r>
    </w:p>
    <w:p w14:paraId="23486233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FC6B5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ip address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FC6B57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172.0.0.4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FC6B57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255.255.255.255</w:t>
      </w:r>
    </w:p>
    <w:p w14:paraId="2AEBFCDF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FC6B5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ip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ospf 1 area 0</w:t>
      </w:r>
    </w:p>
    <w:p w14:paraId="3A50C649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F44747"/>
          <w:sz w:val="18"/>
          <w:szCs w:val="18"/>
          <w:lang w:eastAsia="pt-BR"/>
        </w:rPr>
        <w:t xml:space="preserve">        no shutdown</w:t>
      </w:r>
    </w:p>
    <w:p w14:paraId="21572775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</w:t>
      </w:r>
      <w:r w:rsidRPr="00FC6B5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interface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F0/0</w:t>
      </w:r>
    </w:p>
    <w:p w14:paraId="27917345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FC6B5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ip address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FC6B57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10.5.0.1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FC6B57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255.255.255.252</w:t>
      </w:r>
    </w:p>
    <w:p w14:paraId="11FFE7A6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mpls </w:t>
      </w:r>
      <w:r w:rsidRPr="00FC6B5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ip</w:t>
      </w:r>
    </w:p>
    <w:p w14:paraId="21668D05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FC6B5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ip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ospf 1 area 0</w:t>
      </w:r>
    </w:p>
    <w:p w14:paraId="12625722" w14:textId="7DF4ACB2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F44747"/>
          <w:sz w:val="18"/>
          <w:szCs w:val="18"/>
          <w:lang w:eastAsia="pt-BR"/>
        </w:rPr>
        <w:t xml:space="preserve">        no shutdown</w:t>
      </w:r>
    </w:p>
    <w:p w14:paraId="61B57C1B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</w:t>
      </w:r>
      <w:r w:rsidRPr="00FC6B5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interface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F1/0</w:t>
      </w:r>
    </w:p>
    <w:p w14:paraId="0A66FFF6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FC6B5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ip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FC6B57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vrf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forwarding Cliente_B</w:t>
      </w:r>
    </w:p>
    <w:p w14:paraId="2C764647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FC6B5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ip address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FC6B57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10.0.4.2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FC6B57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255.255.255.252</w:t>
      </w:r>
    </w:p>
    <w:p w14:paraId="5072D753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FC6B5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ip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ospf 3 area 0</w:t>
      </w:r>
    </w:p>
    <w:p w14:paraId="135A10B4" w14:textId="2E922413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F44747"/>
          <w:sz w:val="18"/>
          <w:szCs w:val="18"/>
          <w:lang w:eastAsia="pt-BR"/>
        </w:rPr>
        <w:t xml:space="preserve">        no shutdown</w:t>
      </w:r>
    </w:p>
    <w:p w14:paraId="013F7ED2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</w:t>
      </w:r>
      <w:r w:rsidRPr="00FC6B5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interface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F2/0</w:t>
      </w:r>
    </w:p>
    <w:p w14:paraId="7BF0DEF4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FC6B5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ip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FC6B57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vrf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forwarding Cliente_A</w:t>
      </w:r>
    </w:p>
    <w:p w14:paraId="62A63E56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FC6B5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ip address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FC6B57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10.0.3.6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FC6B57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255.255.255.252</w:t>
      </w:r>
    </w:p>
    <w:p w14:paraId="1EB24CD3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FC6B5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ip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ospf 2 area 0</w:t>
      </w:r>
    </w:p>
    <w:p w14:paraId="3939FD7D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F44747"/>
          <w:sz w:val="18"/>
          <w:szCs w:val="18"/>
          <w:lang w:eastAsia="pt-BR"/>
        </w:rPr>
        <w:t xml:space="preserve">        no shutdown</w:t>
      </w:r>
    </w:p>
    <w:p w14:paraId="00BE7F27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2720AD5F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router </w:t>
      </w:r>
      <w:r w:rsidRPr="00FC6B5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bgp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2000</w:t>
      </w:r>
    </w:p>
    <w:p w14:paraId="2BA7E3D1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FC6B5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neighbor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FC6B57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172.0.0.3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remote-as 2000</w:t>
      </w:r>
    </w:p>
    <w:p w14:paraId="62DB80C8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FC6B5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neighbor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FC6B57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172.0.0.3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update-source </w:t>
      </w:r>
      <w:r w:rsidRPr="00FC6B5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loopback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0</w:t>
      </w:r>
    </w:p>
    <w:p w14:paraId="19E87587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05F17764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FC6B5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neighbor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FC6B57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172.0.0.2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remote-as 2000</w:t>
      </w:r>
    </w:p>
    <w:p w14:paraId="1B7DE569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FC6B5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neighbor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FC6B57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172.0.0.2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update-source </w:t>
      </w:r>
      <w:r w:rsidRPr="00FC6B5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loopback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0</w:t>
      </w:r>
    </w:p>
    <w:p w14:paraId="47D6BBD2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13F0367E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FC6B5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neighbor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FC6B57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172.0.0.1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remote-as 2000</w:t>
      </w:r>
    </w:p>
    <w:p w14:paraId="01673307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FC6B5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neighbor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FC6B57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172.0.0.1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update-source </w:t>
      </w:r>
      <w:r w:rsidRPr="00FC6B5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loopback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0</w:t>
      </w:r>
    </w:p>
    <w:p w14:paraId="6F1D504F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529ECC74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lastRenderedPageBreak/>
        <w:t xml:space="preserve">        </w:t>
      </w:r>
      <w:r w:rsidRPr="00FC6B5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address-family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vpnv4</w:t>
      </w:r>
    </w:p>
    <w:p w14:paraId="311656C8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    </w:t>
      </w:r>
      <w:r w:rsidRPr="00FC6B5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neighbor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FC6B57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172.0.0.2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activate</w:t>
      </w:r>
    </w:p>
    <w:p w14:paraId="410C0BED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    </w:t>
      </w:r>
      <w:r w:rsidRPr="00FC6B5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neighbor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FC6B57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172.0.0.3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activate</w:t>
      </w:r>
    </w:p>
    <w:p w14:paraId="063251B4" w14:textId="2B0A49DF" w:rsid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    </w:t>
      </w:r>
      <w:r w:rsidRPr="00FC6B5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neighbor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FC6B57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172.0.0.1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activate</w:t>
      </w:r>
    </w:p>
    <w:p w14:paraId="4BCAA9B6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FC6B5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address-family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ipv4 </w:t>
      </w:r>
      <w:r w:rsidRPr="00FC6B57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vrf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Cliente_A</w:t>
      </w:r>
    </w:p>
    <w:p w14:paraId="26988D4A" w14:textId="377EA6AC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    </w:t>
      </w:r>
      <w:r w:rsidRPr="00FC6B5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redistribute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ospf 2</w:t>
      </w:r>
    </w:p>
    <w:p w14:paraId="45710B3A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FC6B5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address-family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ipv4 </w:t>
      </w:r>
      <w:r w:rsidRPr="00FC6B57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vrf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Cliente_B</w:t>
      </w:r>
    </w:p>
    <w:p w14:paraId="1CC88484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    </w:t>
      </w:r>
      <w:r w:rsidRPr="00FC6B5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redistribute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ospf 3</w:t>
      </w:r>
    </w:p>
    <w:p w14:paraId="53908AA1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6B2311AF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router ospf 2</w:t>
      </w:r>
    </w:p>
    <w:p w14:paraId="7BED1259" w14:textId="10CCF00D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FC6B5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redistribute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FC6B5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bgp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2000 subnets</w:t>
      </w:r>
    </w:p>
    <w:p w14:paraId="50E5EC72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router ospf 3</w:t>
      </w:r>
    </w:p>
    <w:p w14:paraId="420F81CC" w14:textId="2121D4DA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FC6B57">
        <w:rPr>
          <w:rFonts w:ascii="Consolas" w:eastAsia="Times New Roman" w:hAnsi="Consolas" w:cs="Times New Roman"/>
          <w:color w:val="569CD6"/>
          <w:sz w:val="18"/>
          <w:szCs w:val="18"/>
          <w:lang w:val="pt-BR" w:eastAsia="pt-BR"/>
        </w:rPr>
        <w:t>redistribute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  <w:t xml:space="preserve"> </w:t>
      </w:r>
      <w:r w:rsidRPr="00FC6B57">
        <w:rPr>
          <w:rFonts w:ascii="Consolas" w:eastAsia="Times New Roman" w:hAnsi="Consolas" w:cs="Times New Roman"/>
          <w:color w:val="569CD6"/>
          <w:sz w:val="18"/>
          <w:szCs w:val="18"/>
          <w:lang w:val="pt-BR" w:eastAsia="pt-BR"/>
        </w:rPr>
        <w:t>bgp</w:t>
      </w: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  <w:t xml:space="preserve"> 2000 subnets</w:t>
      </w:r>
    </w:p>
    <w:p w14:paraId="67F34A4C" w14:textId="77777777" w:rsidR="00FC6B57" w:rsidRPr="00FC6B57" w:rsidRDefault="00FC6B57" w:rsidP="00FC6B5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</w:pPr>
      <w:r w:rsidRPr="00FC6B57"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  <w:t>end</w:t>
      </w:r>
    </w:p>
    <w:p w14:paraId="70E01391" w14:textId="77777777" w:rsidR="00D97AB2" w:rsidRDefault="00D97AB2" w:rsidP="16EDA85C">
      <w:pPr>
        <w:jc w:val="center"/>
        <w:rPr>
          <w:rFonts w:ascii="Calibri" w:eastAsia="Calibri" w:hAnsi="Calibri" w:cs="Calibri"/>
          <w:b/>
          <w:bCs/>
          <w:lang w:val="pt-BR"/>
        </w:rPr>
      </w:pPr>
    </w:p>
    <w:p w14:paraId="54ADC098" w14:textId="2EAE542D" w:rsidR="16EDA85C" w:rsidRPr="00645E30" w:rsidRDefault="16EDA85C" w:rsidP="16EDA85C">
      <w:pPr>
        <w:jc w:val="center"/>
        <w:rPr>
          <w:rFonts w:ascii="Calibri" w:eastAsia="Calibri" w:hAnsi="Calibri" w:cs="Calibri"/>
          <w:b/>
          <w:bCs/>
          <w:lang w:val="pt-BR"/>
        </w:rPr>
      </w:pPr>
      <w:r w:rsidRPr="00645E30">
        <w:rPr>
          <w:rFonts w:ascii="Calibri" w:eastAsia="Calibri" w:hAnsi="Calibri" w:cs="Calibri"/>
          <w:b/>
          <w:bCs/>
          <w:lang w:val="pt-BR"/>
        </w:rPr>
        <w:t>Configuração do CE-3</w:t>
      </w:r>
    </w:p>
    <w:p w14:paraId="63DA0B8F" w14:textId="77777777" w:rsidR="00D97AB2" w:rsidRPr="00D97AB2" w:rsidRDefault="00D97AB2" w:rsidP="00D97A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configure terminal</w:t>
      </w:r>
    </w:p>
    <w:p w14:paraId="3EFA6A28" w14:textId="77777777" w:rsidR="00D97AB2" w:rsidRPr="00D97AB2" w:rsidRDefault="00D97AB2" w:rsidP="00D97A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</w:t>
      </w:r>
      <w:r w:rsidRPr="00D97AB2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interface</w:t>
      </w: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D97AB2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loopback</w:t>
      </w: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0</w:t>
      </w:r>
    </w:p>
    <w:p w14:paraId="27C74804" w14:textId="77777777" w:rsidR="00D97AB2" w:rsidRPr="00D97AB2" w:rsidRDefault="00D97AB2" w:rsidP="00D97A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D97AB2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ip address</w:t>
      </w: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D97AB2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10.10.60.1</w:t>
      </w: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D97AB2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255.255.255.255</w:t>
      </w:r>
    </w:p>
    <w:p w14:paraId="23227FDF" w14:textId="77777777" w:rsidR="00D97AB2" w:rsidRPr="00D97AB2" w:rsidRDefault="00D97AB2" w:rsidP="00D97A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97AB2">
        <w:rPr>
          <w:rFonts w:ascii="Consolas" w:eastAsia="Times New Roman" w:hAnsi="Consolas" w:cs="Times New Roman"/>
          <w:color w:val="F44747"/>
          <w:sz w:val="18"/>
          <w:szCs w:val="18"/>
          <w:lang w:eastAsia="pt-BR"/>
        </w:rPr>
        <w:t xml:space="preserve">        no shutdown</w:t>
      </w:r>
    </w:p>
    <w:p w14:paraId="7D904D3F" w14:textId="77777777" w:rsidR="00D97AB2" w:rsidRPr="00D97AB2" w:rsidRDefault="00D97AB2" w:rsidP="00D97A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</w:t>
      </w:r>
      <w:r w:rsidRPr="00D97AB2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interface</w:t>
      </w: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F0/0</w:t>
      </w:r>
    </w:p>
    <w:p w14:paraId="23F075C8" w14:textId="77777777" w:rsidR="00D97AB2" w:rsidRPr="00D97AB2" w:rsidRDefault="00D97AB2" w:rsidP="00D97A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D97AB2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ip address</w:t>
      </w: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D97AB2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10.0.4.1</w:t>
      </w: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D97AB2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255.255.255.252</w:t>
      </w:r>
    </w:p>
    <w:p w14:paraId="58FF3ABF" w14:textId="3F7E6F7E" w:rsidR="00D97AB2" w:rsidRPr="00D97AB2" w:rsidRDefault="00D97AB2" w:rsidP="00D97A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97AB2">
        <w:rPr>
          <w:rFonts w:ascii="Consolas" w:eastAsia="Times New Roman" w:hAnsi="Consolas" w:cs="Times New Roman"/>
          <w:color w:val="F44747"/>
          <w:sz w:val="18"/>
          <w:szCs w:val="18"/>
          <w:lang w:eastAsia="pt-BR"/>
        </w:rPr>
        <w:t xml:space="preserve">        no shutdown</w:t>
      </w:r>
    </w:p>
    <w:p w14:paraId="527D8F92" w14:textId="77777777" w:rsidR="00D97AB2" w:rsidRPr="00D97AB2" w:rsidRDefault="00D97AB2" w:rsidP="00D97A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router ospf 3</w:t>
      </w:r>
    </w:p>
    <w:p w14:paraId="35F9BA3E" w14:textId="77777777" w:rsidR="00D97AB2" w:rsidRPr="00D97AB2" w:rsidRDefault="00D97AB2" w:rsidP="00D97A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D97AB2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network</w:t>
      </w: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D97AB2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0.0.0.0</w:t>
      </w: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D97AB2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255.255.255.255</w:t>
      </w: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area 0</w:t>
      </w:r>
    </w:p>
    <w:p w14:paraId="486AAD12" w14:textId="77777777" w:rsidR="00D97AB2" w:rsidRPr="00D97AB2" w:rsidRDefault="00D97AB2" w:rsidP="00D97A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</w:pP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  <w:t>end</w:t>
      </w:r>
    </w:p>
    <w:p w14:paraId="152BEA57" w14:textId="75A998C4" w:rsidR="16EDA85C" w:rsidRPr="00645E30" w:rsidRDefault="16EDA85C" w:rsidP="16EDA85C">
      <w:pPr>
        <w:rPr>
          <w:rFonts w:ascii="Calibri" w:eastAsia="Calibri" w:hAnsi="Calibri" w:cs="Calibri"/>
          <w:lang w:val="pt-BR"/>
        </w:rPr>
      </w:pPr>
    </w:p>
    <w:p w14:paraId="70A4CD3E" w14:textId="5F5B9DFB" w:rsidR="16EDA85C" w:rsidRPr="00D97AB2" w:rsidRDefault="16EDA85C" w:rsidP="00D97AB2">
      <w:pPr>
        <w:jc w:val="center"/>
        <w:rPr>
          <w:rFonts w:ascii="Calibri" w:eastAsia="Calibri" w:hAnsi="Calibri" w:cs="Calibri"/>
          <w:b/>
          <w:bCs/>
          <w:lang w:val="pt-BR"/>
        </w:rPr>
      </w:pPr>
      <w:r w:rsidRPr="00D97AB2">
        <w:rPr>
          <w:rFonts w:ascii="Calibri" w:eastAsia="Calibri" w:hAnsi="Calibri" w:cs="Calibri"/>
          <w:b/>
          <w:bCs/>
          <w:lang w:val="pt-BR"/>
        </w:rPr>
        <w:t>Modificação no P1</w:t>
      </w:r>
    </w:p>
    <w:p w14:paraId="4A7CFDCD" w14:textId="628BFCA3" w:rsidR="00D97AB2" w:rsidRPr="00B274B4" w:rsidRDefault="00D97AB2" w:rsidP="00D97A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</w:pPr>
      <w:r w:rsidRPr="00B274B4"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  <w:t>configure terminal</w:t>
      </w:r>
    </w:p>
    <w:p w14:paraId="3821905E" w14:textId="77777777" w:rsidR="00D97AB2" w:rsidRPr="00D97AB2" w:rsidRDefault="00D97AB2" w:rsidP="00D97A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274B4"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  <w:t xml:space="preserve">    </w:t>
      </w:r>
      <w:r w:rsidRPr="00D97AB2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interface</w:t>
      </w: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F4/0</w:t>
      </w:r>
    </w:p>
    <w:p w14:paraId="7AAC3964" w14:textId="77777777" w:rsidR="00D97AB2" w:rsidRPr="00D97AB2" w:rsidRDefault="00D97AB2" w:rsidP="00D97A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D97AB2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ip address</w:t>
      </w: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D97AB2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10.5.0.2</w:t>
      </w: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D97AB2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255.255.255.252</w:t>
      </w:r>
    </w:p>
    <w:p w14:paraId="3C22A9F7" w14:textId="77777777" w:rsidR="00D97AB2" w:rsidRPr="00D97AB2" w:rsidRDefault="00D97AB2" w:rsidP="00D97A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mpls </w:t>
      </w:r>
      <w:r w:rsidRPr="00D97AB2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ip</w:t>
      </w:r>
    </w:p>
    <w:p w14:paraId="4C389EDE" w14:textId="58B994BD" w:rsidR="00D97AB2" w:rsidRPr="00D97AB2" w:rsidRDefault="00D97AB2" w:rsidP="00D97A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</w:pPr>
      <w:r w:rsidRPr="00D97AB2">
        <w:rPr>
          <w:rFonts w:ascii="Consolas" w:eastAsia="Times New Roman" w:hAnsi="Consolas" w:cs="Times New Roman"/>
          <w:color w:val="F44747"/>
          <w:sz w:val="18"/>
          <w:szCs w:val="18"/>
          <w:lang w:eastAsia="pt-BR"/>
        </w:rPr>
        <w:t xml:space="preserve">        no shutdown</w:t>
      </w:r>
    </w:p>
    <w:p w14:paraId="33337919" w14:textId="77777777" w:rsidR="00D97AB2" w:rsidRPr="00D97AB2" w:rsidRDefault="00D97AB2" w:rsidP="00D97A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</w:pP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  <w:t>end</w:t>
      </w:r>
    </w:p>
    <w:p w14:paraId="31A73636" w14:textId="19742A43" w:rsidR="16EDA85C" w:rsidRDefault="16EDA85C" w:rsidP="16EDA85C">
      <w:pPr>
        <w:rPr>
          <w:rFonts w:ascii="Calibri" w:eastAsia="Calibri" w:hAnsi="Calibri" w:cs="Calibri"/>
          <w:lang w:val="pt-BR"/>
        </w:rPr>
      </w:pPr>
    </w:p>
    <w:p w14:paraId="0040412E" w14:textId="77777777" w:rsidR="007C40FE" w:rsidRDefault="007C40FE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br w:type="page"/>
      </w:r>
    </w:p>
    <w:p w14:paraId="18860F67" w14:textId="21B38D4B" w:rsidR="00EC701B" w:rsidRDefault="008E4C0A" w:rsidP="16EDA85C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lastRenderedPageBreak/>
        <w:pict w14:anchorId="50D98898">
          <v:rect id="_x0000_i1027" style="width:0;height:1.5pt" o:hralign="center" o:hrstd="t" o:hr="t" fillcolor="#a0a0a0" stroked="f"/>
        </w:pict>
      </w:r>
    </w:p>
    <w:p w14:paraId="4F7E9A93" w14:textId="1ABDB9D7" w:rsidR="00EC701B" w:rsidRPr="00EC701B" w:rsidRDefault="00EC701B" w:rsidP="00EC701B">
      <w:pPr>
        <w:jc w:val="center"/>
        <w:rPr>
          <w:rFonts w:ascii="Calibri" w:eastAsia="Calibri" w:hAnsi="Calibri" w:cs="Calibri"/>
          <w:b/>
          <w:bCs/>
          <w:sz w:val="32"/>
          <w:szCs w:val="32"/>
          <w:lang w:val="pt-BR"/>
        </w:rPr>
      </w:pPr>
      <w:r w:rsidRPr="00EC701B">
        <w:rPr>
          <w:rFonts w:ascii="Calibri" w:eastAsia="Calibri" w:hAnsi="Calibri" w:cs="Calibri"/>
          <w:b/>
          <w:bCs/>
          <w:sz w:val="32"/>
          <w:szCs w:val="32"/>
          <w:lang w:val="pt-BR"/>
        </w:rPr>
        <w:t>Modificação III</w:t>
      </w:r>
    </w:p>
    <w:p w14:paraId="6CDEDC14" w14:textId="77777777" w:rsidR="00EC701B" w:rsidRPr="00645E30" w:rsidRDefault="00EC701B" w:rsidP="16EDA85C">
      <w:pPr>
        <w:rPr>
          <w:rFonts w:ascii="Calibri" w:eastAsia="Calibri" w:hAnsi="Calibri" w:cs="Calibri"/>
          <w:lang w:val="pt-BR"/>
        </w:rPr>
      </w:pPr>
    </w:p>
    <w:p w14:paraId="6E300AC3" w14:textId="5EFD94E1" w:rsidR="16EDA85C" w:rsidRPr="00645E30" w:rsidRDefault="16EDA85C" w:rsidP="00F95EC8">
      <w:pPr>
        <w:ind w:firstLine="720"/>
        <w:jc w:val="both"/>
        <w:rPr>
          <w:rFonts w:ascii="Calibri" w:eastAsia="Calibri" w:hAnsi="Calibri" w:cs="Calibri"/>
          <w:lang w:val="pt-BR"/>
        </w:rPr>
      </w:pPr>
      <w:r w:rsidRPr="00645E30">
        <w:rPr>
          <w:rFonts w:ascii="Calibri" w:eastAsia="Calibri" w:hAnsi="Calibri" w:cs="Calibri"/>
          <w:lang w:val="pt-BR"/>
        </w:rPr>
        <w:t>Para modificar o cliente CE2</w:t>
      </w:r>
      <w:r w:rsidR="005971B0">
        <w:rPr>
          <w:rFonts w:ascii="Calibri" w:eastAsia="Calibri" w:hAnsi="Calibri" w:cs="Calibri"/>
          <w:lang w:val="pt-BR"/>
        </w:rPr>
        <w:t xml:space="preserve"> na VRF “Cliente_A”</w:t>
      </w:r>
      <w:r w:rsidRPr="00645E30">
        <w:rPr>
          <w:rFonts w:ascii="Calibri" w:eastAsia="Calibri" w:hAnsi="Calibri" w:cs="Calibri"/>
          <w:lang w:val="pt-BR"/>
        </w:rPr>
        <w:t xml:space="preserve"> do PE3 para o PE4 é necessário apenas ajustar a interface do PE4. Isto inclui: (1) atribuir endereço; (2) ativar o protocolo de roteamento; (3) habilitar o </w:t>
      </w:r>
      <w:r w:rsidRPr="00227C74">
        <w:rPr>
          <w:rFonts w:ascii="Calibri" w:eastAsia="Calibri" w:hAnsi="Calibri" w:cs="Calibri"/>
          <w:i/>
          <w:iCs/>
          <w:lang w:val="pt-BR"/>
        </w:rPr>
        <w:t>forwarding</w:t>
      </w:r>
      <w:r w:rsidRPr="00645E30">
        <w:rPr>
          <w:rFonts w:ascii="Calibri" w:eastAsia="Calibri" w:hAnsi="Calibri" w:cs="Calibri"/>
          <w:lang w:val="pt-BR"/>
        </w:rPr>
        <w:t xml:space="preserve"> da VRF </w:t>
      </w:r>
      <w:r w:rsidR="0069453C">
        <w:rPr>
          <w:rFonts w:ascii="Calibri" w:eastAsia="Calibri" w:hAnsi="Calibri" w:cs="Calibri"/>
          <w:lang w:val="pt-BR"/>
        </w:rPr>
        <w:t>“</w:t>
      </w:r>
      <w:r w:rsidRPr="00645E30">
        <w:rPr>
          <w:rFonts w:ascii="Calibri" w:eastAsia="Calibri" w:hAnsi="Calibri" w:cs="Calibri"/>
          <w:lang w:val="pt-BR"/>
        </w:rPr>
        <w:t>Cliente_A</w:t>
      </w:r>
      <w:r w:rsidR="0069453C">
        <w:rPr>
          <w:rFonts w:ascii="Calibri" w:eastAsia="Calibri" w:hAnsi="Calibri" w:cs="Calibri"/>
          <w:lang w:val="pt-BR"/>
        </w:rPr>
        <w:t>”</w:t>
      </w:r>
      <w:r w:rsidRPr="00645E30">
        <w:rPr>
          <w:rFonts w:ascii="Calibri" w:eastAsia="Calibri" w:hAnsi="Calibri" w:cs="Calibri"/>
          <w:lang w:val="pt-BR"/>
        </w:rPr>
        <w:t xml:space="preserve"> nessa interface. No roteador PE3 é recomendável desativar a interface que antes estava conectada ao cliente CE2.</w:t>
      </w:r>
    </w:p>
    <w:p w14:paraId="3F15AF24" w14:textId="5E55CBC4" w:rsidR="16EDA85C" w:rsidRPr="00645E30" w:rsidRDefault="16EDA85C" w:rsidP="16EDA85C">
      <w:pPr>
        <w:jc w:val="center"/>
        <w:rPr>
          <w:rFonts w:ascii="Calibri" w:eastAsia="Calibri" w:hAnsi="Calibri" w:cs="Calibri"/>
          <w:b/>
          <w:bCs/>
          <w:lang w:val="pt-BR"/>
        </w:rPr>
      </w:pPr>
      <w:r w:rsidRPr="00645E30">
        <w:rPr>
          <w:rFonts w:ascii="Calibri" w:eastAsia="Calibri" w:hAnsi="Calibri" w:cs="Calibri"/>
          <w:b/>
          <w:bCs/>
          <w:lang w:val="pt-BR"/>
        </w:rPr>
        <w:t>Configuração para o PE3</w:t>
      </w:r>
    </w:p>
    <w:p w14:paraId="635298A2" w14:textId="5C3BE007" w:rsidR="00D97AB2" w:rsidRPr="00B274B4" w:rsidRDefault="00D97AB2" w:rsidP="00D97A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</w:pP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  <w:t>configure terminal</w:t>
      </w:r>
    </w:p>
    <w:p w14:paraId="72B6747C" w14:textId="77777777" w:rsidR="00D97AB2" w:rsidRPr="00D97AB2" w:rsidRDefault="00D97AB2" w:rsidP="00D97A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274B4"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  <w:t xml:space="preserve">    </w:t>
      </w:r>
      <w:r w:rsidRPr="00D97AB2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interface</w:t>
      </w: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F2/0</w:t>
      </w:r>
    </w:p>
    <w:p w14:paraId="5C9FBFFE" w14:textId="77777777" w:rsidR="00D97AB2" w:rsidRPr="00D97AB2" w:rsidRDefault="00D97AB2" w:rsidP="00D97A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D97AB2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ip</w:t>
      </w: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D97AB2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vrf</w:t>
      </w: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forwarding Cliente_A</w:t>
      </w:r>
    </w:p>
    <w:p w14:paraId="7795525B" w14:textId="77777777" w:rsidR="00D97AB2" w:rsidRPr="00D97AB2" w:rsidRDefault="00D97AB2" w:rsidP="00D97A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D97AB2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ip address</w:t>
      </w: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D97AB2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10.0.3.6</w:t>
      </w: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D97AB2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255.255.255.252</w:t>
      </w:r>
    </w:p>
    <w:p w14:paraId="36855A28" w14:textId="77777777" w:rsidR="00D97AB2" w:rsidRPr="00D97AB2" w:rsidRDefault="00D97AB2" w:rsidP="00D97A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D97AB2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ip</w:t>
      </w: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ospf 2 area 0</w:t>
      </w:r>
    </w:p>
    <w:p w14:paraId="1D977CDA" w14:textId="4D0F3A49" w:rsidR="00D97AB2" w:rsidRPr="00D97AB2" w:rsidRDefault="00D97AB2" w:rsidP="00D97A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</w:pP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D97AB2">
        <w:rPr>
          <w:rFonts w:ascii="Consolas" w:eastAsia="Times New Roman" w:hAnsi="Consolas" w:cs="Times New Roman"/>
          <w:color w:val="F44747"/>
          <w:sz w:val="18"/>
          <w:szCs w:val="18"/>
          <w:lang w:val="pt-BR" w:eastAsia="pt-BR"/>
        </w:rPr>
        <w:t>shutdown</w:t>
      </w: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  <w:t xml:space="preserve"> !-- </w:t>
      </w:r>
      <w:r w:rsidRPr="00D97AB2">
        <w:rPr>
          <w:rFonts w:ascii="Consolas" w:eastAsia="Times New Roman" w:hAnsi="Consolas" w:cs="Times New Roman"/>
          <w:color w:val="F44747"/>
          <w:sz w:val="18"/>
          <w:szCs w:val="18"/>
          <w:lang w:val="pt-BR" w:eastAsia="pt-BR"/>
        </w:rPr>
        <w:t>shutdown</w:t>
      </w: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  <w:t xml:space="preserve"> porque ele foi movido</w:t>
      </w:r>
    </w:p>
    <w:p w14:paraId="579D6A98" w14:textId="77777777" w:rsidR="00D97AB2" w:rsidRPr="00D97AB2" w:rsidRDefault="00D97AB2" w:rsidP="00D97A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</w:pP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  <w:t>end</w:t>
      </w:r>
    </w:p>
    <w:p w14:paraId="3067C15C" w14:textId="7B5E301A" w:rsidR="16EDA85C" w:rsidRPr="00645E30" w:rsidRDefault="16EDA85C" w:rsidP="16EDA85C">
      <w:pPr>
        <w:rPr>
          <w:rFonts w:ascii="Calibri" w:eastAsia="Calibri" w:hAnsi="Calibri" w:cs="Calibri"/>
          <w:lang w:val="pt-BR"/>
        </w:rPr>
      </w:pPr>
    </w:p>
    <w:p w14:paraId="4251B6E8" w14:textId="5D5C4358" w:rsidR="16EDA85C" w:rsidRPr="00645E30" w:rsidRDefault="16EDA85C" w:rsidP="16EDA85C">
      <w:pPr>
        <w:jc w:val="center"/>
        <w:rPr>
          <w:rFonts w:ascii="Calibri" w:eastAsia="Calibri" w:hAnsi="Calibri" w:cs="Calibri"/>
          <w:b/>
          <w:bCs/>
          <w:lang w:val="pt-BR"/>
        </w:rPr>
      </w:pPr>
      <w:r w:rsidRPr="00645E30">
        <w:rPr>
          <w:rFonts w:ascii="Calibri" w:eastAsia="Calibri" w:hAnsi="Calibri" w:cs="Calibri"/>
          <w:b/>
          <w:bCs/>
          <w:lang w:val="pt-BR"/>
        </w:rPr>
        <w:t>Configuração para o PE4</w:t>
      </w:r>
    </w:p>
    <w:p w14:paraId="6441917E" w14:textId="77777777" w:rsidR="00D97AB2" w:rsidRPr="00D97AB2" w:rsidRDefault="00D97AB2" w:rsidP="00D97A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</w:pP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  <w:t>configure terminal</w:t>
      </w:r>
    </w:p>
    <w:p w14:paraId="42777A98" w14:textId="77777777" w:rsidR="00D97AB2" w:rsidRPr="00D97AB2" w:rsidRDefault="00D97AB2" w:rsidP="00D97A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</w:pP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  <w:t xml:space="preserve">    </w:t>
      </w:r>
      <w:r w:rsidRPr="00D97AB2">
        <w:rPr>
          <w:rFonts w:ascii="Consolas" w:eastAsia="Times New Roman" w:hAnsi="Consolas" w:cs="Times New Roman"/>
          <w:color w:val="569CD6"/>
          <w:sz w:val="18"/>
          <w:szCs w:val="18"/>
          <w:lang w:val="pt-BR" w:eastAsia="pt-BR"/>
        </w:rPr>
        <w:t>ip</w:t>
      </w: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  <w:t xml:space="preserve"> </w:t>
      </w:r>
      <w:r w:rsidRPr="00D97AB2">
        <w:rPr>
          <w:rFonts w:ascii="Consolas" w:eastAsia="Times New Roman" w:hAnsi="Consolas" w:cs="Times New Roman"/>
          <w:color w:val="C586C0"/>
          <w:sz w:val="18"/>
          <w:szCs w:val="18"/>
          <w:lang w:val="pt-BR" w:eastAsia="pt-BR"/>
        </w:rPr>
        <w:t>vrf</w:t>
      </w: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  <w:t xml:space="preserve"> Cliente_A</w:t>
      </w:r>
    </w:p>
    <w:p w14:paraId="7CA701AA" w14:textId="77777777" w:rsidR="00D97AB2" w:rsidRPr="00B274B4" w:rsidRDefault="00D97AB2" w:rsidP="00D97A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</w:pP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  <w:t xml:space="preserve">        </w:t>
      </w:r>
      <w:r w:rsidRPr="00B274B4"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  <w:t>rd 2000:1</w:t>
      </w:r>
    </w:p>
    <w:p w14:paraId="192F1F68" w14:textId="7075CD33" w:rsidR="00D97AB2" w:rsidRPr="00D97AB2" w:rsidRDefault="00D97AB2" w:rsidP="00D97A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274B4">
        <w:rPr>
          <w:rFonts w:ascii="Consolas" w:eastAsia="Times New Roman" w:hAnsi="Consolas" w:cs="Times New Roman"/>
          <w:color w:val="D4D4D4"/>
          <w:sz w:val="18"/>
          <w:szCs w:val="18"/>
          <w:lang w:val="pt-BR" w:eastAsia="pt-BR"/>
        </w:rPr>
        <w:t xml:space="preserve">        </w:t>
      </w: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route-target both 2000:1</w:t>
      </w:r>
    </w:p>
    <w:p w14:paraId="3FD4AA4E" w14:textId="77777777" w:rsidR="00D97AB2" w:rsidRPr="00D97AB2" w:rsidRDefault="00D97AB2" w:rsidP="00D97A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</w:t>
      </w:r>
      <w:r w:rsidRPr="00D97AB2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ip</w:t>
      </w: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D97AB2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vrf</w:t>
      </w: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Cliente_B</w:t>
      </w:r>
    </w:p>
    <w:p w14:paraId="5C963DCA" w14:textId="77777777" w:rsidR="00D97AB2" w:rsidRPr="00D97AB2" w:rsidRDefault="00D97AB2" w:rsidP="00D97A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rd 2000:2</w:t>
      </w:r>
    </w:p>
    <w:p w14:paraId="7FD72A32" w14:textId="1C9EED73" w:rsidR="00D97AB2" w:rsidRPr="00D97AB2" w:rsidRDefault="00D97AB2" w:rsidP="00D97A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route-target both 2000:2</w:t>
      </w:r>
    </w:p>
    <w:p w14:paraId="01721C6F" w14:textId="3ED215E6" w:rsidR="00D97AB2" w:rsidRPr="00D97AB2" w:rsidRDefault="00D97AB2" w:rsidP="007C40F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</w:t>
      </w:r>
    </w:p>
    <w:p w14:paraId="12C41D86" w14:textId="77777777" w:rsidR="00D97AB2" w:rsidRPr="00D97AB2" w:rsidRDefault="00D97AB2" w:rsidP="00D97A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</w:t>
      </w:r>
      <w:r w:rsidRPr="00D97AB2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interface</w:t>
      </w: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F2/0</w:t>
      </w:r>
    </w:p>
    <w:p w14:paraId="08AD4C40" w14:textId="77777777" w:rsidR="00D97AB2" w:rsidRPr="00D97AB2" w:rsidRDefault="00D97AB2" w:rsidP="00D97A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D97AB2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ip</w:t>
      </w: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D97AB2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vrf</w:t>
      </w: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forwarding Cliente_A</w:t>
      </w:r>
    </w:p>
    <w:p w14:paraId="7B52F5AC" w14:textId="77777777" w:rsidR="00D97AB2" w:rsidRPr="00D97AB2" w:rsidRDefault="00D97AB2" w:rsidP="00D97A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D97AB2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ip address</w:t>
      </w: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D97AB2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10.0.3.6</w:t>
      </w: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D97AB2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255.255.255.252</w:t>
      </w:r>
    </w:p>
    <w:p w14:paraId="38A7B571" w14:textId="77777777" w:rsidR="00D97AB2" w:rsidRPr="00D97AB2" w:rsidRDefault="00D97AB2" w:rsidP="00D97A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   </w:t>
      </w:r>
      <w:r w:rsidRPr="00D97AB2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ip</w:t>
      </w: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ospf 2 area 0</w:t>
      </w:r>
    </w:p>
    <w:p w14:paraId="6EE2E6C4" w14:textId="3E393231" w:rsidR="00D97AB2" w:rsidRPr="00B274B4" w:rsidRDefault="00D97AB2" w:rsidP="007C40F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97AB2">
        <w:rPr>
          <w:rFonts w:ascii="Consolas" w:eastAsia="Times New Roman" w:hAnsi="Consolas" w:cs="Times New Roman"/>
          <w:color w:val="F44747"/>
          <w:sz w:val="18"/>
          <w:szCs w:val="18"/>
          <w:lang w:eastAsia="pt-BR"/>
        </w:rPr>
        <w:t xml:space="preserve">        no shutdown</w:t>
      </w:r>
      <w:r w:rsidRPr="00D97AB2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</w:t>
      </w:r>
    </w:p>
    <w:p w14:paraId="11BBE611" w14:textId="77777777" w:rsidR="00D97AB2" w:rsidRPr="00B274B4" w:rsidRDefault="00D97AB2" w:rsidP="00D97A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274B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end</w:t>
      </w:r>
    </w:p>
    <w:p w14:paraId="292EC00A" w14:textId="0BF94E3E" w:rsidR="0083191C" w:rsidRDefault="0083191C">
      <w:r>
        <w:br w:type="page"/>
      </w:r>
    </w:p>
    <w:p w14:paraId="763B65C1" w14:textId="4D110997" w:rsidR="16EDA85C" w:rsidRPr="0083191C" w:rsidRDefault="0083191C" w:rsidP="0083191C">
      <w:pPr>
        <w:jc w:val="center"/>
        <w:rPr>
          <w:b/>
          <w:bCs/>
          <w:sz w:val="28"/>
          <w:szCs w:val="28"/>
        </w:rPr>
      </w:pPr>
      <w:r w:rsidRPr="0083191C">
        <w:rPr>
          <w:b/>
          <w:bCs/>
          <w:sz w:val="28"/>
          <w:szCs w:val="28"/>
        </w:rPr>
        <w:lastRenderedPageBreak/>
        <w:t>Demonstrações</w:t>
      </w:r>
    </w:p>
    <w:p w14:paraId="21A9B1FC" w14:textId="31D0383B" w:rsidR="0083191C" w:rsidRDefault="0083191C" w:rsidP="00D97AB2">
      <w:r>
        <w:rPr>
          <w:noProof/>
        </w:rPr>
        <w:drawing>
          <wp:inline distT="0" distB="0" distL="0" distR="0" wp14:anchorId="1869B4F9" wp14:editId="54CC045D">
            <wp:extent cx="5943600" cy="1183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DC2BB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FE1C" w14:textId="1E3BBCA2" w:rsidR="0083191C" w:rsidRDefault="0083191C" w:rsidP="00D97AB2">
      <w:r>
        <w:rPr>
          <w:noProof/>
        </w:rPr>
        <w:drawing>
          <wp:inline distT="0" distB="0" distL="0" distR="0" wp14:anchorId="06A0F912" wp14:editId="661A6904">
            <wp:extent cx="5943600" cy="2576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DC1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6831" w14:textId="2BB28FBD" w:rsidR="0083191C" w:rsidRDefault="0083191C" w:rsidP="00D97AB2">
      <w:r>
        <w:rPr>
          <w:noProof/>
        </w:rPr>
        <w:drawing>
          <wp:inline distT="0" distB="0" distL="0" distR="0" wp14:anchorId="23471B01" wp14:editId="7787B187">
            <wp:extent cx="5943600" cy="2797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DCA37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623F" w14:textId="77777777" w:rsidR="00A7628B" w:rsidRDefault="0083191C" w:rsidP="00D97AB2">
      <w:r>
        <w:rPr>
          <w:noProof/>
        </w:rPr>
        <w:lastRenderedPageBreak/>
        <w:drawing>
          <wp:inline distT="0" distB="0" distL="0" distR="0" wp14:anchorId="1896C6C8" wp14:editId="5C2C09A7">
            <wp:extent cx="5943600" cy="42773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DC8E3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1DB3" w14:textId="328B9E37" w:rsidR="0083191C" w:rsidRDefault="00A7628B" w:rsidP="00D97AB2">
      <w:r>
        <w:rPr>
          <w:noProof/>
        </w:rPr>
        <w:drawing>
          <wp:inline distT="0" distB="0" distL="0" distR="0" wp14:anchorId="23F270D5" wp14:editId="10CA0E19">
            <wp:extent cx="5943600" cy="268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DC3DB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32" cy="268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B1C26"/>
    <w:multiLevelType w:val="hybridMultilevel"/>
    <w:tmpl w:val="3F5869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36D3AF"/>
    <w:rsid w:val="000405E4"/>
    <w:rsid w:val="00227C74"/>
    <w:rsid w:val="005971B0"/>
    <w:rsid w:val="00602315"/>
    <w:rsid w:val="00645E30"/>
    <w:rsid w:val="0069453C"/>
    <w:rsid w:val="006A104F"/>
    <w:rsid w:val="007C40FE"/>
    <w:rsid w:val="007D308D"/>
    <w:rsid w:val="0083191C"/>
    <w:rsid w:val="008E4C0A"/>
    <w:rsid w:val="009F2D68"/>
    <w:rsid w:val="00A7628B"/>
    <w:rsid w:val="00B274B4"/>
    <w:rsid w:val="00D97AB2"/>
    <w:rsid w:val="00EC701B"/>
    <w:rsid w:val="00F95EC8"/>
    <w:rsid w:val="00FC6B57"/>
    <w:rsid w:val="16EDA85C"/>
    <w:rsid w:val="2F36D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D3AF"/>
  <w15:chartTrackingRefBased/>
  <w15:docId w15:val="{6E2FDB25-ACC2-41BF-8264-7500E2C2E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Cândido Teixeira</dc:creator>
  <cp:keywords/>
  <dc:description/>
  <cp:lastModifiedBy>Matheus Cândido Teixeira</cp:lastModifiedBy>
  <cp:revision>3</cp:revision>
  <dcterms:created xsi:type="dcterms:W3CDTF">2019-07-11T19:07:00Z</dcterms:created>
  <dcterms:modified xsi:type="dcterms:W3CDTF">2019-07-13T03:53:00Z</dcterms:modified>
</cp:coreProperties>
</file>