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A5" w:rsidRPr="005B5036" w:rsidRDefault="005B5036" w:rsidP="005B5036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444444"/>
          <w:sz w:val="27"/>
          <w:szCs w:val="27"/>
          <w:shd w:val="clear" w:color="auto" w:fill="FFFFFF"/>
          <w:lang w:eastAsia="pt-BR"/>
        </w:rPr>
      </w:pPr>
      <w:r w:rsidRPr="005B5036">
        <w:rPr>
          <w:rFonts w:ascii="Verdana" w:eastAsia="Times New Roman" w:hAnsi="Verdana" w:cs="Times New Roman"/>
          <w:b/>
          <w:color w:val="444444"/>
          <w:sz w:val="27"/>
          <w:szCs w:val="27"/>
          <w:shd w:val="clear" w:color="auto" w:fill="FFFFFF"/>
          <w:lang w:eastAsia="pt-BR"/>
        </w:rPr>
        <w:t>A importância de diferenciar</w:t>
      </w:r>
    </w:p>
    <w:p w:rsidR="006218A5" w:rsidRDefault="006218A5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</w:p>
    <w:p w:rsid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>Brincadeiras, jogos e esportes são atividades que possuem objetivos, regras e um árbitro ou não. Uma mesma atividade, como, por exemplo, jogar bola, pode ser considerada uma brincadeira, um jogo, ou um esporte, tudo depende dos objetivos e das regras dela. As características de cada uma não são tão exclusivas, pois existem bastantes semelhanças</w:t>
      </w:r>
      <w:r w:rsidR="00446959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>nas regras e objetivos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>.</w:t>
      </w:r>
      <w:r w:rsidR="00B24BAB"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 xml:space="preserve"> </w:t>
      </w:r>
      <w:proofErr w:type="gramStart"/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>A</w:t>
      </w:r>
      <w:proofErr w:type="gramEnd"/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maior de todas as mudanças são no esporte. </w:t>
      </w:r>
    </w:p>
    <w:p w:rsid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</w:p>
    <w:p w:rsid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</w:p>
    <w:p w:rsid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</w:p>
    <w:p w:rsid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</w:p>
    <w:p w:rsid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As brincadeiras têm a principal intenção de apenas se divertir, geralmente não há disputa para gerar vencedores e só acabam quando os participantes se cansam ou quando querem mudar para uma nova brincadeira. Elas não possuem regras, ou se possuem, são regras básicas apenas para organizar a atividade. Por não possuir regras, não necessita da presença de um árbitro. </w:t>
      </w:r>
    </w:p>
    <w:p w:rsid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</w:p>
    <w:p w:rsidR="00A45262" w:rsidRPr="00A45262" w:rsidRDefault="00A45262" w:rsidP="00A45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Os jogos por 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>sua vez possuem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>também a intenção de se divertir,</w:t>
      </w:r>
      <w:r w:rsidR="005B5036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mas, além disso, há uma disputa entre adversários, tendo apenas um vencedor. As regras são mais complexas, presentes e flexíveis e devem ser combinadas antes de o jogo em questão começar para não haver injustiças, podendo </w:t>
      </w:r>
    </w:p>
    <w:p w:rsid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  <w:proofErr w:type="gramStart"/>
      <w:r w:rsidRPr="00A45262"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>sempre</w:t>
      </w:r>
      <w:proofErr w:type="gramEnd"/>
      <w:r w:rsidRPr="00A45262"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 xml:space="preserve"> altera-las</w:t>
      </w:r>
      <w:r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 xml:space="preserve"> 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>de acordo com o local onde é feito o jogo e</w:t>
      </w:r>
      <w:r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com os interesses das pessoas. </w:t>
      </w:r>
      <w:r w:rsidR="005B5036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>O árbitro pode possivelmente estar presente nos jogos</w:t>
      </w:r>
      <w:r w:rsidR="00A8169C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, porém sua </w:t>
      </w:r>
      <w:proofErr w:type="gramStart"/>
      <w:r w:rsidR="00A8169C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presença 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não</w:t>
      </w:r>
      <w:proofErr w:type="gramEnd"/>
      <w:r w:rsidR="00A8169C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é 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 essencial, pois </w:t>
      </w:r>
      <w:r w:rsidR="00A8169C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>os jogos são baseados em um ambiente e normas casuais, sendo assim, geralmente</w:t>
      </w:r>
      <w:r w:rsidR="005B5036"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ele é um dos próprios jogadores ou uma pessoa convid</w:t>
      </w:r>
      <w:r w:rsidR="005B5036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ada. 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</w:t>
      </w:r>
    </w:p>
    <w:p w:rsid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</w:p>
    <w:p w:rsid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No esporte, o principal objetivo é ganhar do adversário, se houver diversão, ela fica em segundo plano. Possui </w:t>
      </w:r>
      <w:r w:rsidR="0010591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>regras fixas e oficiais, por consequência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, quem quiser participar de algum esporte deve seguir as regras de maneira exata, deste modo, pessoas do mundo inteiro podem participar do esporte mesmo falando diferentes idiomas. O árbitro no esporte é essencial, pois se necessita de alguém imparcial, visto que 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lastRenderedPageBreak/>
        <w:t>dinheiro, troféus, medalhas, contratos e visibilidade estão envolvidos nessa prática.</w:t>
      </w:r>
    </w:p>
    <w:p w:rsid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</w:pPr>
      <w:bookmarkStart w:id="0" w:name="_GoBack"/>
    </w:p>
    <w:p w:rsidR="00A45262" w:rsidRPr="00A45262" w:rsidRDefault="00A45262" w:rsidP="00A45262">
      <w:pPr>
        <w:spacing w:after="0" w:line="240" w:lineRule="auto"/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</w:pP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Por mais que as características das brincade</w:t>
      </w:r>
      <w:r w:rsidR="00446959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>iras, esportes e jogos não sejam</w:t>
      </w:r>
      <w:r w:rsidR="009355B8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tão exclusivas, existam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bastantes semelhan</w:t>
      </w:r>
      <w:r w:rsidR="009355B8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>ças nas regras e objetivos delas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e a maior de todas as mudanças ser no esporte, deve se tomar c</w:t>
      </w:r>
      <w:r w:rsidR="00446959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>uidado, pois ainda assim existem diferenças</w:t>
      </w:r>
      <w:r w:rsidR="009355B8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entre elas e se citada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shd w:val="clear" w:color="auto" w:fill="FFFFFF"/>
          <w:lang w:eastAsia="pt-BR"/>
        </w:rPr>
        <w:t xml:space="preserve"> a manifestação errada que a pessoa quer fazer, pode gerar um desconforto e até mesmo um problema, pois se falamos que vamos praticar um esporte, devemos saber que é algo sério e que possui regras, muito diferente de uma brincadeira, em que é algo apenas para distrair a cabeça. Independentemente da manifestação que </w:t>
      </w:r>
      <w:r w:rsidR="00B24BAB"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>e</w:t>
      </w:r>
      <w:r w:rsidRPr="00A45262"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>scolher</w:t>
      </w:r>
      <w:r w:rsidR="006218A5"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 xml:space="preserve"> </w:t>
      </w:r>
      <w:r w:rsidR="006218A5" w:rsidRPr="006218A5"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>praticar, tome muito cuidado para</w:t>
      </w:r>
      <w:r w:rsidR="00B24BAB"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 xml:space="preserve"> citar o nome da certa, porque </w:t>
      </w:r>
      <w:r w:rsidR="005B5036">
        <w:rPr>
          <w:rFonts w:ascii="Verdana" w:hAnsi="Verdana"/>
          <w:color w:val="444444"/>
          <w:sz w:val="27"/>
          <w:szCs w:val="27"/>
          <w:shd w:val="clear" w:color="auto" w:fill="FFFFFF"/>
        </w:rPr>
        <w:t>às vezes</w:t>
      </w:r>
      <w:r w:rsidR="005B5036">
        <w:rPr>
          <w:rFonts w:ascii="Verdana" w:hAnsi="Verdana"/>
          <w:color w:val="444444"/>
          <w:sz w:val="27"/>
          <w:szCs w:val="27"/>
          <w:shd w:val="clear" w:color="auto" w:fill="FFFFFF"/>
        </w:rPr>
        <w:t xml:space="preserve"> </w:t>
      </w:r>
      <w:r w:rsidR="006218A5" w:rsidRPr="006218A5">
        <w:rPr>
          <w:rFonts w:ascii="Verdana" w:eastAsia="Times New Roman" w:hAnsi="Verdana" w:cs="Times New Roman"/>
          <w:color w:val="444444"/>
          <w:sz w:val="27"/>
          <w:szCs w:val="27"/>
          <w:lang w:eastAsia="pt-BR"/>
        </w:rPr>
        <w:t>o barato pode sair caro.</w:t>
      </w:r>
    </w:p>
    <w:p w:rsidR="00A45262" w:rsidRDefault="00A45262" w:rsidP="009D6045"/>
    <w:bookmarkEnd w:id="0"/>
    <w:p w:rsidR="009D6045" w:rsidRDefault="009D6045"/>
    <w:sectPr w:rsidR="009D6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B4"/>
    <w:rsid w:val="00090B30"/>
    <w:rsid w:val="00105912"/>
    <w:rsid w:val="00160B79"/>
    <w:rsid w:val="0019428D"/>
    <w:rsid w:val="0029072C"/>
    <w:rsid w:val="00446959"/>
    <w:rsid w:val="00470680"/>
    <w:rsid w:val="005B5036"/>
    <w:rsid w:val="006218A5"/>
    <w:rsid w:val="007B5BB4"/>
    <w:rsid w:val="00903DFF"/>
    <w:rsid w:val="009355B8"/>
    <w:rsid w:val="009D6045"/>
    <w:rsid w:val="00A031E1"/>
    <w:rsid w:val="00A45262"/>
    <w:rsid w:val="00A8169C"/>
    <w:rsid w:val="00B24BAB"/>
    <w:rsid w:val="00BA1C9B"/>
    <w:rsid w:val="00CE2590"/>
    <w:rsid w:val="00F7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97BF"/>
  <w15:chartTrackingRefBased/>
  <w15:docId w15:val="{C67B85AA-60DB-464B-A4D4-68110530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riginal-content">
    <w:name w:val="original-content"/>
    <w:basedOn w:val="Fontepargpadro"/>
    <w:rsid w:val="00A4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2021-12-06T23:01:00Z</dcterms:created>
  <dcterms:modified xsi:type="dcterms:W3CDTF">2021-12-07T18:51:00Z</dcterms:modified>
</cp:coreProperties>
</file>