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2E71" w14:textId="77777777" w:rsidR="008C0A9C" w:rsidRDefault="00275580" w:rsidP="00AE1174">
      <w:r>
        <w:t>5</w:t>
      </w:r>
      <w:r w:rsidR="00F378C8">
        <w:t>)</w:t>
      </w:r>
      <w:r w:rsidR="00AE1174">
        <w:t xml:space="preserve"> </w:t>
      </w:r>
    </w:p>
    <w:p w14:paraId="2E8F5CBD" w14:textId="07ED9F5C" w:rsidR="00AE1174" w:rsidRDefault="00AE1174" w:rsidP="00AE1174">
      <w:r>
        <w:t>Substância se espalha de maneira rápida pelo mar, formando assim, uma mancha negra que contamina a água e danifica a vida de espécies marinhas.</w:t>
      </w:r>
    </w:p>
    <w:p w14:paraId="1579D2CE" w14:textId="1A534793" w:rsidR="000A5B95" w:rsidRDefault="00AE1174" w:rsidP="00AE1174">
      <w:r>
        <w:t>A Camada superficial formada</w:t>
      </w:r>
      <w:r w:rsidR="00960311">
        <w:t xml:space="preserve"> </w:t>
      </w:r>
      <w:r>
        <w:t xml:space="preserve">pelo óleo bloqueia a passagem de luz, impossibilitando o processo de fotossíntese e </w:t>
      </w:r>
      <w:r w:rsidR="008C0A9C">
        <w:t xml:space="preserve">inviabilizando </w:t>
      </w:r>
      <w:r>
        <w:t xml:space="preserve">a troca de </w:t>
      </w:r>
      <w:proofErr w:type="spellStart"/>
      <w:r>
        <w:t>ga</w:t>
      </w:r>
      <w:r w:rsidR="008C0A9C">
        <w:t>s</w:t>
      </w:r>
      <w:r>
        <w:t>ses</w:t>
      </w:r>
      <w:proofErr w:type="spellEnd"/>
      <w:r>
        <w:t xml:space="preserve"> entre a água e o ar</w:t>
      </w:r>
    </w:p>
    <w:p w14:paraId="720BB5F1" w14:textId="40401FBC" w:rsidR="00F378C8" w:rsidRDefault="00F378C8"/>
    <w:p w14:paraId="2A03BEC8" w14:textId="5C407B07" w:rsidR="00596A50" w:rsidRDefault="00596A50">
      <w:r>
        <w:t>6)</w:t>
      </w:r>
    </w:p>
    <w:p w14:paraId="138F56B1" w14:textId="3E1F43C2" w:rsidR="00596A50" w:rsidRDefault="002F4A2A" w:rsidP="00596A50">
      <w:r>
        <w:t>T</w:t>
      </w:r>
      <w:r w:rsidR="00596A50">
        <w:t>oda matéria orgânica é Biomassa, de origem vegetal ou animal utilizada na produção de energia.</w:t>
      </w:r>
    </w:p>
    <w:p w14:paraId="1D5E900E" w14:textId="40B8979D" w:rsidR="00596A50" w:rsidRDefault="00596A50" w:rsidP="00596A50">
      <w:r>
        <w:t>Ela é obtida através da decomposição de uma variedade de recursos renováveis, como plantas, madeira, resíduos agrícolas, restos de alimentos, excrementos e até do lixo.</w:t>
      </w:r>
    </w:p>
    <w:p w14:paraId="4FC92015" w14:textId="77777777" w:rsidR="00596A50" w:rsidRDefault="00596A50" w:rsidP="00596A50"/>
    <w:p w14:paraId="71E0ABE7" w14:textId="77777777" w:rsidR="00596A50" w:rsidRDefault="00596A50" w:rsidP="00596A50">
      <w:r>
        <w:t>Usando como exemplo a Madeira:</w:t>
      </w:r>
    </w:p>
    <w:p w14:paraId="532FBACC" w14:textId="284C5847" w:rsidR="00596A50" w:rsidRDefault="00596A50" w:rsidP="00596A50">
      <w:r>
        <w:t xml:space="preserve">Embora os pedaços de madeira </w:t>
      </w:r>
      <w:r w:rsidR="00733833">
        <w:t xml:space="preserve">emitam </w:t>
      </w:r>
      <w:r>
        <w:t>carbono quando são queimados, a biomassa é promovida como “verde” porque as arvores cortadas podem ser substituídas ao longo do tempo,</w:t>
      </w:r>
      <w:r w:rsidR="00733833">
        <w:t xml:space="preserve"> </w:t>
      </w:r>
      <w:r>
        <w:t>posteriormente sequestrando o carbono da atmosfera.</w:t>
      </w:r>
    </w:p>
    <w:p w14:paraId="691E03F1" w14:textId="77777777" w:rsidR="00596A50" w:rsidRDefault="00596A50" w:rsidP="00596A50"/>
    <w:p w14:paraId="3F8A1A9A" w14:textId="77777777" w:rsidR="00596A50" w:rsidRDefault="00596A50" w:rsidP="00596A50">
      <w:r>
        <w:t>Mas nem todos concordam que isso realmente torne uma fonte de energia neutra em carbono. Relatórios de operadoras de usina com madeira mostram que a biomassa libera mais CO2 por unidade de eletricidade gerada do que o carvão mineral.</w:t>
      </w:r>
    </w:p>
    <w:p w14:paraId="302B6EEC" w14:textId="77777777" w:rsidR="00596A50" w:rsidRDefault="00596A50" w:rsidP="00596A50"/>
    <w:p w14:paraId="0D4B1992" w14:textId="77777777" w:rsidR="00596A50" w:rsidRDefault="00596A50" w:rsidP="00596A50">
      <w:r>
        <w:t>Repetindo os principais argumentos a favor da biomassa, um consultor afirma que isso é compensado pela reposição das florestas que forneceram a biomassa. Diz ainda que, depois de contabilizar as florestas reabastecidas e as emissões da cadeia de suprimentos, o uso de biomassa representa 80% menos CO2 emitido na comparação com o que seria liberado se o carvão tivesse sido usado.</w:t>
      </w:r>
    </w:p>
    <w:p w14:paraId="1520B49B" w14:textId="77777777" w:rsidR="00596A50" w:rsidRDefault="00596A50" w:rsidP="00596A50"/>
    <w:p w14:paraId="22BD6B7D" w14:textId="12E4A5E0" w:rsidR="00596A50" w:rsidRDefault="00596A50" w:rsidP="00596A50">
      <w:r>
        <w:t>Mas leva décadas até as arvores crescerem.</w:t>
      </w:r>
      <w:r w:rsidR="00F72F44">
        <w:t xml:space="preserve"> </w:t>
      </w:r>
      <w:r>
        <w:t xml:space="preserve"> Al</w:t>
      </w:r>
      <w:r w:rsidR="00F72F44">
        <w:t>é</w:t>
      </w:r>
      <w:r>
        <w:t xml:space="preserve">m disso, em escala global, as florestas estão se reduzindo em tamanho total. A capacidade das florestas mundiais de reabsorver o CO2 atmosférico </w:t>
      </w:r>
      <w:r w:rsidR="00E14D28">
        <w:t>está</w:t>
      </w:r>
      <w:r>
        <w:t xml:space="preserve"> cada vez menor, e não maior.</w:t>
      </w:r>
    </w:p>
    <w:p w14:paraId="57D15155" w14:textId="77777777" w:rsidR="00596A50" w:rsidRDefault="00596A50" w:rsidP="00596A50"/>
    <w:p w14:paraId="142A0931" w14:textId="77777777" w:rsidR="00596A50" w:rsidRDefault="00596A50" w:rsidP="00596A50">
      <w:r>
        <w:t>Para muitos ambientalistas, precisamos cortar as emissões já, e não nas próximas décadas quando as arvores crescerem.</w:t>
      </w:r>
    </w:p>
    <w:p w14:paraId="2BAF5214" w14:textId="77777777" w:rsidR="00596A50" w:rsidRDefault="00596A50" w:rsidP="00596A50"/>
    <w:p w14:paraId="55A901F9" w14:textId="2F51ECFF" w:rsidR="00596A50" w:rsidRDefault="00596A50" w:rsidP="00596A50">
      <w:r>
        <w:t>A renovação da biomassa ocorre através do “ciclo do carbono”. A queima de biomassa ou de seus derivados, liberam o CO2 na atmosfera. As plantas, através da “fotossíntese”, transformam esse CO2 em hidratos de carbono, resultando na liberação de oxigênio.</w:t>
      </w:r>
    </w:p>
    <w:p w14:paraId="76ECDD40" w14:textId="77777777" w:rsidR="00596A50" w:rsidRDefault="00596A50"/>
    <w:p w14:paraId="7F4CD8DD" w14:textId="42656FDC" w:rsidR="00F378C8" w:rsidRDefault="00F378C8">
      <w:r>
        <w:t>7)</w:t>
      </w:r>
    </w:p>
    <w:p w14:paraId="57F1B7CF" w14:textId="77472C4C" w:rsidR="00F378C8" w:rsidRDefault="00F378C8" w:rsidP="00F378C8">
      <w:r>
        <w:t xml:space="preserve">A ureia é um subproduto de reações orgânicas, especificamente do metabolismo proteico do ser humano e de outros mamíferos. Por ela </w:t>
      </w:r>
      <w:proofErr w:type="gramStart"/>
      <w:r>
        <w:t>ser  uma</w:t>
      </w:r>
      <w:proofErr w:type="gramEnd"/>
      <w:r>
        <w:t xml:space="preserve"> substância formada pelos seres vivos, entendia-se que era um composto orgânico.</w:t>
      </w:r>
    </w:p>
    <w:p w14:paraId="488123B6" w14:textId="007B60CA" w:rsidR="00F378C8" w:rsidRDefault="00F378C8" w:rsidP="00F378C8">
      <w:r>
        <w:t xml:space="preserve">Atualmente, é um composto orgânico por ser baseado em carbono, já que a definição de substância orgânica foi alterada quando </w:t>
      </w:r>
      <w:proofErr w:type="spellStart"/>
      <w:r>
        <w:t>Woehler</w:t>
      </w:r>
      <w:proofErr w:type="spellEnd"/>
      <w:r>
        <w:t xml:space="preserve"> sintetizou ureia a partir de cianato de amônio (substância inorgânica).</w:t>
      </w:r>
    </w:p>
    <w:p w14:paraId="1E666266" w14:textId="77777777" w:rsidR="00F378C8" w:rsidRDefault="00F378C8" w:rsidP="00F378C8"/>
    <w:p w14:paraId="34606F89" w14:textId="08F39843" w:rsidR="00121E58" w:rsidRDefault="002F4A2A" w:rsidP="00F378C8">
      <w:r>
        <w:t>9)</w:t>
      </w:r>
    </w:p>
    <w:p w14:paraId="0A43D9A7" w14:textId="17B00329" w:rsidR="00121E58" w:rsidRDefault="00121E58" w:rsidP="00F378C8">
      <w:r w:rsidRPr="00121E58">
        <w:rPr>
          <w:noProof/>
        </w:rPr>
        <w:lastRenderedPageBreak/>
        <w:drawing>
          <wp:inline distT="0" distB="0" distL="0" distR="0" wp14:anchorId="5EB51CAE" wp14:editId="425E87A7">
            <wp:extent cx="5400040" cy="3503930"/>
            <wp:effectExtent l="0" t="0" r="0" b="0"/>
            <wp:docPr id="1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A2A" w:rsidRPr="002F4A2A">
        <w:rPr>
          <w:noProof/>
        </w:rPr>
        <w:t xml:space="preserve"> </w:t>
      </w:r>
      <w:r w:rsidR="002F4A2A" w:rsidRPr="002F4A2A">
        <w:rPr>
          <w:noProof/>
        </w:rPr>
        <w:drawing>
          <wp:inline distT="0" distB="0" distL="0" distR="0" wp14:anchorId="17EA7A6B" wp14:editId="0C2087B0">
            <wp:extent cx="5400040" cy="3326130"/>
            <wp:effectExtent l="0" t="0" r="0" b="0"/>
            <wp:docPr id="2" name="Imagem 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A2A" w:rsidRPr="002F4A2A">
        <w:rPr>
          <w:noProof/>
        </w:rPr>
        <w:t xml:space="preserve"> </w:t>
      </w:r>
      <w:r w:rsidR="002F4A2A" w:rsidRPr="002F4A2A">
        <w:rPr>
          <w:noProof/>
        </w:rPr>
        <w:lastRenderedPageBreak/>
        <w:drawing>
          <wp:inline distT="0" distB="0" distL="0" distR="0" wp14:anchorId="110D4105" wp14:editId="251CEABD">
            <wp:extent cx="5400040" cy="3355340"/>
            <wp:effectExtent l="0" t="0" r="0" b="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C8"/>
    <w:rsid w:val="000A5B95"/>
    <w:rsid w:val="00121E58"/>
    <w:rsid w:val="001508D7"/>
    <w:rsid w:val="00275580"/>
    <w:rsid w:val="002F4A2A"/>
    <w:rsid w:val="00431AD2"/>
    <w:rsid w:val="00596A50"/>
    <w:rsid w:val="00733833"/>
    <w:rsid w:val="008C0A9C"/>
    <w:rsid w:val="00960311"/>
    <w:rsid w:val="00AE1174"/>
    <w:rsid w:val="00C64642"/>
    <w:rsid w:val="00E14D28"/>
    <w:rsid w:val="00F01779"/>
    <w:rsid w:val="00F378C8"/>
    <w:rsid w:val="00F7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FB38C"/>
  <w15:docId w15:val="{AB82CE05-A411-4EDF-BCE1-AF7C0863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2BB3F11FD82342AD368A3554FBC561" ma:contentTypeVersion="12" ma:contentTypeDescription="Crie um novo documento." ma:contentTypeScope="" ma:versionID="eabaa11d08120c5fbe27be8d896b763a">
  <xsd:schema xmlns:xsd="http://www.w3.org/2001/XMLSchema" xmlns:xs="http://www.w3.org/2001/XMLSchema" xmlns:p="http://schemas.microsoft.com/office/2006/metadata/properties" xmlns:ns3="dc32c53a-f367-4061-9bbb-9d8c8bc01ca0" xmlns:ns4="8a6f9168-8880-47d3-b079-e76c1bd990de" targetNamespace="http://schemas.microsoft.com/office/2006/metadata/properties" ma:root="true" ma:fieldsID="181ee71a3bbdf9a431a4ef76788e94d7" ns3:_="" ns4:_="">
    <xsd:import namespace="dc32c53a-f367-4061-9bbb-9d8c8bc01ca0"/>
    <xsd:import namespace="8a6f9168-8880-47d3-b079-e76c1bd990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2c53a-f367-4061-9bbb-9d8c8bc01c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f9168-8880-47d3-b079-e76c1bd990d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27448A-D1C4-424B-AAFA-388DB9A3D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32c53a-f367-4061-9bbb-9d8c8bc01ca0"/>
    <ds:schemaRef ds:uri="8a6f9168-8880-47d3-b079-e76c1bd990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4C6165-8995-4C88-8D6E-55A3FBD3D0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9A7BD8-D7C2-4600-A62F-B20756A300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 DE SÁ</dc:creator>
  <cp:keywords/>
  <dc:description/>
  <cp:lastModifiedBy>MATHEUS SILVA DE SÁ</cp:lastModifiedBy>
  <cp:revision>2</cp:revision>
  <dcterms:created xsi:type="dcterms:W3CDTF">2021-12-22T18:23:00Z</dcterms:created>
  <dcterms:modified xsi:type="dcterms:W3CDTF">2021-12-22T18:23:00Z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0x010100B52BB3F11FD82342AD368A3554FBC561</vt:lpwstr>
  </property>
</Properties>
</file>