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"rconna"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1487151.333</w:t>
            </w:r>
          </w:p>
        </w:tc>
        <w:tc>
          <w:tcPr>
            <w:tcW w:type="dxa" w:w="0"/>
            <w:vAlign w:val="center"/>
          </w:tcPr>
          <w:p>
            <w:r>
              <w:t>889637.637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1417647.938</w:t>
            </w:r>
          </w:p>
        </w:tc>
        <w:tc>
          <w:tcPr>
            <w:tcW w:type="dxa" w:w="0"/>
            <w:vAlign w:val="center"/>
          </w:tcPr>
          <w:p>
            <w:r>
              <w:t>835105.188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634482.882</w:t>
            </w:r>
          </w:p>
        </w:tc>
        <w:tc>
          <w:tcPr>
            <w:tcW w:type="dxa" w:w="0"/>
            <w:vAlign w:val="center"/>
          </w:tcPr>
          <w:p>
            <w:r>
              <w:t>316419.196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458002.375</w:t>
            </w:r>
          </w:p>
        </w:tc>
        <w:tc>
          <w:tcPr>
            <w:tcW w:type="dxa" w:w="0"/>
            <w:vAlign w:val="center"/>
          </w:tcPr>
          <w:p>
            <w:r>
              <w:t>388829.156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2590203.5</w:t>
            </w:r>
          </w:p>
        </w:tc>
        <w:tc>
          <w:tcPr>
            <w:tcW w:type="dxa" w:w="0"/>
            <w:vAlign w:val="center"/>
          </w:tcPr>
          <w:p>
            <w:r>
              <w:t>1360893.75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