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Tabela proveniente de um DataFrame</w:t>
      </w:r>
    </w:p>
    <w:p>
      <w:r>
        <w:t>Esta Tabela representa uma análise do crescimento médio da variável "rgdpc" da base de dados PWT (Penn World Table 10.0).</w:t>
        <w:br/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0"/>
            <w:vAlign w:val="center"/>
          </w:tcPr>
          <w:p>
            <w:r>
              <w:t>Período</w:t>
            </w:r>
          </w:p>
        </w:tc>
        <w:tc>
          <w:tcPr>
            <w:tcW w:type="dxa" w:w="0"/>
            <w:vAlign w:val="center"/>
          </w:tcPr>
          <w:p>
            <w:r>
              <w:t>Brasil</w:t>
            </w:r>
          </w:p>
        </w:tc>
        <w:tc>
          <w:tcPr>
            <w:tcW w:type="dxa" w:w="0"/>
            <w:vAlign w:val="center"/>
          </w:tcPr>
          <w:p>
            <w:r>
              <w:t>Espanha</w:t>
            </w:r>
          </w:p>
        </w:tc>
      </w:tr>
      <w:tr>
        <w:tc>
          <w:tcPr>
            <w:tcW w:type="dxa" w:w="0"/>
            <w:vAlign w:val="center"/>
          </w:tcPr>
          <w:p>
            <w:r>
              <w:t>1970-2019</w:t>
            </w:r>
          </w:p>
        </w:tc>
        <w:tc>
          <w:tcPr>
            <w:tcW w:type="dxa" w:w="0"/>
            <w:vAlign w:val="center"/>
          </w:tcPr>
          <w:p>
            <w:r>
              <w:t>1.7483</w:t>
            </w:r>
          </w:p>
        </w:tc>
        <w:tc>
          <w:tcPr>
            <w:tcW w:type="dxa" w:w="0"/>
            <w:vAlign w:val="center"/>
          </w:tcPr>
          <w:p>
            <w:r>
              <w:t>1.8737</w:t>
            </w:r>
          </w:p>
        </w:tc>
      </w:tr>
      <w:tr>
        <w:tc>
          <w:tcPr>
            <w:tcW w:type="dxa" w:w="0"/>
            <w:vAlign w:val="center"/>
          </w:tcPr>
          <w:p>
            <w:r>
              <w:t>1970-1999</w:t>
            </w:r>
          </w:p>
        </w:tc>
        <w:tc>
          <w:tcPr>
            <w:tcW w:type="dxa" w:w="0"/>
            <w:vAlign w:val="center"/>
          </w:tcPr>
          <w:p>
            <w:r>
              <w:t>2.0671</w:t>
            </w:r>
          </w:p>
        </w:tc>
        <w:tc>
          <w:tcPr>
            <w:tcW w:type="dxa" w:w="0"/>
            <w:vAlign w:val="center"/>
          </w:tcPr>
          <w:p>
            <w:r>
              <w:t>2.4164</w:t>
            </w:r>
          </w:p>
        </w:tc>
      </w:tr>
      <w:tr>
        <w:tc>
          <w:tcPr>
            <w:tcW w:type="dxa" w:w="0"/>
            <w:vAlign w:val="center"/>
          </w:tcPr>
          <w:p>
            <w:r>
              <w:t>2000-2019</w:t>
            </w:r>
          </w:p>
        </w:tc>
        <w:tc>
          <w:tcPr>
            <w:tcW w:type="dxa" w:w="0"/>
            <w:vAlign w:val="center"/>
          </w:tcPr>
          <w:p>
            <w:r>
              <w:t>1.2073</w:t>
            </w:r>
          </w:p>
        </w:tc>
        <w:tc>
          <w:tcPr>
            <w:tcW w:type="dxa" w:w="0"/>
            <w:vAlign w:val="center"/>
          </w:tcPr>
          <w:p>
            <w:r>
              <w:t>0.9263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/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