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63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413"/>
        <w:gridCol w:w="976"/>
        <w:gridCol w:w="1623"/>
        <w:gridCol w:w="1087"/>
      </w:tblGrid>
      <w:tr w:rsidR="007D63B8" w:rsidRPr="007D63B8" w14:paraId="20AB044C" w14:textId="77777777" w:rsidTr="007D63B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07E1F" w14:textId="77777777" w:rsidR="007D63B8" w:rsidRPr="007D63B8" w:rsidRDefault="007D63B8" w:rsidP="007D63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50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359DC" w14:textId="77777777" w:rsidR="007D63B8" w:rsidRPr="007D63B8" w:rsidRDefault="007D63B8" w:rsidP="007D63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7D63B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VITRINE VIRTUAL</w:t>
            </w:r>
          </w:p>
        </w:tc>
      </w:tr>
      <w:tr w:rsidR="007D63B8" w:rsidRPr="007D63B8" w14:paraId="4A0DFA3D" w14:textId="77777777" w:rsidTr="007D63B8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09400" w14:textId="77777777" w:rsidR="007D63B8" w:rsidRPr="007D63B8" w:rsidRDefault="007D63B8" w:rsidP="007D63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D63B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Iniciação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AAD46" w14:textId="77777777" w:rsidR="007D63B8" w:rsidRPr="007D63B8" w:rsidRDefault="007D63B8" w:rsidP="007D63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D63B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Planejamento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63823" w14:textId="77777777" w:rsidR="007D63B8" w:rsidRPr="007D63B8" w:rsidRDefault="007D63B8" w:rsidP="007D63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D63B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Execução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46B29" w14:textId="77777777" w:rsidR="007D63B8" w:rsidRPr="007D63B8" w:rsidRDefault="007D63B8" w:rsidP="007D63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D63B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Monitoramento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D293" w14:textId="77777777" w:rsidR="007D63B8" w:rsidRPr="007D63B8" w:rsidRDefault="007D63B8" w:rsidP="007D63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D63B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finalização</w:t>
            </w:r>
          </w:p>
        </w:tc>
      </w:tr>
      <w:tr w:rsidR="007D63B8" w:rsidRPr="007D63B8" w14:paraId="5A8D9C28" w14:textId="77777777" w:rsidTr="007D63B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5CFC7" w14:textId="77777777" w:rsidR="007D63B8" w:rsidRPr="007D63B8" w:rsidRDefault="007D63B8" w:rsidP="007D63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D63B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grupos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0C210" w14:textId="77777777" w:rsidR="007D63B8" w:rsidRPr="007D63B8" w:rsidRDefault="007D63B8" w:rsidP="007D63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D63B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M.V.V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19F33" w14:textId="77777777" w:rsidR="007D63B8" w:rsidRPr="007D63B8" w:rsidRDefault="007D63B8" w:rsidP="007D63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D63B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55AFE" w14:textId="77777777" w:rsidR="007D63B8" w:rsidRPr="007D63B8" w:rsidRDefault="007D63B8" w:rsidP="007D63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D63B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98AB" w14:textId="77777777" w:rsidR="007D63B8" w:rsidRPr="007D63B8" w:rsidRDefault="007D63B8" w:rsidP="007D63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D63B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7D63B8" w:rsidRPr="007D63B8" w14:paraId="2E9993C8" w14:textId="77777777" w:rsidTr="007D63B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C81AE" w14:textId="77777777" w:rsidR="007D63B8" w:rsidRPr="007D63B8" w:rsidRDefault="007D63B8" w:rsidP="007D63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D63B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gerente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7924E" w14:textId="3B661864" w:rsidR="007D63B8" w:rsidRPr="007D63B8" w:rsidRDefault="002B00DA" w:rsidP="007D63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Formulários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4869D" w14:textId="77777777" w:rsidR="007D63B8" w:rsidRPr="007D63B8" w:rsidRDefault="007D63B8" w:rsidP="007D63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D63B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D0B6E" w14:textId="77777777" w:rsidR="007D63B8" w:rsidRPr="007D63B8" w:rsidRDefault="007D63B8" w:rsidP="007D63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D63B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C3EFF" w14:textId="77777777" w:rsidR="007D63B8" w:rsidRPr="007D63B8" w:rsidRDefault="007D63B8" w:rsidP="007D63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D63B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7D63B8" w:rsidRPr="007D63B8" w14:paraId="198CD49A" w14:textId="77777777" w:rsidTr="007D63B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71CA6" w14:textId="77777777" w:rsidR="007D63B8" w:rsidRPr="007D63B8" w:rsidRDefault="007D63B8" w:rsidP="007D63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D63B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cliente/ideia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2E099" w14:textId="77777777" w:rsidR="007D63B8" w:rsidRPr="007D63B8" w:rsidRDefault="007D63B8" w:rsidP="007D63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D63B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Elicitação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F34B0" w14:textId="77777777" w:rsidR="007D63B8" w:rsidRPr="007D63B8" w:rsidRDefault="007D63B8" w:rsidP="007D63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D63B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F505" w14:textId="77777777" w:rsidR="007D63B8" w:rsidRPr="007D63B8" w:rsidRDefault="007D63B8" w:rsidP="007D63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D63B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87351" w14:textId="77777777" w:rsidR="007D63B8" w:rsidRPr="007D63B8" w:rsidRDefault="007D63B8" w:rsidP="007D63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D63B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</w:tbl>
    <w:p w14:paraId="0A521E48" w14:textId="77777777" w:rsidR="00164A17" w:rsidRDefault="00164A17"/>
    <w:p w14:paraId="76C108BD" w14:textId="77777777" w:rsidR="00753ECA" w:rsidRDefault="00753ECA"/>
    <w:p w14:paraId="5DF8BAA3" w14:textId="77777777" w:rsidR="00753ECA" w:rsidRDefault="00753ECA" w:rsidP="00753ECA">
      <w:pPr>
        <w:ind w:firstLine="708"/>
      </w:pPr>
      <w:r>
        <w:t>EAP estrutura analítica do projeto - mapeamento do escopo do projeto</w:t>
      </w:r>
    </w:p>
    <w:p w14:paraId="2A1CF8AD" w14:textId="77777777" w:rsidR="00753ECA" w:rsidRDefault="00753ECA" w:rsidP="00753ECA">
      <w:pPr>
        <w:ind w:firstLine="708"/>
      </w:pPr>
    </w:p>
    <w:p w14:paraId="347CC92F" w14:textId="77777777" w:rsidR="00753ECA" w:rsidRDefault="00753ECA" w:rsidP="00753ECA">
      <w:pPr>
        <w:ind w:firstLine="708"/>
      </w:pPr>
      <w:r>
        <w:t>Sequencia de desenvolvimento</w:t>
      </w:r>
    </w:p>
    <w:p w14:paraId="323EDCBA" w14:textId="77777777" w:rsidR="00753ECA" w:rsidRDefault="00753ECA" w:rsidP="00753ECA">
      <w:pPr>
        <w:ind w:firstLine="708"/>
      </w:pPr>
      <w:r>
        <w:t>&gt; Elicitação de requisitos</w:t>
      </w:r>
    </w:p>
    <w:p w14:paraId="30A69E71" w14:textId="77777777" w:rsidR="00753ECA" w:rsidRDefault="00753ECA" w:rsidP="00753ECA">
      <w:pPr>
        <w:ind w:firstLine="708"/>
      </w:pPr>
      <w:r>
        <w:t xml:space="preserve">&gt; BPMN </w:t>
      </w:r>
    </w:p>
    <w:p w14:paraId="03192AD9" w14:textId="77777777" w:rsidR="00753ECA" w:rsidRDefault="00753ECA" w:rsidP="00753ECA">
      <w:pPr>
        <w:ind w:left="708" w:firstLine="708"/>
      </w:pPr>
      <w:r>
        <w:t>&gt; Documentação de requisitos</w:t>
      </w:r>
    </w:p>
    <w:p w14:paraId="778D797B" w14:textId="77777777" w:rsidR="00753ECA" w:rsidRDefault="00753ECA" w:rsidP="00753ECA">
      <w:pPr>
        <w:ind w:left="708" w:firstLine="708"/>
      </w:pPr>
      <w:r>
        <w:t>&gt; Diagrama de casos de uso</w:t>
      </w:r>
    </w:p>
    <w:p w14:paraId="097A5BCD" w14:textId="77777777" w:rsidR="00753ECA" w:rsidRDefault="00753ECA" w:rsidP="00753ECA">
      <w:pPr>
        <w:ind w:left="1416" w:firstLine="708"/>
      </w:pPr>
      <w:r>
        <w:t>&gt; Documentação de casos de uso</w:t>
      </w:r>
    </w:p>
    <w:p w14:paraId="3620721C" w14:textId="77777777" w:rsidR="00753ECA" w:rsidRDefault="00753ECA" w:rsidP="00753ECA">
      <w:pPr>
        <w:ind w:left="1416" w:firstLine="708"/>
      </w:pPr>
      <w:r>
        <w:t>&gt; Diagrama de sequência</w:t>
      </w:r>
    </w:p>
    <w:p w14:paraId="15C65D36" w14:textId="77777777" w:rsidR="00753ECA" w:rsidRDefault="00753ECA" w:rsidP="00753ECA">
      <w:pPr>
        <w:ind w:left="1416" w:firstLine="708"/>
      </w:pPr>
      <w:r>
        <w:t>&gt; Diagrama de máquina de estado</w:t>
      </w:r>
    </w:p>
    <w:p w14:paraId="75F2AD91" w14:textId="77777777" w:rsidR="00753ECA" w:rsidRDefault="00753ECA" w:rsidP="00753ECA">
      <w:pPr>
        <w:ind w:left="1416" w:firstLine="708"/>
      </w:pPr>
      <w:r>
        <w:t>&gt; Diagrama de atividade</w:t>
      </w:r>
    </w:p>
    <w:p w14:paraId="79F9826B" w14:textId="77777777" w:rsidR="00753ECA" w:rsidRDefault="00753ECA" w:rsidP="00753ECA">
      <w:pPr>
        <w:ind w:left="1416" w:firstLine="708"/>
      </w:pPr>
      <w:r>
        <w:t>&gt; Diagrama de Classe</w:t>
      </w:r>
    </w:p>
    <w:p w14:paraId="740D2EB1" w14:textId="77777777" w:rsidR="00753ECA" w:rsidRDefault="00753ECA" w:rsidP="00753ECA">
      <w:pPr>
        <w:ind w:left="1416" w:firstLine="708"/>
      </w:pPr>
      <w:r>
        <w:tab/>
        <w:t>&gt; Telas</w:t>
      </w:r>
    </w:p>
    <w:p w14:paraId="38C524D4" w14:textId="77777777" w:rsidR="00753ECA" w:rsidRDefault="00753ECA" w:rsidP="00753ECA">
      <w:pPr>
        <w:ind w:left="1416" w:firstLine="708"/>
      </w:pPr>
      <w:r>
        <w:tab/>
        <w:t>&gt; Métricas</w:t>
      </w:r>
    </w:p>
    <w:p w14:paraId="7E229B79" w14:textId="77777777" w:rsidR="00753ECA" w:rsidRDefault="00753ECA" w:rsidP="00753ECA">
      <w:pPr>
        <w:ind w:left="1416" w:firstLine="708"/>
      </w:pPr>
      <w:r>
        <w:tab/>
        <w:t>&gt; Proposta comercial</w:t>
      </w:r>
    </w:p>
    <w:p w14:paraId="10B37595" w14:textId="77777777" w:rsidR="00753ECA" w:rsidRDefault="00753ECA" w:rsidP="00753ECA">
      <w:pPr>
        <w:ind w:left="1416" w:firstLine="708"/>
      </w:pPr>
      <w:r>
        <w:t>&gt; Matriz de rastreabilidade</w:t>
      </w:r>
    </w:p>
    <w:p w14:paraId="4FB29C16" w14:textId="77777777" w:rsidR="00753ECA" w:rsidRDefault="00753ECA" w:rsidP="00753ECA">
      <w:r>
        <w:tab/>
        <w:t>&gt; Portabilidade – Documentação de portabilidade, o que nosso sistema irá precisar de homologação; teste de caixa branca (código), preta (infra, precisa de periféricos?) e cinza (casou?).</w:t>
      </w:r>
    </w:p>
    <w:p w14:paraId="121AD25C" w14:textId="77777777" w:rsidR="00753ECA" w:rsidRDefault="00753ECA" w:rsidP="00753ECA"/>
    <w:p w14:paraId="5418FEED" w14:textId="77777777" w:rsidR="00753ECA" w:rsidRDefault="00753ECA"/>
    <w:sectPr w:rsidR="00753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09"/>
    <w:rsid w:val="00164A17"/>
    <w:rsid w:val="002B00DA"/>
    <w:rsid w:val="005E2786"/>
    <w:rsid w:val="00600B09"/>
    <w:rsid w:val="00753ECA"/>
    <w:rsid w:val="007D63B8"/>
    <w:rsid w:val="00BC243F"/>
    <w:rsid w:val="00C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1930F"/>
  <w15:chartTrackingRefBased/>
  <w15:docId w15:val="{55D82CA0-5EDC-4BDC-BE52-99D681C2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0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0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0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0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0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0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0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0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0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0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0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0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0B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0B0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0B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0B0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0B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0B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0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0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0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0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0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0B0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0B0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0B0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0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0B0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0B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1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GOMES</dc:creator>
  <cp:keywords/>
  <dc:description/>
  <cp:lastModifiedBy>MATHEUS DA SILVA GOMES</cp:lastModifiedBy>
  <cp:revision>3</cp:revision>
  <dcterms:created xsi:type="dcterms:W3CDTF">2024-04-01T17:40:00Z</dcterms:created>
  <dcterms:modified xsi:type="dcterms:W3CDTF">2024-04-02T19:59:00Z</dcterms:modified>
</cp:coreProperties>
</file>