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4E790" w14:textId="4AEC496C" w:rsidR="00B93C00" w:rsidRDefault="00B93C00">
      <w:r>
        <w:t>Arquitetura de micro-serviços</w:t>
      </w:r>
    </w:p>
    <w:p w14:paraId="12A5A5CB" w14:textId="79DF0161" w:rsidR="00164A17" w:rsidRDefault="00B93C00">
      <w:r>
        <w:t>Que tipo de problema essa arquitetura resolve?</w:t>
      </w:r>
    </w:p>
    <w:p w14:paraId="7FE945BE" w14:textId="14FD3F53" w:rsidR="00B93C00" w:rsidRDefault="00EB4702">
      <w:r>
        <w:t>Aplica solução para problemas de sobrecarga de requisições em um recurso específico, o que pode derrubar a aplicação ou trazer outros problemas de acesso ao serviço. Quando uma aplicação atinge milhares de usuarios os recursos para atender a toda essa demanda pode possuir gargalos.</w:t>
      </w:r>
    </w:p>
    <w:p w14:paraId="2219FCEE" w14:textId="27DE6BCE" w:rsidR="00EB4702" w:rsidRDefault="00EB4702">
      <w:r>
        <w:t>Algumas soluções:</w:t>
      </w:r>
    </w:p>
    <w:p w14:paraId="453E9761" w14:textId="3FA24A77" w:rsidR="001C2475" w:rsidRDefault="00EB4702" w:rsidP="00EB4702">
      <w:r>
        <w:t>Dificuldade de Escalabilidade</w:t>
      </w:r>
    </w:p>
    <w:p w14:paraId="4BF849AD" w14:textId="61A2FFDC" w:rsidR="00EB4702" w:rsidRDefault="00EB4702" w:rsidP="00EB4702">
      <w:r>
        <w:t>Cada microserviço pode ser escalado individualmente, de acordo com a demanda de seus recursos específicos. Isso permite uma escalabilidade mais eficiente e orientada às necessidades, reduzindo custos e melhorando a performance.</w:t>
      </w:r>
    </w:p>
    <w:p w14:paraId="2E1AB00E" w14:textId="0170C361" w:rsidR="00EB4702" w:rsidRDefault="00EB4702" w:rsidP="00EB4702">
      <w:r>
        <w:t>Complexidade no Gerenciamento e Desenvolvimento</w:t>
      </w:r>
    </w:p>
    <w:p w14:paraId="28394D81" w14:textId="65CE1579" w:rsidR="00EB4702" w:rsidRDefault="00EB4702" w:rsidP="00EB4702">
      <w:r>
        <w:t>Os microservices dividem a aplicação em componentes menores e independentes, facilitando o desenvolvimento e a manutenção de cada serviço. Cada equipe pode ser responsável por um ou mais microservices, promovendo a autonomia e a agilidade no desenvolvimento.</w:t>
      </w:r>
    </w:p>
    <w:p w14:paraId="10C161B5" w14:textId="5A8CA6A6" w:rsidR="00EB4702" w:rsidRDefault="00EB4702" w:rsidP="00EB4702">
      <w:r>
        <w:t>Falta de Flexibilidade Tecnológica</w:t>
      </w:r>
    </w:p>
    <w:p w14:paraId="4210475A" w14:textId="25A0469B" w:rsidR="00EB4702" w:rsidRDefault="00EB4702" w:rsidP="00EB4702">
      <w:r>
        <w:t>Cada microserviço pode ser desenvolvido com a tecnologia mais adequada para sua função específica. Isso permite a utilização de diferentes linguagens de programação, bancos de dados, e frameworks para diferentes serviços, proporcionando mais flexibilidade.</w:t>
      </w:r>
    </w:p>
    <w:p w14:paraId="072B5D20" w14:textId="5B003DDF" w:rsidR="00EB4702" w:rsidRDefault="00EB4702" w:rsidP="00EB4702">
      <w:r>
        <w:t>Ciclos de Deploy e Atualização Lentos</w:t>
      </w:r>
    </w:p>
    <w:p w14:paraId="30311470" w14:textId="44658EFD" w:rsidR="00EB4702" w:rsidRDefault="00EB4702" w:rsidP="00EB4702">
      <w:r>
        <w:t>Cada microserviço pode ser atualizado e implantado independentemente dos outros. Isso permite ciclos de deploy mais rápidos e menos arriscados, com impacto isolado em partes específicas do sistema.</w:t>
      </w:r>
    </w:p>
    <w:p w14:paraId="55E81B20" w14:textId="7C24D7AD" w:rsidR="00EB4702" w:rsidRDefault="00EB4702" w:rsidP="00EB4702">
      <w:r>
        <w:t>Resiliência e Tolerância a Falhas</w:t>
      </w:r>
    </w:p>
    <w:p w14:paraId="3FC08ADB" w14:textId="40354014" w:rsidR="00EB4702" w:rsidRDefault="00EB4702" w:rsidP="00EB4702">
      <w:r>
        <w:t>Microservices são desacoplados, o que significa que se um serviço falhar, os outros podem continuar funcionando. A arquitetura permite a implementação de estratégias de resiliência, como fallback, retries, circuit breakers, etc., para melhorar a disponibilidade e reduzir o impacto de falhas.</w:t>
      </w:r>
    </w:p>
    <w:p w14:paraId="69E78D76" w14:textId="66328106" w:rsidR="001C2475" w:rsidRDefault="00EB4702" w:rsidP="001C2475">
      <w:r>
        <w:t>Dificuldade de Adaptação a Novas Funcionalidades</w:t>
      </w:r>
    </w:p>
    <w:p w14:paraId="4C6F963E" w14:textId="511D4E18" w:rsidR="00EB4702" w:rsidRDefault="00EB4702" w:rsidP="00EB4702">
      <w:r>
        <w:t>Novas funcionalidades podem ser desenvolvidas como novos microservices ou adicionadas a serviços existentes, com mínimo impacto em outras partes do sistema. Isso permite uma evolução mais fácil e rápida do sistema.</w:t>
      </w:r>
    </w:p>
    <w:p w14:paraId="0A48E1ED" w14:textId="5CD149D2" w:rsidR="001C2475" w:rsidRDefault="00EB4702" w:rsidP="001C2475">
      <w:r>
        <w:t>Confiabilidade de Equipes Grandes</w:t>
      </w:r>
    </w:p>
    <w:p w14:paraId="66376547" w14:textId="4261B89B" w:rsidR="00EB4702" w:rsidRDefault="00EB4702" w:rsidP="00EB4702">
      <w:r>
        <w:t>Cada equipe pode ser responsável por um conjunto de microservices, o que promove a divisão de responsabilidades, permitindo que as equipes trabalhem de maneira mais independente, aumentando a produtividade e reduzindo conflitos.</w:t>
      </w:r>
    </w:p>
    <w:p w14:paraId="72927FC7" w14:textId="742A8AB6" w:rsidR="001C2475" w:rsidRDefault="00EB4702" w:rsidP="001C2475">
      <w:r>
        <w:lastRenderedPageBreak/>
        <w:t>Manutenção e Suporte a Código Legado</w:t>
      </w:r>
    </w:p>
    <w:p w14:paraId="31276BF5" w14:textId="0B3635EB" w:rsidR="00EB4702" w:rsidRDefault="00EB4702" w:rsidP="00EB4702">
      <w:r>
        <w:t>Microservices permitem que partes legadas do sistema sejam gradualmente substituídas por novos serviços, reduzindo a dependência de grandes blocos de código legado e facilitando a modernização contínua.</w:t>
      </w:r>
    </w:p>
    <w:p w14:paraId="5AC62E13" w14:textId="2ACC7623" w:rsidR="001C2475" w:rsidRDefault="00EB4702" w:rsidP="001C2475">
      <w:r>
        <w:t>Performance e Latência</w:t>
      </w:r>
    </w:p>
    <w:p w14:paraId="2F992780" w14:textId="04223DAA" w:rsidR="00EB4702" w:rsidRDefault="00EB4702" w:rsidP="00EB4702">
      <w:r>
        <w:t>Cada microserviço pode ser otimizado e executado separadamente. Serviços mais críticos podem ter mais recursos ou melhores configurações, melhorando a performance global do sistema.</w:t>
      </w:r>
    </w:p>
    <w:p w14:paraId="41985B09" w14:textId="7AD86351" w:rsidR="001C2475" w:rsidRDefault="00EB4702" w:rsidP="001C2475">
      <w:r>
        <w:t>Integração com Sistemas Externos</w:t>
      </w:r>
    </w:p>
    <w:p w14:paraId="6B71BFA7" w14:textId="333CCD30" w:rsidR="00EB4702" w:rsidRDefault="00EB4702" w:rsidP="00EB4702">
      <w:r>
        <w:t>Os microservices podem ser projetados para se comunicar facilmente com sistemas externos, e serviços específicos podem ser dedicados a gerenciar essas integrações, tornando-as mais simples de implementar e manter.</w:t>
      </w:r>
    </w:p>
    <w:p w14:paraId="6BE249E4" w14:textId="77777777" w:rsidR="00EB4702" w:rsidRDefault="00EB4702"/>
    <w:p w14:paraId="0E38A53C" w14:textId="18A2E4EF" w:rsidR="001C2475" w:rsidRDefault="001C2475">
      <w:r>
        <w:t>Gateway (Spring cloud gateway) faz a ponte entre as requisições e o acesso aos recursos do servidor. Nele fica a rota de acesso para os clientes.</w:t>
      </w:r>
    </w:p>
    <w:p w14:paraId="5A36369A" w14:textId="5766B44C" w:rsidR="00B93C00" w:rsidRDefault="00B93C00">
      <w:r>
        <w:t xml:space="preserve">Discovery Server </w:t>
      </w:r>
      <w:r w:rsidR="001C2475">
        <w:t>(</w:t>
      </w:r>
      <w:r w:rsidR="001C2475">
        <w:t>Eureka</w:t>
      </w:r>
      <w:r w:rsidR="001C2475">
        <w:t xml:space="preserve">) </w:t>
      </w:r>
      <w:r>
        <w:t>gerencia as instancias de serviços</w:t>
      </w:r>
      <w:r w:rsidR="001C2475">
        <w:t>.</w:t>
      </w:r>
    </w:p>
    <w:p w14:paraId="4AFBECC6" w14:textId="6FB095CB" w:rsidR="00B93C00" w:rsidRDefault="00B93C00">
      <w:r>
        <w:t xml:space="preserve">Blanceamento de carga (LoadBalancer), distribui as requisições de forma </w:t>
      </w:r>
      <w:r w:rsidR="00CC15BB">
        <w:t>equilibrada</w:t>
      </w:r>
      <w:r>
        <w:t xml:space="preserve"> entre as instancias</w:t>
      </w:r>
      <w:r w:rsidR="00CC15BB">
        <w:t xml:space="preserve"> de serviços registradas no discovery server.</w:t>
      </w:r>
    </w:p>
    <w:p w14:paraId="2BD8731D" w14:textId="02ACDCC4" w:rsidR="00B93C00" w:rsidRDefault="00B93C00">
      <w:r w:rsidRPr="00B93C00">
        <w:drawing>
          <wp:inline distT="0" distB="0" distL="0" distR="0" wp14:anchorId="3C9E0B0B" wp14:editId="6959D1E6">
            <wp:extent cx="5400040" cy="2529205"/>
            <wp:effectExtent l="0" t="0" r="0" b="4445"/>
            <wp:docPr id="120997902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79024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BBB8" w14:textId="77777777" w:rsidR="00CC15BB" w:rsidRDefault="00CC15BB"/>
    <w:p w14:paraId="62C1C646" w14:textId="77777777" w:rsidR="00CC15BB" w:rsidRDefault="00CC15BB"/>
    <w:p w14:paraId="3CAE9B29" w14:textId="33954090" w:rsidR="00CC15BB" w:rsidRDefault="00CC15BB">
      <w:hyperlink r:id="rId5" w:history="1">
        <w:r w:rsidRPr="00CC15BB">
          <w:rPr>
            <w:rStyle w:val="Hyperlink"/>
          </w:rPr>
          <w:t>Documentação do Eureka</w:t>
        </w:r>
      </w:hyperlink>
    </w:p>
    <w:p w14:paraId="7C868F2C" w14:textId="7A33A3F3" w:rsidR="00170889" w:rsidRDefault="00170889">
      <w:hyperlink r:id="rId6" w:history="1">
        <w:r w:rsidRPr="00170889">
          <w:rPr>
            <w:rStyle w:val="Hyperlink"/>
          </w:rPr>
          <w:t>Documentação Cloud Gateway</w:t>
        </w:r>
      </w:hyperlink>
    </w:p>
    <w:p w14:paraId="7E88D642" w14:textId="77777777" w:rsidR="00170889" w:rsidRDefault="00170889"/>
    <w:p w14:paraId="607CBE1C" w14:textId="77777777" w:rsidR="00170889" w:rsidRDefault="00170889"/>
    <w:sectPr w:rsidR="001708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F2"/>
    <w:rsid w:val="00164A17"/>
    <w:rsid w:val="00170889"/>
    <w:rsid w:val="001C2475"/>
    <w:rsid w:val="005E2786"/>
    <w:rsid w:val="006C1F8C"/>
    <w:rsid w:val="00B93C00"/>
    <w:rsid w:val="00CC15BB"/>
    <w:rsid w:val="00CF7435"/>
    <w:rsid w:val="00D56DF2"/>
    <w:rsid w:val="00EB4702"/>
    <w:rsid w:val="00EF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DF6DC"/>
  <w15:chartTrackingRefBased/>
  <w15:docId w15:val="{35F2F927-F012-44A1-AF3E-40C08749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6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6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6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6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6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6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6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6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6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6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6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6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6D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6D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6D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6D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6D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6D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6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6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6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6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6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6D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6D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6D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6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6D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6D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C15B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C1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ring.io/projects/spring-cloud-gateway" TargetMode="External"/><Relationship Id="rId5" Type="http://schemas.openxmlformats.org/officeDocument/2006/relationships/hyperlink" Target="https://cloud.spring.io/spring-cloud-netflix/multi/multi_spring-cloud-eureka-server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562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6</cp:revision>
  <dcterms:created xsi:type="dcterms:W3CDTF">2024-10-07T22:29:00Z</dcterms:created>
  <dcterms:modified xsi:type="dcterms:W3CDTF">2024-10-08T00:32:00Z</dcterms:modified>
</cp:coreProperties>
</file>