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5E73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4A6C1F7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46497B0A" w14:textId="582FB9F6" w:rsidR="001156F4" w:rsidRDefault="002A31CE" w:rsidP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3A787E">
        <w:rPr>
          <w:b/>
          <w:sz w:val="24"/>
          <w:szCs w:val="24"/>
        </w:rPr>
        <w:t xml:space="preserve"> REDES DE COMPUTADORES</w:t>
      </w:r>
    </w:p>
    <w:p w14:paraId="39FE0442" w14:textId="60F63569" w:rsid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606BEA63" w14:textId="77777777" w:rsidR="003A787E" w:rsidRP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0C02097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3139F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88E976" w14:textId="79D934C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21E60ECF" w14:textId="3CDB737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49E8E588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11D2EE1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03FE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840DBE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40B1F0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F7248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41D8F7" w14:textId="4FFB6C31" w:rsidR="006167BF" w:rsidRDefault="001D1F7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– COMUNICAÇÃO DE DADOS</w:t>
      </w:r>
    </w:p>
    <w:p w14:paraId="442A8B61" w14:textId="21035F51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96C7793" w14:textId="71341160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F228E11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2F31D48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B2A259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0AF45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4D914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CBA73D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DBA37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1A803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E6E19C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9B6A1F7" w14:textId="7FF5D716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1549524B" w14:textId="38E6BEE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73715A4" w14:textId="6745E701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3533511C" w14:textId="77777777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7E705998" w14:textId="77777777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372A066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62441300" w14:textId="1221025A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71DA77FC" w14:textId="4EB24A0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08BAE409" w14:textId="28CF616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36D7E131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04CAD2F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0BE8DA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04C321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693E00A" w14:textId="74D44274" w:rsidR="003A787E" w:rsidRDefault="001D1F74" w:rsidP="001D1F7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– COMUNICAÇÃO DE DADOS</w:t>
      </w:r>
    </w:p>
    <w:p w14:paraId="0E06500F" w14:textId="77777777" w:rsidR="001D1F74" w:rsidRPr="001D1F74" w:rsidRDefault="001D1F74" w:rsidP="001D1F74">
      <w:pPr>
        <w:spacing w:line="360" w:lineRule="auto"/>
        <w:jc w:val="center"/>
        <w:rPr>
          <w:b/>
          <w:sz w:val="24"/>
          <w:szCs w:val="24"/>
        </w:rPr>
      </w:pPr>
    </w:p>
    <w:p w14:paraId="3CBA1437" w14:textId="49A65C6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E3457EE" w14:textId="77777777" w:rsidR="00C013AE" w:rsidRDefault="00C013AE">
      <w:pPr>
        <w:spacing w:line="360" w:lineRule="auto"/>
        <w:jc w:val="center"/>
        <w:rPr>
          <w:b/>
          <w:sz w:val="24"/>
          <w:szCs w:val="24"/>
        </w:rPr>
      </w:pPr>
    </w:p>
    <w:p w14:paraId="5A9B1F5F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63CC1BBD" w14:textId="0206D161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511C7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ABDF64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9D8443" w14:textId="17FC7E8F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de Graduação em </w:t>
      </w:r>
      <w:r w:rsidR="00C013AE">
        <w:rPr>
          <w:sz w:val="24"/>
          <w:szCs w:val="24"/>
        </w:rPr>
        <w:t>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1D1F74">
        <w:rPr>
          <w:sz w:val="24"/>
          <w:szCs w:val="24"/>
        </w:rPr>
        <w:t>Comunicação de Dados</w:t>
      </w:r>
      <w:r>
        <w:rPr>
          <w:sz w:val="24"/>
          <w:szCs w:val="24"/>
        </w:rPr>
        <w:t xml:space="preserve">, sob orientação do(a) professor(a) </w:t>
      </w:r>
      <w:r w:rsidR="00966F9E">
        <w:rPr>
          <w:sz w:val="24"/>
          <w:szCs w:val="24"/>
        </w:rPr>
        <w:t>Marcelo Campinhos</w:t>
      </w:r>
      <w:r>
        <w:rPr>
          <w:sz w:val="24"/>
          <w:szCs w:val="24"/>
        </w:rPr>
        <w:t>.</w:t>
      </w:r>
    </w:p>
    <w:p w14:paraId="59E7FE5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144C8F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C9C958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3DDBB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228512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57E6F7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4935C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D5ED30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F93031" w14:textId="21E09E2B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9FDE6D" w14:textId="77777777" w:rsidR="00966F9E" w:rsidRDefault="00966F9E">
      <w:pPr>
        <w:spacing w:line="360" w:lineRule="auto"/>
        <w:jc w:val="both"/>
        <w:rPr>
          <w:sz w:val="24"/>
          <w:szCs w:val="24"/>
        </w:rPr>
      </w:pPr>
    </w:p>
    <w:p w14:paraId="0A6256BB" w14:textId="79A5F4A2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6EA6ED99" w14:textId="14F60570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0764906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38049F8D" w14:textId="6C6CA123" w:rsidR="006167BF" w:rsidRDefault="00C013A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04701AED" w14:textId="7E24D8BB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669B75AB" w14:textId="77777777" w:rsidR="00966F9E" w:rsidRDefault="00966F9E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0"/>
        <w:gridCol w:w="480"/>
      </w:tblGrid>
      <w:tr w:rsidR="006167BF" w14:paraId="61DE88D0" w14:textId="77777777">
        <w:tc>
          <w:tcPr>
            <w:tcW w:w="8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A6C6" w14:textId="77777777" w:rsidR="004D3EE0" w:rsidRDefault="002A31C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sdt>
            <w:sdtPr>
              <w:id w:val="-536429216"/>
              <w:docPartObj>
                <w:docPartGallery w:val="Table of Contents"/>
                <w:docPartUnique/>
              </w:docPartObj>
            </w:sdtPr>
            <w:sdtEndP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</w:sdtEndPr>
            <w:sdtContent>
              <w:p w14:paraId="1B2089EF" w14:textId="6E989E75" w:rsidR="004D3EE0" w:rsidRDefault="004D3EE0">
                <w:pPr>
                  <w:pStyle w:val="CabealhodoSumrio"/>
                </w:pPr>
                <w:r>
                  <w:t>Sumário</w:t>
                </w:r>
              </w:p>
              <w:p w14:paraId="7D41729C" w14:textId="2E8A71DC" w:rsidR="00D45975" w:rsidRDefault="004D3EE0">
                <w:pPr>
                  <w:pStyle w:val="Sumrio1"/>
                  <w:tabs>
                    <w:tab w:val="right" w:leader="dot" w:pos="9061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pt-BR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04925749" w:history="1">
                  <w:r w:rsidR="00D45975" w:rsidRPr="005D3C72">
                    <w:rPr>
                      <w:rStyle w:val="Hyperlink"/>
                      <w:noProof/>
                    </w:rPr>
                    <w:t>1. O QUE SIGNIFICA MODULAÇÃO/DEMODULAÇÃO? EXPLIQUE DE MANEIRA SIMPLIFICADA COMO SE DÁ ESTE PROCESSO</w:t>
                  </w:r>
                  <w:r w:rsidR="00D45975">
                    <w:rPr>
                      <w:noProof/>
                      <w:webHidden/>
                    </w:rPr>
                    <w:tab/>
                  </w:r>
                  <w:r w:rsidR="00D45975">
                    <w:rPr>
                      <w:noProof/>
                      <w:webHidden/>
                    </w:rPr>
                    <w:fldChar w:fldCharType="begin"/>
                  </w:r>
                  <w:r w:rsidR="00D45975">
                    <w:rPr>
                      <w:noProof/>
                      <w:webHidden/>
                    </w:rPr>
                    <w:instrText xml:space="preserve"> PAGEREF _Toc104925749 \h </w:instrText>
                  </w:r>
                  <w:r w:rsidR="00D45975">
                    <w:rPr>
                      <w:noProof/>
                      <w:webHidden/>
                    </w:rPr>
                  </w:r>
                  <w:r w:rsidR="00D45975">
                    <w:rPr>
                      <w:noProof/>
                      <w:webHidden/>
                    </w:rPr>
                    <w:fldChar w:fldCharType="separate"/>
                  </w:r>
                  <w:r w:rsidR="00FE3462">
                    <w:rPr>
                      <w:noProof/>
                      <w:webHidden/>
                    </w:rPr>
                    <w:t>1</w:t>
                  </w:r>
                  <w:r w:rsidR="00D4597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2D6B931" w14:textId="47BDE462" w:rsidR="00D45975" w:rsidRDefault="00D45975">
                <w:pPr>
                  <w:pStyle w:val="Sumrio1"/>
                  <w:tabs>
                    <w:tab w:val="right" w:leader="dot" w:pos="9061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pt-BR"/>
                  </w:rPr>
                </w:pPr>
                <w:hyperlink w:anchor="_Toc104925750" w:history="1">
                  <w:r w:rsidRPr="005D3C72">
                    <w:rPr>
                      <w:rStyle w:val="Hyperlink"/>
                      <w:noProof/>
                    </w:rPr>
                    <w:t>2. COMO FUNCIONAM AS REDES OTN? EXPLIQUE TODO O CONTEXTO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_Toc104925750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E3462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8B63A5" w14:textId="2956E6F4" w:rsidR="00D45975" w:rsidRDefault="00D45975">
                <w:pPr>
                  <w:pStyle w:val="Sumrio1"/>
                  <w:tabs>
                    <w:tab w:val="right" w:leader="dot" w:pos="9061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pt-BR"/>
                  </w:rPr>
                </w:pPr>
                <w:hyperlink w:anchor="_Toc104925751" w:history="1">
                  <w:r w:rsidRPr="005D3C72">
                    <w:rPr>
                      <w:rStyle w:val="Hyperlink"/>
                      <w:noProof/>
                    </w:rPr>
                    <w:t>3. COMO SE DÁ O USO DAS REDES TELEFÔNICAS E A CABO NA TRANSMISSÃO DE DADOS? EXPLIQUE E EXEMPLIFIQUE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_Toc104925751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E3462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7A786D" w14:textId="049E88FC" w:rsidR="00D45975" w:rsidRDefault="00D45975">
                <w:pPr>
                  <w:pStyle w:val="Sumrio1"/>
                  <w:tabs>
                    <w:tab w:val="right" w:leader="dot" w:pos="9061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pt-BR"/>
                  </w:rPr>
                </w:pPr>
                <w:hyperlink w:anchor="_Toc104925752" w:history="1">
                  <w:r w:rsidRPr="005D3C72">
                    <w:rPr>
                      <w:rStyle w:val="Hyperlink"/>
                      <w:noProof/>
                    </w:rPr>
                    <w:t>4. QUAL A DIFERENÇA ENTRE SINAIS ANALÓGICOS E DIGITAIS?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_Toc104925752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E3462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6AAC03" w14:textId="1F1B61C4" w:rsidR="00D45975" w:rsidRDefault="00D45975">
                <w:pPr>
                  <w:pStyle w:val="Sumrio1"/>
                  <w:tabs>
                    <w:tab w:val="right" w:leader="dot" w:pos="9061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pt-BR"/>
                  </w:rPr>
                </w:pPr>
                <w:hyperlink w:anchor="_Toc104925753" w:history="1">
                  <w:r w:rsidRPr="005D3C72">
                    <w:rPr>
                      <w:rStyle w:val="Hyperlink"/>
                      <w:noProof/>
                    </w:rPr>
                    <w:t>5. O SISTEMA VOIP OPERA POR QUAL TIPO DE COMUTAÇÃO? POR CIRCUITO OU POR PACOTE? EXPLIQUE O FUNCIONAMENTO DO MESMO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_Toc104925753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E3462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586506" w14:textId="6055D4B1" w:rsidR="004D3EE0" w:rsidRDefault="004D3EE0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188B01D9" w14:textId="1622279E" w:rsidR="00C013AE" w:rsidRDefault="00C013A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  <w:p w14:paraId="40D171D6" w14:textId="3915E8A6" w:rsidR="00C013AE" w:rsidRDefault="00C013A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B035" w14:textId="6CC1F225" w:rsidR="006167BF" w:rsidRDefault="006167BF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14:paraId="3133902B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222E9E16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736B03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3DD34B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83B6C0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AAB2605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42DE8ED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F1AC610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2D4C9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E05BED" w14:textId="77777777" w:rsidR="000D0323" w:rsidRDefault="000D0323">
      <w:pPr>
        <w:spacing w:line="360" w:lineRule="auto"/>
        <w:jc w:val="both"/>
        <w:rPr>
          <w:b/>
          <w:sz w:val="24"/>
          <w:szCs w:val="24"/>
        </w:rPr>
        <w:sectPr w:rsidR="000D0323" w:rsidSect="000D0323">
          <w:headerReference w:type="default" r:id="rId8"/>
          <w:pgSz w:w="11906" w:h="16838"/>
          <w:pgMar w:top="1701" w:right="1134" w:bottom="1134" w:left="1701" w:header="1134" w:footer="1134" w:gutter="0"/>
          <w:pgNumType w:start="3"/>
          <w:cols w:space="720"/>
          <w:docGrid w:linePitch="299"/>
        </w:sectPr>
      </w:pPr>
    </w:p>
    <w:p w14:paraId="166865A1" w14:textId="00459A34" w:rsidR="009150D3" w:rsidRDefault="002A31CE" w:rsidP="004D3EE0">
      <w:pPr>
        <w:pStyle w:val="Corpodetexto"/>
        <w:outlineLvl w:val="0"/>
      </w:pPr>
      <w:bookmarkStart w:id="0" w:name="_Toc104925749"/>
      <w:r>
        <w:lastRenderedPageBreak/>
        <w:t>1</w:t>
      </w:r>
      <w:r w:rsidR="00B04BFE">
        <w:t>.</w:t>
      </w:r>
      <w:r>
        <w:t xml:space="preserve"> </w:t>
      </w:r>
      <w:r w:rsidR="009150D3">
        <w:t>O QUE SIGNIFICA MODULAÇÃO/DEMODULAÇÃO? EXPLIQUE DE MANEIRA SIMPLIFICADA COMO SE DÁ ESTE PROCESSO</w:t>
      </w:r>
      <w:bookmarkEnd w:id="0"/>
    </w:p>
    <w:p w14:paraId="434FCD99" w14:textId="3FE0C3C7" w:rsidR="00270B23" w:rsidRDefault="002A31CE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4569D">
        <w:rPr>
          <w:sz w:val="24"/>
          <w:szCs w:val="24"/>
        </w:rPr>
        <w:t>A modulação é necessária pois a maioria dos sinais fornecidos pelo transdutor</w:t>
      </w:r>
      <w:r w:rsidR="007761AB">
        <w:rPr>
          <w:sz w:val="24"/>
          <w:szCs w:val="24"/>
        </w:rPr>
        <w:t xml:space="preserve"> (fonte)</w:t>
      </w:r>
      <w:r w:rsidR="0064569D">
        <w:rPr>
          <w:sz w:val="24"/>
          <w:szCs w:val="24"/>
        </w:rPr>
        <w:t xml:space="preserve"> </w:t>
      </w:r>
      <w:r w:rsidR="007761AB">
        <w:rPr>
          <w:sz w:val="24"/>
          <w:szCs w:val="24"/>
        </w:rPr>
        <w:t>não pode ser enviado diretamente através dos canais de transmissão. Sendo assim a modulação faz uso de uma onda portadora na qual é ajustada conforme o meio em que irá se propagar, representando assim a mensagem a ser enviada, desse modo a modulação é a alteração sistemática de uma ond</w:t>
      </w:r>
      <w:r w:rsidR="00F517E1">
        <w:rPr>
          <w:sz w:val="24"/>
          <w:szCs w:val="24"/>
        </w:rPr>
        <w:t>a</w:t>
      </w:r>
      <w:r w:rsidR="007761AB">
        <w:rPr>
          <w:sz w:val="24"/>
          <w:szCs w:val="24"/>
        </w:rPr>
        <w:t xml:space="preserve"> portadora de acordo com a mensagem</w:t>
      </w:r>
      <w:r w:rsidR="00F517E1">
        <w:rPr>
          <w:sz w:val="24"/>
          <w:szCs w:val="24"/>
        </w:rPr>
        <w:t>,</w:t>
      </w:r>
      <w:r w:rsidR="007761AB">
        <w:rPr>
          <w:sz w:val="24"/>
          <w:szCs w:val="24"/>
        </w:rPr>
        <w:t xml:space="preserve"> podendo incluir também uma codificação.</w:t>
      </w:r>
    </w:p>
    <w:p w14:paraId="2E0B6F2E" w14:textId="267D85B8" w:rsidR="00F517E1" w:rsidRDefault="00F517E1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 a modulação para sinais </w:t>
      </w:r>
      <w:r w:rsidR="00416B7E">
        <w:rPr>
          <w:sz w:val="24"/>
          <w:szCs w:val="24"/>
        </w:rPr>
        <w:t>digitais</w:t>
      </w:r>
      <w:r>
        <w:rPr>
          <w:sz w:val="24"/>
          <w:szCs w:val="24"/>
        </w:rPr>
        <w:t xml:space="preserve"> e também para analógicos. Cada um possuindo seus subníveis.</w:t>
      </w:r>
    </w:p>
    <w:p w14:paraId="6F2B9CA1" w14:textId="79969E4D" w:rsidR="00F517E1" w:rsidRDefault="00F517E1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contraponto </w:t>
      </w:r>
      <w:r w:rsidR="00B04BFE">
        <w:rPr>
          <w:sz w:val="24"/>
          <w:szCs w:val="24"/>
        </w:rPr>
        <w:t>à</w:t>
      </w:r>
      <w:r>
        <w:rPr>
          <w:sz w:val="24"/>
          <w:szCs w:val="24"/>
        </w:rPr>
        <w:t xml:space="preserve"> modulação</w:t>
      </w:r>
      <w:r w:rsidR="00416B7E">
        <w:rPr>
          <w:sz w:val="24"/>
          <w:szCs w:val="24"/>
        </w:rPr>
        <w:t>,</w:t>
      </w:r>
      <w:r>
        <w:rPr>
          <w:sz w:val="24"/>
          <w:szCs w:val="24"/>
        </w:rPr>
        <w:t xml:space="preserve"> exist</w:t>
      </w:r>
      <w:r w:rsidR="00416B7E">
        <w:rPr>
          <w:sz w:val="24"/>
          <w:szCs w:val="24"/>
        </w:rPr>
        <w:t>e</w:t>
      </w:r>
      <w:r>
        <w:rPr>
          <w:sz w:val="24"/>
          <w:szCs w:val="24"/>
        </w:rPr>
        <w:t xml:space="preserve"> a demodulação onde um receptor irá captar o sinal da onda portadora e reverterá </w:t>
      </w:r>
      <w:r w:rsidR="00B04BFE">
        <w:rPr>
          <w:sz w:val="24"/>
          <w:szCs w:val="24"/>
        </w:rPr>
        <w:t>o processo da modulação, podemos usar o modem como exemplo de aparelhos demoduladores.</w:t>
      </w:r>
    </w:p>
    <w:p w14:paraId="37C5BE39" w14:textId="381F66E0" w:rsidR="00B04BFE" w:rsidRDefault="00B04BFE" w:rsidP="00481C65">
      <w:pPr>
        <w:spacing w:after="120" w:line="360" w:lineRule="auto"/>
        <w:jc w:val="both"/>
        <w:rPr>
          <w:sz w:val="24"/>
          <w:szCs w:val="24"/>
        </w:rPr>
      </w:pPr>
    </w:p>
    <w:p w14:paraId="27BA74DF" w14:textId="74FE0526" w:rsidR="00B04BFE" w:rsidRDefault="00B04BFE" w:rsidP="004D3EE0">
      <w:pPr>
        <w:pStyle w:val="Corpodetexto"/>
        <w:outlineLvl w:val="0"/>
      </w:pPr>
      <w:bookmarkStart w:id="1" w:name="_Toc104925750"/>
      <w:r w:rsidRPr="00B04BFE">
        <w:t>2. COMO FUNCIONAM AS REDES OTN? EXPLIQUE TODO O CONTEXTO</w:t>
      </w:r>
      <w:bookmarkEnd w:id="1"/>
    </w:p>
    <w:p w14:paraId="39216BE2" w14:textId="56F6641E" w:rsidR="005506B7" w:rsidRDefault="003A12D5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redes de transportes OTN são consideradas as mais inovadora</w:t>
      </w:r>
      <w:r w:rsidR="002F3A92">
        <w:rPr>
          <w:sz w:val="24"/>
          <w:szCs w:val="24"/>
        </w:rPr>
        <w:t>s</w:t>
      </w:r>
      <w:r>
        <w:rPr>
          <w:sz w:val="24"/>
          <w:szCs w:val="24"/>
        </w:rPr>
        <w:t xml:space="preserve"> e sofisticada</w:t>
      </w:r>
      <w:r w:rsidR="002F3A92">
        <w:rPr>
          <w:sz w:val="24"/>
          <w:szCs w:val="24"/>
        </w:rPr>
        <w:t>s</w:t>
      </w:r>
      <w:r>
        <w:rPr>
          <w:sz w:val="24"/>
          <w:szCs w:val="24"/>
        </w:rPr>
        <w:t xml:space="preserve"> rede</w:t>
      </w:r>
      <w:r w:rsidR="002F3A92">
        <w:rPr>
          <w:sz w:val="24"/>
          <w:szCs w:val="24"/>
        </w:rPr>
        <w:t>s</w:t>
      </w:r>
      <w:r>
        <w:rPr>
          <w:sz w:val="24"/>
          <w:szCs w:val="24"/>
        </w:rPr>
        <w:t xml:space="preserve"> ótica</w:t>
      </w:r>
      <w:r w:rsidR="002F3A92">
        <w:rPr>
          <w:sz w:val="24"/>
          <w:szCs w:val="24"/>
        </w:rPr>
        <w:t>s</w:t>
      </w:r>
      <w:r>
        <w:rPr>
          <w:sz w:val="24"/>
          <w:szCs w:val="24"/>
        </w:rPr>
        <w:t xml:space="preserve"> da atualidade, </w:t>
      </w:r>
      <w:r w:rsidR="002F3A92">
        <w:rPr>
          <w:sz w:val="24"/>
          <w:szCs w:val="24"/>
        </w:rPr>
        <w:t>podendo oferecer taxas da ordem de tera bits por segundo numa única fibra.</w:t>
      </w:r>
      <w:r w:rsidR="00EF0C5C">
        <w:rPr>
          <w:sz w:val="24"/>
          <w:szCs w:val="24"/>
        </w:rPr>
        <w:t xml:space="preserve"> </w:t>
      </w:r>
      <w:r w:rsidR="005506B7" w:rsidRPr="005506B7">
        <w:rPr>
          <w:sz w:val="24"/>
          <w:szCs w:val="24"/>
        </w:rPr>
        <w:t xml:space="preserve">A rede de transporte de dados é conhecida também por nomes como: rede núcleo de Telecom, </w:t>
      </w:r>
      <w:proofErr w:type="spellStart"/>
      <w:r w:rsidR="005506B7" w:rsidRPr="005506B7">
        <w:rPr>
          <w:sz w:val="24"/>
          <w:szCs w:val="24"/>
        </w:rPr>
        <w:t>backbone</w:t>
      </w:r>
      <w:proofErr w:type="spellEnd"/>
      <w:r w:rsidR="005506B7" w:rsidRPr="005506B7">
        <w:rPr>
          <w:sz w:val="24"/>
          <w:szCs w:val="24"/>
        </w:rPr>
        <w:t xml:space="preserve"> de </w:t>
      </w:r>
      <w:proofErr w:type="spellStart"/>
      <w:r w:rsidR="005506B7" w:rsidRPr="005506B7">
        <w:rPr>
          <w:sz w:val="24"/>
          <w:szCs w:val="24"/>
        </w:rPr>
        <w:t>telecom</w:t>
      </w:r>
      <w:proofErr w:type="spellEnd"/>
      <w:r w:rsidR="005506B7" w:rsidRPr="005506B7">
        <w:rPr>
          <w:sz w:val="24"/>
          <w:szCs w:val="24"/>
        </w:rPr>
        <w:t>, sistema de portadoras digitais (</w:t>
      </w:r>
      <w:proofErr w:type="spellStart"/>
      <w:r w:rsidR="005506B7" w:rsidRPr="005506B7">
        <w:rPr>
          <w:sz w:val="24"/>
          <w:szCs w:val="24"/>
        </w:rPr>
        <w:t>carriers</w:t>
      </w:r>
      <w:proofErr w:type="spellEnd"/>
      <w:r w:rsidR="005506B7" w:rsidRPr="005506B7">
        <w:rPr>
          <w:sz w:val="24"/>
          <w:szCs w:val="24"/>
        </w:rPr>
        <w:t>) e hierarquia digital de transmissão e multiplexação de telecom</w:t>
      </w:r>
      <w:r w:rsidR="00EF0C5C">
        <w:rPr>
          <w:sz w:val="24"/>
          <w:szCs w:val="24"/>
        </w:rPr>
        <w:t>.</w:t>
      </w:r>
    </w:p>
    <w:p w14:paraId="779D4B34" w14:textId="5867B9B7" w:rsidR="00EF0C5C" w:rsidRDefault="00EF0C5C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C114D">
        <w:rPr>
          <w:sz w:val="24"/>
          <w:szCs w:val="24"/>
        </w:rPr>
        <w:t>Contextualizando como foi criado o (</w:t>
      </w:r>
      <w:proofErr w:type="spellStart"/>
      <w:r w:rsidR="00EC114D">
        <w:rPr>
          <w:sz w:val="24"/>
          <w:szCs w:val="24"/>
        </w:rPr>
        <w:t>Optical</w:t>
      </w:r>
      <w:proofErr w:type="spellEnd"/>
      <w:r w:rsidR="00EC114D">
        <w:rPr>
          <w:sz w:val="24"/>
          <w:szCs w:val="24"/>
        </w:rPr>
        <w:t xml:space="preserve"> </w:t>
      </w:r>
      <w:proofErr w:type="spellStart"/>
      <w:r w:rsidR="00EC114D">
        <w:rPr>
          <w:sz w:val="24"/>
          <w:szCs w:val="24"/>
        </w:rPr>
        <w:t>Transmission</w:t>
      </w:r>
      <w:proofErr w:type="spellEnd"/>
      <w:r w:rsidR="00EC114D">
        <w:rPr>
          <w:sz w:val="24"/>
          <w:szCs w:val="24"/>
        </w:rPr>
        <w:t xml:space="preserve"> Network), no qual ele foi apenas o 4º subsistema criado para fornecer </w:t>
      </w:r>
      <w:r w:rsidR="0072246A">
        <w:rPr>
          <w:sz w:val="24"/>
          <w:szCs w:val="24"/>
        </w:rPr>
        <w:t xml:space="preserve">maior desempenho e qualidade na troca de informações, com seu surgimento no final da década de 1990, onde novas técnicas de WDM em fibras ópticas foi a base para a criação da OTN que atualmente faz a integração de diversos serviços, sejam eles, voz, dados, </w:t>
      </w:r>
      <w:r w:rsidR="00D565B3">
        <w:rPr>
          <w:sz w:val="24"/>
          <w:szCs w:val="24"/>
        </w:rPr>
        <w:t>vídeos e muitos outros.</w:t>
      </w:r>
    </w:p>
    <w:p w14:paraId="78FD7EE3" w14:textId="79994E23" w:rsidR="00EF0C5C" w:rsidRDefault="00EF0C5C" w:rsidP="00481C65">
      <w:pPr>
        <w:spacing w:after="120" w:line="360" w:lineRule="auto"/>
        <w:jc w:val="both"/>
        <w:rPr>
          <w:sz w:val="24"/>
          <w:szCs w:val="24"/>
        </w:rPr>
      </w:pPr>
    </w:p>
    <w:p w14:paraId="09578051" w14:textId="7CE2509B" w:rsidR="005F77D2" w:rsidRDefault="005F77D2" w:rsidP="00481C65">
      <w:pPr>
        <w:spacing w:after="120" w:line="360" w:lineRule="auto"/>
        <w:jc w:val="both"/>
        <w:rPr>
          <w:sz w:val="24"/>
          <w:szCs w:val="24"/>
        </w:rPr>
      </w:pPr>
    </w:p>
    <w:p w14:paraId="113B3875" w14:textId="27F19495" w:rsidR="005F77D2" w:rsidRDefault="005F77D2" w:rsidP="00481C65">
      <w:pPr>
        <w:spacing w:after="120" w:line="360" w:lineRule="auto"/>
        <w:jc w:val="both"/>
        <w:rPr>
          <w:sz w:val="24"/>
          <w:szCs w:val="24"/>
        </w:rPr>
      </w:pPr>
    </w:p>
    <w:p w14:paraId="79DDD4D1" w14:textId="39EC9530" w:rsidR="005F77D2" w:rsidRDefault="005F77D2" w:rsidP="00481C65">
      <w:pPr>
        <w:spacing w:after="120" w:line="360" w:lineRule="auto"/>
        <w:jc w:val="both"/>
        <w:rPr>
          <w:sz w:val="24"/>
          <w:szCs w:val="24"/>
        </w:rPr>
      </w:pPr>
    </w:p>
    <w:p w14:paraId="44242E86" w14:textId="77777777" w:rsidR="004D3EE0" w:rsidRDefault="004D3EE0" w:rsidP="00481C65">
      <w:pPr>
        <w:spacing w:after="120" w:line="360" w:lineRule="auto"/>
        <w:jc w:val="both"/>
        <w:rPr>
          <w:sz w:val="24"/>
          <w:szCs w:val="24"/>
        </w:rPr>
      </w:pPr>
    </w:p>
    <w:p w14:paraId="056B52B6" w14:textId="4E3A5B13" w:rsidR="005F77D2" w:rsidRDefault="005F77D2" w:rsidP="004D3EE0">
      <w:pPr>
        <w:pStyle w:val="Corpodetexto"/>
        <w:outlineLvl w:val="0"/>
      </w:pPr>
      <w:bookmarkStart w:id="2" w:name="_Toc104925751"/>
      <w:r w:rsidRPr="005F77D2">
        <w:lastRenderedPageBreak/>
        <w:t>3. COMO SE DÁ O USO DAS REDES TELEFÔNICAS E A CABO NA TRANSMISSÃO</w:t>
      </w:r>
      <w:r>
        <w:t xml:space="preserve"> </w:t>
      </w:r>
      <w:r w:rsidRPr="005F77D2">
        <w:t>DE</w:t>
      </w:r>
      <w:r>
        <w:t xml:space="preserve"> </w:t>
      </w:r>
      <w:r w:rsidRPr="005F77D2">
        <w:t>DADOS</w:t>
      </w:r>
      <w:r>
        <w:t>?</w:t>
      </w:r>
      <w:r w:rsidRPr="005F77D2">
        <w:t xml:space="preserve"> EXPLIQUE E EXEMPLIFIQUE</w:t>
      </w:r>
      <w:bookmarkEnd w:id="2"/>
    </w:p>
    <w:p w14:paraId="2FC4B933" w14:textId="21E0CC47" w:rsidR="005F77D2" w:rsidRPr="004D7835" w:rsidRDefault="004D7835" w:rsidP="004D7835">
      <w:pPr>
        <w:spacing w:after="120" w:line="360" w:lineRule="auto"/>
        <w:jc w:val="both"/>
        <w:rPr>
          <w:sz w:val="24"/>
          <w:szCs w:val="24"/>
        </w:rPr>
      </w:pPr>
      <w:r w:rsidRPr="004D7835">
        <w:rPr>
          <w:sz w:val="24"/>
          <w:szCs w:val="24"/>
        </w:rPr>
        <w:t>Com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digitalização progressiva do sistema telefônico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partir da década de 1960,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suporte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telefônico passou de uma rede com comutação eletromecânica de circuitos que trafegavam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sinais analógicos de voz para uma rede inteligente com transmissão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comutação digital,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mantendo,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praticamente apenas nas pontas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(telefone),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uma característica analógica.</w:t>
      </w:r>
    </w:p>
    <w:p w14:paraId="1E8A40BB" w14:textId="40F4D5B4" w:rsidR="00EF0C5C" w:rsidRPr="003A12D5" w:rsidRDefault="004D7835" w:rsidP="004D7835">
      <w:pPr>
        <w:spacing w:after="120" w:line="360" w:lineRule="auto"/>
        <w:jc w:val="both"/>
        <w:rPr>
          <w:sz w:val="24"/>
          <w:szCs w:val="24"/>
        </w:rPr>
      </w:pPr>
      <w:r w:rsidRPr="004D783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telefonia digital utiliza como canal básico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 xml:space="preserve">canal de voz digital de 64 </w:t>
      </w:r>
      <w:proofErr w:type="spellStart"/>
      <w:r w:rsidRPr="004D7835">
        <w:rPr>
          <w:sz w:val="24"/>
          <w:szCs w:val="24"/>
        </w:rPr>
        <w:t>kbit</w:t>
      </w:r>
      <w:proofErr w:type="spellEnd"/>
      <w:r w:rsidRPr="004D7835">
        <w:rPr>
          <w:sz w:val="24"/>
          <w:szCs w:val="24"/>
        </w:rPr>
        <w:t>/s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que,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por sua vez,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 xml:space="preserve">multiplexado segundo técnicas </w:t>
      </w:r>
      <w:proofErr w:type="gramStart"/>
      <w:r w:rsidRPr="004D7835">
        <w:rPr>
          <w:sz w:val="24"/>
          <w:szCs w:val="24"/>
        </w:rPr>
        <w:t>TDM(</w:t>
      </w:r>
      <w:proofErr w:type="gramEnd"/>
      <w:r w:rsidRPr="004D7835">
        <w:rPr>
          <w:sz w:val="24"/>
          <w:szCs w:val="24"/>
        </w:rPr>
        <w:t>multiplexação em tempo)nos diversos enlaces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troncos de comunicação que compõem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sistema.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sistema de multiplexação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hierarquizado,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geralmente com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níveis,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começando com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 xml:space="preserve">canal básico de 64 </w:t>
      </w:r>
      <w:proofErr w:type="spellStart"/>
      <w:r w:rsidRPr="004D7835">
        <w:rPr>
          <w:sz w:val="24"/>
          <w:szCs w:val="24"/>
        </w:rPr>
        <w:t>kbit</w:t>
      </w:r>
      <w:proofErr w:type="spellEnd"/>
      <w:r w:rsidRPr="004D7835">
        <w:rPr>
          <w:sz w:val="24"/>
          <w:szCs w:val="24"/>
        </w:rPr>
        <w:t>/s,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agregando,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seguir,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feixes de canais básicos,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segundo esquemas próprios,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padronizados pelo ITU ou por algum outro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padrão como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norte-americano ou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japonês.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As principais características dos níveis de multiplexação da hierarquia de transmissão digital do ITU,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da norte-americana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da japonesa estão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resumidas na tabela 8.</w:t>
      </w:r>
      <w:proofErr w:type="gramStart"/>
      <w:r w:rsidRPr="004D7835">
        <w:rPr>
          <w:sz w:val="24"/>
          <w:szCs w:val="24"/>
        </w:rPr>
        <w:t>2.Desses</w:t>
      </w:r>
      <w:proofErr w:type="gramEnd"/>
      <w:r w:rsidRPr="004D7835">
        <w:rPr>
          <w:sz w:val="24"/>
          <w:szCs w:val="24"/>
        </w:rPr>
        <w:t xml:space="preserve"> três padrões,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Brasil optou por seguir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D7835">
        <w:rPr>
          <w:sz w:val="24"/>
          <w:szCs w:val="24"/>
        </w:rPr>
        <w:t>padronização do ITU.</w:t>
      </w:r>
    </w:p>
    <w:p w14:paraId="4CBA4483" w14:textId="63451C14" w:rsidR="00B04BFE" w:rsidRDefault="00B04BFE" w:rsidP="00481C65">
      <w:pPr>
        <w:spacing w:after="120" w:line="360" w:lineRule="auto"/>
        <w:jc w:val="both"/>
        <w:rPr>
          <w:sz w:val="24"/>
          <w:szCs w:val="24"/>
        </w:rPr>
      </w:pPr>
    </w:p>
    <w:p w14:paraId="6D531AE8" w14:textId="62EDC4E6" w:rsidR="00EF1F2B" w:rsidRPr="00EF1F2B" w:rsidRDefault="00EF1F2B" w:rsidP="004D3EE0">
      <w:pPr>
        <w:pStyle w:val="Corpodetexto"/>
        <w:outlineLvl w:val="0"/>
      </w:pPr>
      <w:bookmarkStart w:id="3" w:name="_Toc104925752"/>
      <w:r w:rsidRPr="00EF1F2B">
        <w:t>4. QUAL A DIFERENÇA ENTRE SINAIS ANALÓGICOS E DIGITAIS?</w:t>
      </w:r>
      <w:bookmarkEnd w:id="3"/>
    </w:p>
    <w:p w14:paraId="7C0E133D" w14:textId="77777777" w:rsidR="005C0EC7" w:rsidRDefault="00D35518" w:rsidP="005C0EC7">
      <w:pPr>
        <w:spacing w:after="120" w:line="360" w:lineRule="auto"/>
        <w:jc w:val="both"/>
        <w:rPr>
          <w:noProof/>
        </w:rPr>
      </w:pPr>
      <w:r>
        <w:rPr>
          <w:sz w:val="24"/>
          <w:szCs w:val="24"/>
        </w:rPr>
        <w:t xml:space="preserve">Basicamente sinais digitais são </w:t>
      </w:r>
      <w:r w:rsidR="006500D0">
        <w:rPr>
          <w:sz w:val="24"/>
          <w:szCs w:val="24"/>
        </w:rPr>
        <w:t>ondas “quadradas” onde suas mudanças alteram apenas entre ligado e desligado ou ainda uma sequência de bits 0 e 1.</w:t>
      </w:r>
      <w:r w:rsidR="00E42B38">
        <w:rPr>
          <w:sz w:val="24"/>
          <w:szCs w:val="24"/>
        </w:rPr>
        <w:t xml:space="preserve"> Já sinais em sinais analógicos existem uma faixa de amplitude de mudança na qual é chamada senoide, ou seja, possui uma gama de valores até atingir o pico e o vale.</w:t>
      </w:r>
      <w:r w:rsidR="005C0EC7" w:rsidRPr="005C0EC7">
        <w:rPr>
          <w:noProof/>
        </w:rPr>
        <w:t xml:space="preserve"> </w:t>
      </w:r>
    </w:p>
    <w:p w14:paraId="6E7EF19F" w14:textId="3A8F80F1" w:rsidR="00B04BFE" w:rsidRDefault="005C0EC7" w:rsidP="005C0EC7">
      <w:pPr>
        <w:spacing w:after="120" w:line="360" w:lineRule="auto"/>
        <w:jc w:val="both"/>
        <w:rPr>
          <w:sz w:val="24"/>
          <w:szCs w:val="24"/>
        </w:rPr>
      </w:pPr>
      <w:r w:rsidRPr="005C0EC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294DCA" wp14:editId="141CE187">
            <wp:simplePos x="0" y="0"/>
            <wp:positionH relativeFrom="column">
              <wp:posOffset>1720215</wp:posOffset>
            </wp:positionH>
            <wp:positionV relativeFrom="paragraph">
              <wp:posOffset>80645</wp:posOffset>
            </wp:positionV>
            <wp:extent cx="2333625" cy="2832173"/>
            <wp:effectExtent l="0" t="0" r="0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472" cy="28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E5EDC" w14:textId="7AB63155" w:rsidR="00B04BFE" w:rsidRDefault="00B04BFE" w:rsidP="00481C65">
      <w:pPr>
        <w:spacing w:after="120" w:line="360" w:lineRule="auto"/>
        <w:jc w:val="both"/>
        <w:rPr>
          <w:sz w:val="24"/>
          <w:szCs w:val="24"/>
        </w:rPr>
      </w:pPr>
    </w:p>
    <w:p w14:paraId="741DADA8" w14:textId="77777777" w:rsidR="00B04BFE" w:rsidRDefault="00B04BFE" w:rsidP="00481C65">
      <w:pPr>
        <w:spacing w:after="120" w:line="360" w:lineRule="auto"/>
        <w:jc w:val="both"/>
        <w:rPr>
          <w:sz w:val="24"/>
          <w:szCs w:val="24"/>
        </w:rPr>
      </w:pPr>
    </w:p>
    <w:p w14:paraId="664E1BB3" w14:textId="5D897E30" w:rsidR="00F517E1" w:rsidRDefault="00F517E1" w:rsidP="00481C65">
      <w:pPr>
        <w:spacing w:after="120" w:line="360" w:lineRule="auto"/>
        <w:jc w:val="both"/>
        <w:rPr>
          <w:sz w:val="24"/>
          <w:szCs w:val="24"/>
        </w:rPr>
      </w:pPr>
    </w:p>
    <w:p w14:paraId="7EBAE14F" w14:textId="43051866" w:rsidR="00F517E1" w:rsidRDefault="00F517E1" w:rsidP="00481C65">
      <w:pPr>
        <w:spacing w:after="120" w:line="360" w:lineRule="auto"/>
        <w:jc w:val="both"/>
        <w:rPr>
          <w:sz w:val="24"/>
          <w:szCs w:val="24"/>
        </w:rPr>
      </w:pPr>
    </w:p>
    <w:p w14:paraId="3585EA08" w14:textId="6D6FFABD" w:rsidR="005C0EC7" w:rsidRDefault="005C0EC7" w:rsidP="00481C65">
      <w:pPr>
        <w:spacing w:after="120" w:line="360" w:lineRule="auto"/>
        <w:jc w:val="both"/>
        <w:rPr>
          <w:sz w:val="24"/>
          <w:szCs w:val="24"/>
        </w:rPr>
      </w:pPr>
    </w:p>
    <w:p w14:paraId="7BF30996" w14:textId="35C3B31C" w:rsidR="005C0EC7" w:rsidRDefault="005C0EC7" w:rsidP="00481C65">
      <w:pPr>
        <w:spacing w:after="120" w:line="360" w:lineRule="auto"/>
        <w:jc w:val="both"/>
        <w:rPr>
          <w:sz w:val="24"/>
          <w:szCs w:val="24"/>
        </w:rPr>
      </w:pPr>
    </w:p>
    <w:p w14:paraId="2FBAF724" w14:textId="77777777" w:rsidR="005C0EC7" w:rsidRDefault="005C0EC7" w:rsidP="00481C65">
      <w:pPr>
        <w:spacing w:after="120" w:line="360" w:lineRule="auto"/>
        <w:jc w:val="both"/>
        <w:rPr>
          <w:sz w:val="24"/>
          <w:szCs w:val="24"/>
        </w:rPr>
      </w:pPr>
    </w:p>
    <w:p w14:paraId="0285FF6D" w14:textId="7AAD65BC" w:rsidR="004F6559" w:rsidRDefault="00AB677A" w:rsidP="004D3EE0">
      <w:pPr>
        <w:pStyle w:val="Corpodetexto"/>
        <w:outlineLvl w:val="0"/>
      </w:pPr>
      <w:bookmarkStart w:id="4" w:name="_Toc104925753"/>
      <w:r w:rsidRPr="00AB677A">
        <w:lastRenderedPageBreak/>
        <w:t>5. O SISTEMA VOIP OPERA POR QUAL TIPO DE COMUTAÇÃO? POR CIRCUITO OU</w:t>
      </w:r>
      <w:r>
        <w:t xml:space="preserve"> </w:t>
      </w:r>
      <w:r w:rsidRPr="00AB677A">
        <w:t>POR</w:t>
      </w:r>
      <w:r>
        <w:t xml:space="preserve"> </w:t>
      </w:r>
      <w:r w:rsidRPr="00AB677A">
        <w:t>PACOTE? EXPLIQUE O FUNCIONAMENTO DO MESMO</w:t>
      </w:r>
      <w:bookmarkEnd w:id="4"/>
    </w:p>
    <w:p w14:paraId="76D03C2C" w14:textId="21519765" w:rsidR="00AB677A" w:rsidRDefault="0045269C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VoIP ou voz sobre IP utiliza a comutação por pacotes uma vez que por meio da arquitetura do modelo TCP/IP mais precisamente utilizando-se do protocolo UDP obtém elevada efetividade e qualidade em comparação à comutação por circuito na</w:t>
      </w:r>
      <w:r w:rsidR="00806EA8">
        <w:rPr>
          <w:sz w:val="24"/>
          <w:szCs w:val="24"/>
        </w:rPr>
        <w:t xml:space="preserve"> </w:t>
      </w:r>
      <w:r>
        <w:rPr>
          <w:sz w:val="24"/>
          <w:szCs w:val="24"/>
        </w:rPr>
        <w:t>qual implicava em recursos alocados dedicados por conexão</w:t>
      </w:r>
      <w:r w:rsidR="00806E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06EA8">
        <w:rPr>
          <w:sz w:val="24"/>
          <w:szCs w:val="24"/>
        </w:rPr>
        <w:t>gerando por vezes ociosidade e desperdício de recursos, elevando assim custos e tornando seu escalonamento inviável.</w:t>
      </w:r>
    </w:p>
    <w:p w14:paraId="282CD1C9" w14:textId="7DE87C44" w:rsidR="00C4707D" w:rsidRDefault="00806EA8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comutação por pacotes após a Pilha TCP/IP executar seu encapsulamento é enviado os dados pelo meio de forma a procurar o melhor caminho sem ter de fechar toda a via na qual irá trafegar, em outras palavras, os pacotes irão fluir pela rede podendo seguir caminhos diversos e o caminhos ficará libre para outros pacotes </w:t>
      </w:r>
      <w:r w:rsidR="00C4707D">
        <w:rPr>
          <w:sz w:val="24"/>
          <w:szCs w:val="24"/>
        </w:rPr>
        <w:t>sejam eles da mesma fonte ou não.</w:t>
      </w:r>
    </w:p>
    <w:p w14:paraId="20741FCA" w14:textId="5AF4484B" w:rsidR="00806EA8" w:rsidRPr="0045269C" w:rsidRDefault="00C4707D" w:rsidP="00481C65">
      <w:pPr>
        <w:spacing w:after="120" w:line="360" w:lineRule="auto"/>
        <w:jc w:val="both"/>
        <w:rPr>
          <w:sz w:val="24"/>
          <w:szCs w:val="24"/>
        </w:rPr>
      </w:pPr>
      <w:r w:rsidRPr="00C4707D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CCCAC7" wp14:editId="2F12E4EC">
            <wp:simplePos x="0" y="0"/>
            <wp:positionH relativeFrom="margin">
              <wp:align>center</wp:align>
            </wp:positionH>
            <wp:positionV relativeFrom="margin">
              <wp:posOffset>3714750</wp:posOffset>
            </wp:positionV>
            <wp:extent cx="4295775" cy="14097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EA8">
        <w:rPr>
          <w:sz w:val="24"/>
          <w:szCs w:val="24"/>
        </w:rPr>
        <w:t xml:space="preserve"> </w:t>
      </w:r>
    </w:p>
    <w:sectPr w:rsidR="00806EA8" w:rsidRPr="0045269C" w:rsidSect="0004762A">
      <w:headerReference w:type="default" r:id="rId11"/>
      <w:pgSz w:w="11906" w:h="16838"/>
      <w:pgMar w:top="1701" w:right="1134" w:bottom="1134" w:left="1701" w:header="1134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DF80" w14:textId="77777777" w:rsidR="003F57DC" w:rsidRDefault="003F57DC" w:rsidP="0004762A">
      <w:pPr>
        <w:spacing w:line="240" w:lineRule="auto"/>
      </w:pPr>
      <w:r>
        <w:separator/>
      </w:r>
    </w:p>
  </w:endnote>
  <w:endnote w:type="continuationSeparator" w:id="0">
    <w:p w14:paraId="6A560F19" w14:textId="77777777" w:rsidR="003F57DC" w:rsidRDefault="003F57DC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7A46" w14:textId="77777777" w:rsidR="003F57DC" w:rsidRDefault="003F57DC" w:rsidP="0004762A">
      <w:pPr>
        <w:spacing w:line="240" w:lineRule="auto"/>
      </w:pPr>
      <w:r>
        <w:separator/>
      </w:r>
    </w:p>
  </w:footnote>
  <w:footnote w:type="continuationSeparator" w:id="0">
    <w:p w14:paraId="76BB5AFC" w14:textId="77777777" w:rsidR="003F57DC" w:rsidRDefault="003F57DC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C2F4" w14:textId="77777777" w:rsidR="000A1BF6" w:rsidRDefault="000A1BF6">
    <w:pPr>
      <w:pStyle w:val="Cabealho"/>
      <w:jc w:val="right"/>
    </w:pPr>
  </w:p>
  <w:p w14:paraId="5EF4DD96" w14:textId="77777777" w:rsidR="000A1BF6" w:rsidRDefault="000A1B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23400"/>
      <w:docPartObj>
        <w:docPartGallery w:val="Page Numbers (Top of Page)"/>
        <w:docPartUnique/>
      </w:docPartObj>
    </w:sdtPr>
    <w:sdtEndPr/>
    <w:sdtContent>
      <w:p w14:paraId="6E41B281" w14:textId="77777777" w:rsidR="000D0323" w:rsidRDefault="000D03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694">
          <w:rPr>
            <w:noProof/>
          </w:rPr>
          <w:t>4</w:t>
        </w:r>
        <w:r>
          <w:fldChar w:fldCharType="end"/>
        </w:r>
      </w:p>
    </w:sdtContent>
  </w:sdt>
  <w:p w14:paraId="6969F76C" w14:textId="77777777" w:rsidR="000D0323" w:rsidRDefault="000D0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16689"/>
    <w:multiLevelType w:val="multilevel"/>
    <w:tmpl w:val="AA62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54226">
    <w:abstractNumId w:val="10"/>
  </w:num>
  <w:num w:numId="2" w16cid:durableId="31997248">
    <w:abstractNumId w:val="16"/>
  </w:num>
  <w:num w:numId="3" w16cid:durableId="1035616370">
    <w:abstractNumId w:val="11"/>
  </w:num>
  <w:num w:numId="4" w16cid:durableId="1952546805">
    <w:abstractNumId w:val="8"/>
  </w:num>
  <w:num w:numId="5" w16cid:durableId="1671441455">
    <w:abstractNumId w:val="17"/>
  </w:num>
  <w:num w:numId="6" w16cid:durableId="848256073">
    <w:abstractNumId w:val="5"/>
  </w:num>
  <w:num w:numId="7" w16cid:durableId="1332370258">
    <w:abstractNumId w:val="4"/>
  </w:num>
  <w:num w:numId="8" w16cid:durableId="1291352635">
    <w:abstractNumId w:val="1"/>
  </w:num>
  <w:num w:numId="9" w16cid:durableId="1261915704">
    <w:abstractNumId w:val="13"/>
  </w:num>
  <w:num w:numId="10" w16cid:durableId="1892378634">
    <w:abstractNumId w:val="12"/>
  </w:num>
  <w:num w:numId="11" w16cid:durableId="1296445500">
    <w:abstractNumId w:val="6"/>
  </w:num>
  <w:num w:numId="12" w16cid:durableId="541556562">
    <w:abstractNumId w:val="0"/>
  </w:num>
  <w:num w:numId="13" w16cid:durableId="1812792299">
    <w:abstractNumId w:val="3"/>
  </w:num>
  <w:num w:numId="14" w16cid:durableId="1945112380">
    <w:abstractNumId w:val="9"/>
  </w:num>
  <w:num w:numId="15" w16cid:durableId="2025815631">
    <w:abstractNumId w:val="2"/>
  </w:num>
  <w:num w:numId="16" w16cid:durableId="53814620">
    <w:abstractNumId w:val="7"/>
  </w:num>
  <w:num w:numId="17" w16cid:durableId="1385250782">
    <w:abstractNumId w:val="15"/>
  </w:num>
  <w:num w:numId="18" w16cid:durableId="1507210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BF"/>
    <w:rsid w:val="0004762A"/>
    <w:rsid w:val="000A1BF6"/>
    <w:rsid w:val="000B5342"/>
    <w:rsid w:val="000C3694"/>
    <w:rsid w:val="000D0323"/>
    <w:rsid w:val="000D43F5"/>
    <w:rsid w:val="000F1614"/>
    <w:rsid w:val="000F196F"/>
    <w:rsid w:val="000F79E6"/>
    <w:rsid w:val="000F7D39"/>
    <w:rsid w:val="001156F4"/>
    <w:rsid w:val="00127F87"/>
    <w:rsid w:val="0015290C"/>
    <w:rsid w:val="001734FB"/>
    <w:rsid w:val="00175296"/>
    <w:rsid w:val="001B5863"/>
    <w:rsid w:val="001C2C94"/>
    <w:rsid w:val="001D1F74"/>
    <w:rsid w:val="001E2256"/>
    <w:rsid w:val="001E57B6"/>
    <w:rsid w:val="002008BB"/>
    <w:rsid w:val="0025791B"/>
    <w:rsid w:val="00270B23"/>
    <w:rsid w:val="00290A89"/>
    <w:rsid w:val="002A31CE"/>
    <w:rsid w:val="002C6C5B"/>
    <w:rsid w:val="002F3A92"/>
    <w:rsid w:val="00302531"/>
    <w:rsid w:val="00313045"/>
    <w:rsid w:val="003A12D5"/>
    <w:rsid w:val="003A787E"/>
    <w:rsid w:val="003D7411"/>
    <w:rsid w:val="003F39EB"/>
    <w:rsid w:val="003F57DC"/>
    <w:rsid w:val="00416B7E"/>
    <w:rsid w:val="0044033D"/>
    <w:rsid w:val="00445572"/>
    <w:rsid w:val="0045269C"/>
    <w:rsid w:val="004572C6"/>
    <w:rsid w:val="00481C65"/>
    <w:rsid w:val="004D3EE0"/>
    <w:rsid w:val="004D7835"/>
    <w:rsid w:val="004F6559"/>
    <w:rsid w:val="005506B7"/>
    <w:rsid w:val="005B2CAA"/>
    <w:rsid w:val="005C0EC7"/>
    <w:rsid w:val="005F77D2"/>
    <w:rsid w:val="006167BF"/>
    <w:rsid w:val="00627F9D"/>
    <w:rsid w:val="006375F3"/>
    <w:rsid w:val="0064569D"/>
    <w:rsid w:val="006500D0"/>
    <w:rsid w:val="0069224D"/>
    <w:rsid w:val="006F3B80"/>
    <w:rsid w:val="00722155"/>
    <w:rsid w:val="0072246A"/>
    <w:rsid w:val="00730C1A"/>
    <w:rsid w:val="00735B84"/>
    <w:rsid w:val="007410D4"/>
    <w:rsid w:val="007761AB"/>
    <w:rsid w:val="00793FC2"/>
    <w:rsid w:val="00806EA8"/>
    <w:rsid w:val="008326E8"/>
    <w:rsid w:val="0084181D"/>
    <w:rsid w:val="008579AF"/>
    <w:rsid w:val="008B33AF"/>
    <w:rsid w:val="008B5AFC"/>
    <w:rsid w:val="009150D3"/>
    <w:rsid w:val="0094337A"/>
    <w:rsid w:val="009513A4"/>
    <w:rsid w:val="009518C9"/>
    <w:rsid w:val="00966F9E"/>
    <w:rsid w:val="009C7796"/>
    <w:rsid w:val="009E1438"/>
    <w:rsid w:val="009F0D15"/>
    <w:rsid w:val="00A02807"/>
    <w:rsid w:val="00A52E48"/>
    <w:rsid w:val="00AB677A"/>
    <w:rsid w:val="00AB7093"/>
    <w:rsid w:val="00AC400E"/>
    <w:rsid w:val="00B04BFE"/>
    <w:rsid w:val="00B11B82"/>
    <w:rsid w:val="00B47E5B"/>
    <w:rsid w:val="00B71FCF"/>
    <w:rsid w:val="00BD2655"/>
    <w:rsid w:val="00C013AE"/>
    <w:rsid w:val="00C4707D"/>
    <w:rsid w:val="00C676A8"/>
    <w:rsid w:val="00CB7A07"/>
    <w:rsid w:val="00CC2B01"/>
    <w:rsid w:val="00D01BF3"/>
    <w:rsid w:val="00D35518"/>
    <w:rsid w:val="00D45975"/>
    <w:rsid w:val="00D565B3"/>
    <w:rsid w:val="00D7526A"/>
    <w:rsid w:val="00DD1F6F"/>
    <w:rsid w:val="00E42B38"/>
    <w:rsid w:val="00E552E3"/>
    <w:rsid w:val="00E573D9"/>
    <w:rsid w:val="00EB7175"/>
    <w:rsid w:val="00EC114D"/>
    <w:rsid w:val="00EF0C5C"/>
    <w:rsid w:val="00EF1F2B"/>
    <w:rsid w:val="00F02CFA"/>
    <w:rsid w:val="00F04FA9"/>
    <w:rsid w:val="00F14469"/>
    <w:rsid w:val="00F517E1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E325"/>
  <w15:docId w15:val="{9876A2DF-9239-466C-9B5A-C3C734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1F74"/>
  </w:style>
  <w:style w:type="paragraph" w:styleId="Ttulo1">
    <w:name w:val="heading 1"/>
    <w:basedOn w:val="Normal"/>
    <w:next w:val="Normal"/>
    <w:rsid w:val="000A1BF6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0D43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9F0D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styleId="Forte">
    <w:name w:val="Strong"/>
    <w:basedOn w:val="Fontepargpadro"/>
    <w:uiPriority w:val="22"/>
    <w:qFormat/>
    <w:rsid w:val="00B11B82"/>
    <w:rPr>
      <w:b/>
      <w:bCs/>
    </w:rPr>
  </w:style>
  <w:style w:type="table" w:styleId="Tabelacomgrade">
    <w:name w:val="Table Grid"/>
    <w:basedOn w:val="Tabelanormal"/>
    <w:uiPriority w:val="39"/>
    <w:rsid w:val="00DD1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Fontepargpadro"/>
    <w:rsid w:val="00D01BF3"/>
  </w:style>
  <w:style w:type="paragraph" w:customStyle="1" w:styleId="sh-dsdesc">
    <w:name w:val="sh-ds__desc"/>
    <w:basedOn w:val="Normal"/>
    <w:rsid w:val="008579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h-dstrunc-txt">
    <w:name w:val="sh-ds__trunc-txt"/>
    <w:basedOn w:val="Fontepargpadro"/>
    <w:rsid w:val="008579AF"/>
  </w:style>
  <w:style w:type="character" w:customStyle="1" w:styleId="fontstyle01">
    <w:name w:val="fontstyle01"/>
    <w:basedOn w:val="Fontepargpadro"/>
    <w:rsid w:val="005F77D2"/>
    <w:rPr>
      <w:rFonts w:ascii="CenturyGothic-Bold" w:hAnsi="CenturyGothic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7828">
                  <w:marLeft w:val="90"/>
                  <w:marRight w:val="9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85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794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  <w:div w:id="1849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4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</w:divsChild>
                </w:div>
                <w:div w:id="18972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0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0FBDD-9DF3-4A88-BD7D-8713EA98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5</cp:revision>
  <cp:lastPrinted>2022-06-01T00:42:00Z</cp:lastPrinted>
  <dcterms:created xsi:type="dcterms:W3CDTF">2022-06-01T00:42:00Z</dcterms:created>
  <dcterms:modified xsi:type="dcterms:W3CDTF">2022-06-01T00:45:00Z</dcterms:modified>
</cp:coreProperties>
</file>