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85E73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ASSOCIAÇÃO EDUCACIONAL DE VITÓRIA</w:t>
      </w:r>
    </w:p>
    <w:p w14:paraId="4A6C1F71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FACULDADES INTEGRADAS SÃO PEDRO</w:t>
      </w:r>
    </w:p>
    <w:p w14:paraId="46497B0A" w14:textId="582FB9F6" w:rsidR="001156F4" w:rsidRDefault="002A31CE" w:rsidP="003A787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CURSO DE GRADUAÇÃO EM</w:t>
      </w:r>
      <w:r w:rsidR="003A787E">
        <w:rPr>
          <w:b/>
          <w:sz w:val="24"/>
          <w:szCs w:val="24"/>
        </w:rPr>
        <w:t xml:space="preserve"> REDES DE COMPUTADORES</w:t>
      </w:r>
    </w:p>
    <w:p w14:paraId="39FE0442" w14:textId="60F63569" w:rsidR="003A787E" w:rsidRDefault="003A787E" w:rsidP="003A787E">
      <w:pPr>
        <w:spacing w:line="360" w:lineRule="auto"/>
        <w:jc w:val="center"/>
        <w:rPr>
          <w:b/>
          <w:sz w:val="24"/>
          <w:szCs w:val="24"/>
        </w:rPr>
      </w:pPr>
    </w:p>
    <w:p w14:paraId="606BEA63" w14:textId="77777777" w:rsidR="003A787E" w:rsidRPr="003A787E" w:rsidRDefault="003A787E" w:rsidP="003A787E">
      <w:pPr>
        <w:spacing w:line="360" w:lineRule="auto"/>
        <w:jc w:val="center"/>
        <w:rPr>
          <w:b/>
          <w:sz w:val="24"/>
          <w:szCs w:val="24"/>
        </w:rPr>
      </w:pPr>
    </w:p>
    <w:p w14:paraId="0C020973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3139F3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C88E976" w14:textId="79D934CB" w:rsidR="006167BF" w:rsidRDefault="003A787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MATHEUS HENRIQUE DUTRA RANGEL</w:t>
      </w:r>
    </w:p>
    <w:p w14:paraId="21E60ECF" w14:textId="3CDB7373" w:rsidR="006167BF" w:rsidRDefault="006167BF">
      <w:pPr>
        <w:spacing w:line="360" w:lineRule="auto"/>
        <w:jc w:val="center"/>
        <w:rPr>
          <w:sz w:val="24"/>
          <w:szCs w:val="24"/>
        </w:rPr>
      </w:pPr>
    </w:p>
    <w:p w14:paraId="49E8E588" w14:textId="77777777" w:rsidR="003A787E" w:rsidRDefault="003A787E">
      <w:pPr>
        <w:spacing w:line="360" w:lineRule="auto"/>
        <w:jc w:val="center"/>
        <w:rPr>
          <w:sz w:val="24"/>
          <w:szCs w:val="24"/>
        </w:rPr>
      </w:pPr>
    </w:p>
    <w:p w14:paraId="11D2EE13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403FE55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840DBE6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B40B1F0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BF7248C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F8CBD84" w14:textId="5DA73526" w:rsidR="00C92D10" w:rsidRDefault="007B386F" w:rsidP="00C92D1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D1347B">
        <w:rPr>
          <w:b/>
          <w:sz w:val="24"/>
          <w:szCs w:val="24"/>
        </w:rPr>
        <w:t>OFTWARE PARA MONITORAMENTO DE REDES</w:t>
      </w:r>
    </w:p>
    <w:p w14:paraId="442A8B61" w14:textId="21035F51" w:rsidR="006167BF" w:rsidRDefault="006167BF">
      <w:pPr>
        <w:spacing w:line="360" w:lineRule="auto"/>
        <w:jc w:val="center"/>
        <w:rPr>
          <w:sz w:val="24"/>
          <w:szCs w:val="24"/>
        </w:rPr>
      </w:pPr>
    </w:p>
    <w:p w14:paraId="196C7793" w14:textId="71341160" w:rsidR="003A787E" w:rsidRDefault="003A787E">
      <w:pPr>
        <w:spacing w:line="360" w:lineRule="auto"/>
        <w:jc w:val="center"/>
        <w:rPr>
          <w:sz w:val="24"/>
          <w:szCs w:val="24"/>
        </w:rPr>
      </w:pPr>
    </w:p>
    <w:p w14:paraId="4F228E11" w14:textId="77777777" w:rsidR="003A787E" w:rsidRDefault="003A787E">
      <w:pPr>
        <w:spacing w:line="360" w:lineRule="auto"/>
        <w:jc w:val="center"/>
        <w:rPr>
          <w:sz w:val="24"/>
          <w:szCs w:val="24"/>
        </w:rPr>
      </w:pPr>
    </w:p>
    <w:p w14:paraId="2F31D484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5B2A259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10AF45E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C4D914B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6CBA73D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DDBA374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E1A803E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CE6E19C" w14:textId="77777777" w:rsidR="003A787E" w:rsidRDefault="003A787E">
      <w:pPr>
        <w:spacing w:line="360" w:lineRule="auto"/>
        <w:jc w:val="center"/>
        <w:rPr>
          <w:sz w:val="24"/>
          <w:szCs w:val="24"/>
        </w:rPr>
      </w:pPr>
    </w:p>
    <w:p w14:paraId="49B6A1F7" w14:textId="7FF5D716" w:rsidR="00290A89" w:rsidRDefault="00290A89">
      <w:pPr>
        <w:spacing w:line="360" w:lineRule="auto"/>
        <w:jc w:val="center"/>
        <w:rPr>
          <w:sz w:val="24"/>
          <w:szCs w:val="24"/>
        </w:rPr>
      </w:pPr>
    </w:p>
    <w:p w14:paraId="1549524B" w14:textId="38E6BEEB" w:rsidR="00C013AE" w:rsidRDefault="00C013AE">
      <w:pPr>
        <w:spacing w:line="360" w:lineRule="auto"/>
        <w:jc w:val="center"/>
        <w:rPr>
          <w:sz w:val="24"/>
          <w:szCs w:val="24"/>
        </w:rPr>
      </w:pPr>
    </w:p>
    <w:p w14:paraId="073715A4" w14:textId="6745E701" w:rsidR="00C013AE" w:rsidRDefault="00C013AE">
      <w:pPr>
        <w:spacing w:line="360" w:lineRule="auto"/>
        <w:jc w:val="center"/>
        <w:rPr>
          <w:sz w:val="24"/>
          <w:szCs w:val="24"/>
        </w:rPr>
      </w:pPr>
    </w:p>
    <w:p w14:paraId="3533511C" w14:textId="77777777" w:rsidR="00C013AE" w:rsidRDefault="00C013AE">
      <w:pPr>
        <w:spacing w:line="360" w:lineRule="auto"/>
        <w:jc w:val="center"/>
        <w:rPr>
          <w:sz w:val="24"/>
          <w:szCs w:val="24"/>
        </w:rPr>
      </w:pPr>
    </w:p>
    <w:p w14:paraId="7E705998" w14:textId="77777777" w:rsidR="00290A89" w:rsidRDefault="00290A89">
      <w:pPr>
        <w:spacing w:line="360" w:lineRule="auto"/>
        <w:jc w:val="center"/>
        <w:rPr>
          <w:sz w:val="24"/>
          <w:szCs w:val="24"/>
        </w:rPr>
      </w:pPr>
    </w:p>
    <w:p w14:paraId="372A0665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VITÓRIA</w:t>
      </w:r>
    </w:p>
    <w:p w14:paraId="62441300" w14:textId="1221025A" w:rsidR="006167BF" w:rsidRDefault="003A787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2022</w:t>
      </w:r>
    </w:p>
    <w:p w14:paraId="71DA77FC" w14:textId="4EB24A0B" w:rsidR="006167BF" w:rsidRDefault="003A787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MATHEUS HENRIQUE DUTRA RANGEL</w:t>
      </w:r>
    </w:p>
    <w:p w14:paraId="08BAE409" w14:textId="28CF6163" w:rsidR="006167BF" w:rsidRDefault="006167BF">
      <w:pPr>
        <w:spacing w:line="360" w:lineRule="auto"/>
        <w:jc w:val="center"/>
        <w:rPr>
          <w:sz w:val="24"/>
          <w:szCs w:val="24"/>
        </w:rPr>
      </w:pPr>
    </w:p>
    <w:p w14:paraId="36D7E131" w14:textId="77777777" w:rsidR="003A787E" w:rsidRDefault="003A787E">
      <w:pPr>
        <w:spacing w:line="360" w:lineRule="auto"/>
        <w:jc w:val="center"/>
        <w:rPr>
          <w:b/>
          <w:sz w:val="24"/>
          <w:szCs w:val="24"/>
        </w:rPr>
      </w:pPr>
    </w:p>
    <w:p w14:paraId="04CAD2F6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40BE8DA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404C3219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405207B" w14:textId="31302946" w:rsidR="009323C0" w:rsidRDefault="00D1347B" w:rsidP="009323C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SOFTWARE PARA MONITORAMENTO DE REDES</w:t>
      </w:r>
    </w:p>
    <w:p w14:paraId="160DEB01" w14:textId="50CDD8DB" w:rsidR="00C013AE" w:rsidRDefault="00C013AE" w:rsidP="00C013AE">
      <w:pPr>
        <w:spacing w:line="360" w:lineRule="auto"/>
        <w:jc w:val="center"/>
        <w:rPr>
          <w:b/>
          <w:sz w:val="24"/>
          <w:szCs w:val="24"/>
        </w:rPr>
      </w:pPr>
    </w:p>
    <w:p w14:paraId="5693E00A" w14:textId="46B8DB18" w:rsidR="003A787E" w:rsidRDefault="003A787E">
      <w:pPr>
        <w:spacing w:line="360" w:lineRule="auto"/>
        <w:jc w:val="center"/>
        <w:rPr>
          <w:sz w:val="24"/>
          <w:szCs w:val="24"/>
        </w:rPr>
      </w:pPr>
    </w:p>
    <w:p w14:paraId="3CBA1437" w14:textId="49A65C6B" w:rsidR="00C013AE" w:rsidRDefault="00C013AE">
      <w:pPr>
        <w:spacing w:line="360" w:lineRule="auto"/>
        <w:jc w:val="center"/>
        <w:rPr>
          <w:sz w:val="24"/>
          <w:szCs w:val="24"/>
        </w:rPr>
      </w:pPr>
    </w:p>
    <w:p w14:paraId="0E3457EE" w14:textId="77777777" w:rsidR="00C013AE" w:rsidRDefault="00C013AE">
      <w:pPr>
        <w:spacing w:line="360" w:lineRule="auto"/>
        <w:jc w:val="center"/>
        <w:rPr>
          <w:b/>
          <w:sz w:val="24"/>
          <w:szCs w:val="24"/>
        </w:rPr>
      </w:pPr>
    </w:p>
    <w:p w14:paraId="5A9B1F5F" w14:textId="77777777" w:rsidR="003A787E" w:rsidRDefault="003A787E">
      <w:pPr>
        <w:spacing w:line="360" w:lineRule="auto"/>
        <w:jc w:val="center"/>
        <w:rPr>
          <w:b/>
          <w:sz w:val="24"/>
          <w:szCs w:val="24"/>
        </w:rPr>
      </w:pPr>
    </w:p>
    <w:p w14:paraId="63CC1BBD" w14:textId="0206D161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28511C78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4ABDF645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49D8443" w14:textId="1871CF5D" w:rsidR="006167BF" w:rsidRDefault="002A31CE">
      <w:pPr>
        <w:ind w:left="4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Trabalho acadêmico do Curso de Graduação em </w:t>
      </w:r>
      <w:r w:rsidR="00C013AE">
        <w:rPr>
          <w:sz w:val="24"/>
          <w:szCs w:val="24"/>
        </w:rPr>
        <w:t>Redes de Computadores</w:t>
      </w:r>
      <w:r>
        <w:rPr>
          <w:sz w:val="24"/>
          <w:szCs w:val="24"/>
        </w:rPr>
        <w:t xml:space="preserve">, apresentado às Faculdades Integradas São Pedro como parte das exigências da disciplina </w:t>
      </w:r>
      <w:r w:rsidR="00D1347B">
        <w:rPr>
          <w:sz w:val="24"/>
          <w:szCs w:val="24"/>
        </w:rPr>
        <w:t>Programação em Ambientes de Redes de computadores</w:t>
      </w:r>
      <w:r>
        <w:rPr>
          <w:sz w:val="24"/>
          <w:szCs w:val="24"/>
        </w:rPr>
        <w:t xml:space="preserve">, sob orientação do(a) professor(a) </w:t>
      </w:r>
      <w:r w:rsidR="009323C0">
        <w:rPr>
          <w:sz w:val="24"/>
          <w:szCs w:val="24"/>
        </w:rPr>
        <w:t>Jarbas Araújo</w:t>
      </w:r>
      <w:r w:rsidR="00EE046C">
        <w:rPr>
          <w:sz w:val="24"/>
          <w:szCs w:val="24"/>
        </w:rPr>
        <w:t>.</w:t>
      </w:r>
    </w:p>
    <w:p w14:paraId="59E7FE51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4144C8F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9C9C958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D3DDBB6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9228512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C57E6F7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344935C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8D5ED30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1F93031" w14:textId="21E09E2B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120948A" w14:textId="19EF3F76" w:rsidR="00C013AE" w:rsidRDefault="00C013AE">
      <w:pPr>
        <w:spacing w:line="360" w:lineRule="auto"/>
        <w:jc w:val="both"/>
        <w:rPr>
          <w:sz w:val="24"/>
          <w:szCs w:val="24"/>
        </w:rPr>
      </w:pPr>
    </w:p>
    <w:p w14:paraId="6EA6ED99" w14:textId="14F60570" w:rsidR="00C013AE" w:rsidRDefault="00C013AE">
      <w:pPr>
        <w:spacing w:line="360" w:lineRule="auto"/>
        <w:jc w:val="both"/>
        <w:rPr>
          <w:sz w:val="24"/>
          <w:szCs w:val="24"/>
        </w:rPr>
      </w:pPr>
    </w:p>
    <w:p w14:paraId="07649068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VITÓRIA</w:t>
      </w:r>
    </w:p>
    <w:p w14:paraId="38049F8D" w14:textId="6C6CA123" w:rsidR="006167BF" w:rsidRDefault="00C013A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2022</w:t>
      </w:r>
    </w:p>
    <w:p w14:paraId="04701AED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p w14:paraId="25C70F09" w14:textId="77777777" w:rsidR="00C71A4A" w:rsidRDefault="002A31CE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sdt>
      <w:sdtPr>
        <w:rPr>
          <w:rFonts w:ascii="Arial" w:eastAsia="Arial" w:hAnsi="Arial" w:cs="Arial"/>
          <w:b w:val="0"/>
          <w:color w:val="000000"/>
          <w:sz w:val="22"/>
          <w:szCs w:val="22"/>
        </w:rPr>
        <w:id w:val="5157356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C17E655" w14:textId="01575B85" w:rsidR="00040FF1" w:rsidRDefault="00040FF1">
          <w:pPr>
            <w:pStyle w:val="CabealhodoSumrio"/>
          </w:pPr>
          <w:r>
            <w:t>Sumário</w:t>
          </w:r>
        </w:p>
        <w:p w14:paraId="0DC6A5E8" w14:textId="0A4259C5" w:rsidR="00040FF1" w:rsidRPr="009E1907" w:rsidRDefault="00040FF1" w:rsidP="00040FF1">
          <w:pPr>
            <w:pStyle w:val="Sumrio1"/>
            <w:rPr>
              <w:noProof/>
              <w:color w:val="000000" w:themeColor="text1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12875078" w:history="1">
            <w:r w:rsidRPr="00F8155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81551">
              <w:rPr>
                <w:rStyle w:val="Hyperlink"/>
                <w:noProof/>
              </w:rPr>
              <w:t>ZABBIX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_Toc112875078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F3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rStyle w:val="Hyperlink"/>
              <w:noProof/>
            </w:rPr>
            <w:br/>
          </w:r>
          <w:r w:rsidRPr="009E1907">
            <w:rPr>
              <w:rStyle w:val="Hyperlink"/>
              <w:noProof/>
              <w:color w:val="000000" w:themeColor="text1"/>
              <w:u w:val="none"/>
            </w:rPr>
            <w:tab/>
            <w:t xml:space="preserve">1.1. </w:t>
          </w:r>
          <w:r w:rsidRPr="009E1907">
            <w:rPr>
              <w:color w:val="000000" w:themeColor="text1"/>
            </w:rPr>
            <w:t>ASPECTOS HISTÓRICOS</w:t>
          </w:r>
          <w:r w:rsidRPr="009E1907">
            <w:rPr>
              <w:rStyle w:val="Hyperlink"/>
              <w:noProof/>
              <w:color w:val="000000" w:themeColor="text1"/>
              <w:u w:val="none"/>
            </w:rPr>
            <w:tab/>
            <w:t xml:space="preserve"> 1</w:t>
          </w:r>
        </w:p>
        <w:p w14:paraId="67090EB3" w14:textId="19469B0E" w:rsidR="00040FF1" w:rsidRDefault="00000000" w:rsidP="00040FF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2875079" w:history="1">
            <w:r w:rsidR="00040FF1" w:rsidRPr="00F81551">
              <w:rPr>
                <w:rStyle w:val="Hyperlink"/>
                <w:noProof/>
              </w:rPr>
              <w:t>2.</w:t>
            </w:r>
            <w:r w:rsidR="00040FF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40FF1" w:rsidRPr="00F81551">
              <w:rPr>
                <w:rStyle w:val="Hyperlink"/>
                <w:noProof/>
              </w:rPr>
              <w:t>FUNCIONALIDADES</w:t>
            </w:r>
            <w:r w:rsidR="00040FF1">
              <w:rPr>
                <w:noProof/>
                <w:webHidden/>
              </w:rPr>
              <w:tab/>
            </w:r>
            <w:r w:rsidR="00040FF1">
              <w:rPr>
                <w:noProof/>
                <w:webHidden/>
              </w:rPr>
              <w:fldChar w:fldCharType="begin"/>
            </w:r>
            <w:r w:rsidR="00040FF1">
              <w:rPr>
                <w:noProof/>
                <w:webHidden/>
              </w:rPr>
              <w:instrText xml:space="preserve"> PAGEREF _Toc112875079 \h </w:instrText>
            </w:r>
            <w:r w:rsidR="00040FF1">
              <w:rPr>
                <w:noProof/>
                <w:webHidden/>
              </w:rPr>
            </w:r>
            <w:r w:rsidR="00040FF1">
              <w:rPr>
                <w:noProof/>
                <w:webHidden/>
              </w:rPr>
              <w:fldChar w:fldCharType="separate"/>
            </w:r>
            <w:r w:rsidR="002C4F36">
              <w:rPr>
                <w:noProof/>
                <w:webHidden/>
              </w:rPr>
              <w:t>1</w:t>
            </w:r>
            <w:r w:rsidR="00040FF1">
              <w:rPr>
                <w:noProof/>
                <w:webHidden/>
              </w:rPr>
              <w:fldChar w:fldCharType="end"/>
            </w:r>
          </w:hyperlink>
        </w:p>
        <w:p w14:paraId="27A74E8B" w14:textId="77777777" w:rsidR="009E1907" w:rsidRDefault="00000000" w:rsidP="009E1907">
          <w:pPr>
            <w:pStyle w:val="Sumrio1"/>
          </w:pPr>
          <w:hyperlink w:anchor="_Toc112875080" w:history="1"/>
          <w:r w:rsidR="00BE6ECB">
            <w:rPr>
              <w:noProof/>
            </w:rPr>
            <w:tab/>
            <w:t xml:space="preserve">2.1. </w:t>
          </w:r>
          <w:r w:rsidR="00BE6ECB" w:rsidRPr="00BE6ECB">
            <w:t>Ampla fonte de coleta de dados</w:t>
          </w:r>
          <w:r w:rsidR="00BE6ECB" w:rsidRPr="00BE6ECB">
            <w:tab/>
            <w:t>1</w:t>
          </w:r>
          <w:r w:rsidR="00BE6ECB" w:rsidRPr="00BE6ECB">
            <w:tab/>
            <w:t xml:space="preserve">2.2. </w:t>
          </w:r>
          <w:r w:rsidR="00BE6ECB" w:rsidRPr="00BE6ECB">
            <w:t>Receber alerta de falhas</w:t>
          </w:r>
          <w:r w:rsidR="00BE6ECB" w:rsidRPr="00BE6ECB">
            <w:tab/>
          </w:r>
          <w:r w:rsidR="00BE6ECB">
            <w:t>2</w:t>
          </w:r>
          <w:r w:rsidR="00BE6ECB">
            <w:tab/>
            <w:t>2.3. Mapeamento de sua infraestrutura</w:t>
          </w:r>
          <w:hyperlink w:anchor="_Toc112875083" w:history="1"/>
          <w:r w:rsidR="00BE6ECB">
            <w:rPr>
              <w:noProof/>
            </w:rPr>
            <w:tab/>
          </w:r>
          <w:r w:rsidR="00BE6ECB">
            <w:t>2</w:t>
          </w:r>
          <w:r w:rsidR="00BE6ECB">
            <w:tab/>
            <w:t xml:space="preserve">2.4. </w:t>
          </w:r>
          <w:r w:rsidR="00BE6ECB" w:rsidRPr="00BE6ECB">
            <w:t>Melhoria na localização de problemas com análise de causa raiz</w:t>
          </w:r>
          <w:r w:rsidR="00BE6ECB">
            <w:tab/>
            <w:t>3</w:t>
          </w:r>
          <w:r w:rsidR="00BE6ECB">
            <w:br/>
          </w:r>
          <w:r w:rsidR="00BE6ECB">
            <w:tab/>
            <w:t xml:space="preserve">2.5. </w:t>
          </w:r>
          <w:r w:rsidR="00BE6ECB" w:rsidRPr="00BE6ECB">
            <w:t>Instalação rápida</w:t>
          </w:r>
          <w:r w:rsidR="00BE6ECB">
            <w:tab/>
            <w:t>3</w:t>
          </w:r>
        </w:p>
        <w:p w14:paraId="37EC1B04" w14:textId="451C6F20" w:rsidR="00437D18" w:rsidRDefault="009E1907" w:rsidP="009E1907">
          <w:pPr>
            <w:pStyle w:val="Corpodetexto"/>
            <w:rPr>
              <w:rFonts w:ascii="Times New Roman" w:hAnsi="Times New Roman"/>
              <w:b w:val="0"/>
              <w:szCs w:val="24"/>
              <w:lang w:eastAsia="ar-SA"/>
            </w:rPr>
          </w:pPr>
          <w:r w:rsidRPr="00765ACC">
            <w:rPr>
              <w:b w:val="0"/>
              <w:bCs/>
            </w:rPr>
            <w:t>3.</w:t>
          </w:r>
          <w:r>
            <w:t xml:space="preserve">    </w:t>
          </w:r>
          <w:r w:rsidRPr="009E1907">
            <w:rPr>
              <w:b w:val="0"/>
              <w:bCs/>
            </w:rPr>
            <w:t>SISTEMAS OPERACIONAIS COMPATÍVEIS</w:t>
          </w:r>
          <w:r w:rsidR="00437D18">
            <w:rPr>
              <w:b w:val="0"/>
              <w:bCs/>
            </w:rPr>
            <w:t>.......................................................</w:t>
          </w:r>
          <w:r w:rsidR="00437D18" w:rsidRPr="00437D18">
            <w:rPr>
              <w:rFonts w:ascii="Times New Roman" w:hAnsi="Times New Roman"/>
              <w:b w:val="0"/>
              <w:szCs w:val="24"/>
              <w:lang w:eastAsia="ar-SA"/>
            </w:rPr>
            <w:t>4</w:t>
          </w:r>
        </w:p>
        <w:p w14:paraId="325B9007" w14:textId="6A0BD051" w:rsidR="00765ACC" w:rsidRDefault="00765ACC" w:rsidP="00765ACC">
          <w:pPr>
            <w:pStyle w:val="Corpodetexto"/>
            <w:rPr>
              <w:rFonts w:ascii="Times New Roman" w:hAnsi="Times New Roman"/>
              <w:b w:val="0"/>
              <w:szCs w:val="24"/>
              <w:lang w:eastAsia="ar-SA"/>
            </w:rPr>
          </w:pPr>
          <w:r>
            <w:rPr>
              <w:rFonts w:ascii="Times New Roman" w:hAnsi="Times New Roman"/>
              <w:b w:val="0"/>
              <w:szCs w:val="24"/>
              <w:lang w:eastAsia="ar-SA"/>
            </w:rPr>
            <w:t xml:space="preserve">4.     </w:t>
          </w:r>
          <w:r w:rsidRPr="00765ACC">
            <w:rPr>
              <w:b w:val="0"/>
              <w:bCs/>
            </w:rPr>
            <w:t>FUNCIONAMENTO EM MÁQUINAS VIRTUAIS</w:t>
          </w:r>
          <w:r>
            <w:rPr>
              <w:b w:val="0"/>
              <w:bCs/>
            </w:rPr>
            <w:t>...................................................</w:t>
          </w:r>
          <w:r w:rsidRPr="00765ACC">
            <w:rPr>
              <w:rFonts w:ascii="Times New Roman" w:hAnsi="Times New Roman"/>
              <w:b w:val="0"/>
              <w:szCs w:val="24"/>
              <w:lang w:eastAsia="ar-SA"/>
            </w:rPr>
            <w:t>4</w:t>
          </w:r>
        </w:p>
        <w:p w14:paraId="4871D0A7" w14:textId="01124272" w:rsidR="009E1907" w:rsidRPr="009E1907" w:rsidRDefault="00765ACC" w:rsidP="00765ACC">
          <w:pPr>
            <w:outlineLvl w:val="1"/>
            <w:rPr>
              <w:bCs/>
            </w:rPr>
          </w:pPr>
          <w:r w:rsidRPr="00765ACC">
            <w:rPr>
              <w:rFonts w:ascii="Times New Roman" w:hAnsi="Times New Roman"/>
              <w:bCs/>
              <w:szCs w:val="24"/>
              <w:lang w:eastAsia="ar-SA"/>
            </w:rPr>
            <w:t xml:space="preserve">5.    </w:t>
          </w:r>
          <w:r>
            <w:rPr>
              <w:rFonts w:ascii="Times New Roman" w:hAnsi="Times New Roman"/>
              <w:bCs/>
              <w:szCs w:val="24"/>
              <w:lang w:eastAsia="ar-SA"/>
            </w:rPr>
            <w:t xml:space="preserve">  </w:t>
          </w:r>
          <w:r w:rsidRPr="00765ACC">
            <w:rPr>
              <w:rFonts w:eastAsia="Times New Roman" w:cs="Times New Roman"/>
              <w:bCs/>
              <w:color w:val="auto"/>
              <w:sz w:val="24"/>
              <w:szCs w:val="20"/>
            </w:rPr>
            <w:t>FERRAMENTAS DISPONÍVEIS</w:t>
          </w:r>
          <w:r>
            <w:rPr>
              <w:rFonts w:eastAsia="Times New Roman" w:cs="Times New Roman"/>
              <w:bCs/>
              <w:color w:val="auto"/>
              <w:sz w:val="24"/>
              <w:szCs w:val="20"/>
            </w:rPr>
            <w:t>...........................................................................</w:t>
          </w:r>
          <w:r w:rsidRPr="00765ACC">
            <w:rPr>
              <w:rFonts w:ascii="Times New Roman" w:eastAsia="Times New Roman" w:hAnsi="Times New Roman" w:cs="Times New Roman"/>
              <w:color w:val="auto"/>
              <w:sz w:val="24"/>
              <w:szCs w:val="24"/>
              <w:lang w:eastAsia="ar-SA"/>
            </w:rPr>
            <w:t>5</w:t>
          </w:r>
        </w:p>
        <w:p w14:paraId="405756AB" w14:textId="348BB04F" w:rsidR="00040FF1" w:rsidRDefault="009E1907" w:rsidP="00765AC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t xml:space="preserve"> </w:t>
          </w:r>
        </w:p>
        <w:p w14:paraId="71A4AAEC" w14:textId="40E566C2" w:rsidR="00040FF1" w:rsidRDefault="00000000" w:rsidP="00040FF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2875097" w:history="1">
            <w:r w:rsidR="00040FF1" w:rsidRPr="00F81551">
              <w:rPr>
                <w:rStyle w:val="Hyperlink"/>
                <w:noProof/>
              </w:rPr>
              <w:t>Referências</w:t>
            </w:r>
            <w:r w:rsidR="00040FF1">
              <w:rPr>
                <w:noProof/>
                <w:webHidden/>
              </w:rPr>
              <w:tab/>
            </w:r>
            <w:r w:rsidR="00040FF1">
              <w:rPr>
                <w:noProof/>
                <w:webHidden/>
              </w:rPr>
              <w:fldChar w:fldCharType="begin"/>
            </w:r>
            <w:r w:rsidR="00040FF1">
              <w:rPr>
                <w:noProof/>
                <w:webHidden/>
              </w:rPr>
              <w:instrText xml:space="preserve"> PAGEREF _Toc112875097 \h </w:instrText>
            </w:r>
            <w:r w:rsidR="00040FF1">
              <w:rPr>
                <w:noProof/>
                <w:webHidden/>
              </w:rPr>
            </w:r>
            <w:r w:rsidR="00040FF1">
              <w:rPr>
                <w:noProof/>
                <w:webHidden/>
              </w:rPr>
              <w:fldChar w:fldCharType="separate"/>
            </w:r>
            <w:r w:rsidR="002C4F36">
              <w:rPr>
                <w:noProof/>
                <w:webHidden/>
              </w:rPr>
              <w:t>7</w:t>
            </w:r>
            <w:r w:rsidR="00040FF1">
              <w:rPr>
                <w:noProof/>
                <w:webHidden/>
              </w:rPr>
              <w:fldChar w:fldCharType="end"/>
            </w:r>
          </w:hyperlink>
        </w:p>
        <w:p w14:paraId="3BEC411E" w14:textId="553E178B" w:rsidR="00040FF1" w:rsidRDefault="00040FF1">
          <w:r>
            <w:rPr>
              <w:rFonts w:ascii="Times New Roman" w:eastAsia="Times New Roman" w:hAnsi="Times New Roman" w:cs="Times New Roman"/>
              <w:color w:val="auto"/>
              <w:sz w:val="24"/>
              <w:szCs w:val="24"/>
              <w:lang w:eastAsia="ar-SA"/>
            </w:rPr>
            <w:fldChar w:fldCharType="end"/>
          </w:r>
        </w:p>
      </w:sdtContent>
    </w:sdt>
    <w:p w14:paraId="5BC5A693" w14:textId="62099C89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3133902B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222E9E16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71736B03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73DD34B1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083B6C01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6AAB2605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42DE8ED8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6F1AC610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712D4C98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71E05BED" w14:textId="77777777" w:rsidR="000D0323" w:rsidRDefault="000D0323">
      <w:pPr>
        <w:spacing w:line="360" w:lineRule="auto"/>
        <w:jc w:val="both"/>
        <w:rPr>
          <w:b/>
          <w:sz w:val="24"/>
          <w:szCs w:val="24"/>
        </w:rPr>
        <w:sectPr w:rsidR="000D0323" w:rsidSect="000D0323">
          <w:headerReference w:type="default" r:id="rId8"/>
          <w:pgSz w:w="11906" w:h="16838"/>
          <w:pgMar w:top="1701" w:right="1134" w:bottom="1134" w:left="1701" w:header="1134" w:footer="1134" w:gutter="0"/>
          <w:pgNumType w:start="3"/>
          <w:cols w:space="720"/>
          <w:docGrid w:linePitch="299"/>
        </w:sectPr>
      </w:pPr>
    </w:p>
    <w:p w14:paraId="37938E6C" w14:textId="4230D725" w:rsidR="002C06FC" w:rsidRDefault="002C06FC" w:rsidP="00CA6288">
      <w:pPr>
        <w:pStyle w:val="Corpodetexto"/>
        <w:numPr>
          <w:ilvl w:val="0"/>
          <w:numId w:val="19"/>
        </w:numPr>
        <w:ind w:left="284"/>
        <w:jc w:val="both"/>
        <w:outlineLvl w:val="0"/>
      </w:pPr>
      <w:bookmarkStart w:id="0" w:name="_Toc112875078"/>
      <w:r>
        <w:lastRenderedPageBreak/>
        <w:t>ZABBIX</w:t>
      </w:r>
      <w:bookmarkEnd w:id="0"/>
    </w:p>
    <w:p w14:paraId="2C0AFE51" w14:textId="5F1855CF" w:rsidR="002C06FC" w:rsidRPr="0066696F" w:rsidRDefault="00040FF1" w:rsidP="00040FF1">
      <w:pPr>
        <w:pStyle w:val="PargrafodaLista"/>
        <w:numPr>
          <w:ilvl w:val="1"/>
          <w:numId w:val="19"/>
        </w:numPr>
      </w:pPr>
      <w:r>
        <w:t xml:space="preserve">. </w:t>
      </w:r>
      <w:r w:rsidR="002C06FC" w:rsidRPr="0066696F">
        <w:t>ASPECTOS HISTÓRICOS</w:t>
      </w:r>
    </w:p>
    <w:p w14:paraId="42017D0D" w14:textId="38C9F8E8" w:rsidR="00E222F8" w:rsidRPr="00E222F8" w:rsidRDefault="00E222F8" w:rsidP="00E222F8">
      <w:pPr>
        <w:rPr>
          <w:b/>
        </w:rPr>
      </w:pPr>
    </w:p>
    <w:p w14:paraId="4904642C" w14:textId="3CE735EE" w:rsidR="00E222F8" w:rsidRPr="002C06FC" w:rsidRDefault="00CA6288" w:rsidP="00040FF1">
      <w:pPr>
        <w:pStyle w:val="PargrafodaLista"/>
        <w:spacing w:after="120" w:line="360" w:lineRule="auto"/>
        <w:rPr>
          <w:b/>
        </w:rPr>
      </w:pPr>
      <w:bookmarkStart w:id="1" w:name="_Toc112699602"/>
      <w:bookmarkStart w:id="2" w:name="_Toc112874595"/>
      <w:bookmarkStart w:id="3" w:name="_Toc112874756"/>
      <w:r>
        <w:t xml:space="preserve">O </w:t>
      </w:r>
      <w:r w:rsidR="00384AA3">
        <w:t>Z</w:t>
      </w:r>
      <w:r>
        <w:t xml:space="preserve">abbix </w:t>
      </w:r>
      <w:r w:rsidR="00000D42">
        <w:t xml:space="preserve">foi criado por Alexei Vladishev, </w:t>
      </w:r>
      <w:r w:rsidR="00107465">
        <w:t xml:space="preserve">é um programa </w:t>
      </w:r>
      <w:r w:rsidR="0075752F">
        <w:t xml:space="preserve">que monitora </w:t>
      </w:r>
      <w:r w:rsidR="00B479A2">
        <w:t>inúmeros parâmetros</w:t>
      </w:r>
      <w:r w:rsidR="0075752F">
        <w:t xml:space="preserve"> de rede</w:t>
      </w:r>
      <w:r w:rsidR="00C4138B">
        <w:t xml:space="preserve"> e a saúde e a integridade de diversos ativos de redes além de ser</w:t>
      </w:r>
      <w:r w:rsidR="00107465">
        <w:t xml:space="preserve"> open </w:t>
      </w:r>
      <w:r w:rsidR="00B479A2">
        <w:t>Soure</w:t>
      </w:r>
      <w:r w:rsidR="00107465">
        <w:t>, ou seja, possui código fonte aberto para que desenvolvedores possam sempre</w:t>
      </w:r>
      <w:r w:rsidR="0075752F">
        <w:t xml:space="preserve"> </w:t>
      </w:r>
      <w:r w:rsidR="00107465">
        <w:t>disponibili</w:t>
      </w:r>
      <w:r w:rsidR="0075752F">
        <w:t>zar</w:t>
      </w:r>
      <w:r w:rsidR="00107465">
        <w:t xml:space="preserve"> novas funcionalidades e correções de bugs e/ou vulnerabilidades. </w:t>
      </w:r>
      <w:r w:rsidR="00E222F8">
        <w:t>Teve sua primeira versão estável, 1.0, lançada em 2004.</w:t>
      </w:r>
      <w:bookmarkEnd w:id="1"/>
      <w:bookmarkEnd w:id="2"/>
      <w:bookmarkEnd w:id="3"/>
    </w:p>
    <w:p w14:paraId="4AFB07DD" w14:textId="50B0F627" w:rsidR="002C06FC" w:rsidRDefault="002C06FC" w:rsidP="00C71A4A">
      <w:pPr>
        <w:pStyle w:val="Corpodetexto"/>
        <w:jc w:val="both"/>
        <w:outlineLvl w:val="0"/>
      </w:pPr>
    </w:p>
    <w:p w14:paraId="473384EA" w14:textId="33A42564" w:rsidR="006167BF" w:rsidRDefault="007B7D1A" w:rsidP="00E222F8">
      <w:pPr>
        <w:pStyle w:val="Corpodetexto"/>
        <w:numPr>
          <w:ilvl w:val="0"/>
          <w:numId w:val="19"/>
        </w:numPr>
        <w:ind w:left="284"/>
        <w:jc w:val="both"/>
        <w:outlineLvl w:val="0"/>
      </w:pPr>
      <w:r>
        <w:t xml:space="preserve"> </w:t>
      </w:r>
      <w:bookmarkStart w:id="4" w:name="_Toc112875079"/>
      <w:r w:rsidR="00E222F8">
        <w:t>FUNCIONALIDADES</w:t>
      </w:r>
      <w:bookmarkEnd w:id="4"/>
    </w:p>
    <w:p w14:paraId="3B3B3B7B" w14:textId="6F7B23F3" w:rsidR="00BC4E3D" w:rsidRDefault="00BC4E3D" w:rsidP="00BC4E3D">
      <w:pPr>
        <w:pStyle w:val="Corpodetexto"/>
        <w:ind w:left="284"/>
        <w:jc w:val="both"/>
        <w:outlineLvl w:val="0"/>
      </w:pPr>
    </w:p>
    <w:p w14:paraId="621F0C33" w14:textId="11D37CC9" w:rsidR="00275D40" w:rsidRDefault="00275D40" w:rsidP="00275D40">
      <w:pPr>
        <w:pStyle w:val="Corpodetexto"/>
        <w:ind w:left="284"/>
        <w:jc w:val="center"/>
        <w:outlineLvl w:val="0"/>
      </w:pPr>
      <w:bookmarkStart w:id="5" w:name="_Toc112874597"/>
      <w:bookmarkStart w:id="6" w:name="_Toc112875080"/>
      <w:r w:rsidRPr="00275D40">
        <w:rPr>
          <w:noProof/>
        </w:rPr>
        <w:drawing>
          <wp:inline distT="0" distB="0" distL="0" distR="0" wp14:anchorId="1D1CD605" wp14:editId="78593858">
            <wp:extent cx="5760085" cy="709930"/>
            <wp:effectExtent l="19050" t="19050" r="12065" b="1397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870"/>
                    <a:stretch/>
                  </pic:blipFill>
                  <pic:spPr bwMode="auto">
                    <a:xfrm>
                      <a:off x="0" y="0"/>
                      <a:ext cx="5760085" cy="709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5"/>
      <w:bookmarkEnd w:id="6"/>
    </w:p>
    <w:p w14:paraId="7966E563" w14:textId="77777777" w:rsidR="00275D40" w:rsidRDefault="00275D40" w:rsidP="00275D40">
      <w:pPr>
        <w:pStyle w:val="Corpodetexto"/>
        <w:ind w:left="284"/>
        <w:jc w:val="center"/>
        <w:outlineLvl w:val="0"/>
      </w:pPr>
    </w:p>
    <w:p w14:paraId="434FCD99" w14:textId="755F31FC" w:rsidR="00270B23" w:rsidRDefault="00E222F8" w:rsidP="00481C65">
      <w:p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Zabbix oferece uma ampla gama de </w:t>
      </w:r>
      <w:r w:rsidR="009A63EE">
        <w:rPr>
          <w:sz w:val="24"/>
          <w:szCs w:val="24"/>
        </w:rPr>
        <w:t>funcionalidades sendo altamente integrado possui</w:t>
      </w:r>
      <w:r w:rsidR="007B386F">
        <w:rPr>
          <w:sz w:val="24"/>
          <w:szCs w:val="24"/>
        </w:rPr>
        <w:t>ndo</w:t>
      </w:r>
      <w:r w:rsidR="009A63EE">
        <w:rPr>
          <w:sz w:val="24"/>
          <w:szCs w:val="24"/>
        </w:rPr>
        <w:t xml:space="preserve"> tod</w:t>
      </w:r>
      <w:r w:rsidR="00384AA3">
        <w:rPr>
          <w:sz w:val="24"/>
          <w:szCs w:val="24"/>
        </w:rPr>
        <w:t>os</w:t>
      </w:r>
      <w:r w:rsidR="009A63EE">
        <w:rPr>
          <w:sz w:val="24"/>
          <w:szCs w:val="24"/>
        </w:rPr>
        <w:t xml:space="preserve"> esses benefícios em um único pacote. Abaixo serão listadas algumas </w:t>
      </w:r>
      <w:r w:rsidR="00384AA3">
        <w:rPr>
          <w:sz w:val="24"/>
          <w:szCs w:val="24"/>
        </w:rPr>
        <w:t>de suas</w:t>
      </w:r>
      <w:r w:rsidR="009A63EE">
        <w:rPr>
          <w:sz w:val="24"/>
          <w:szCs w:val="24"/>
        </w:rPr>
        <w:t xml:space="preserve"> diversas funcionalidades:</w:t>
      </w:r>
    </w:p>
    <w:p w14:paraId="600D7FBD" w14:textId="77777777" w:rsidR="00D6441F" w:rsidRDefault="00D6441F" w:rsidP="00481C65">
      <w:pPr>
        <w:spacing w:after="120" w:line="360" w:lineRule="auto"/>
        <w:jc w:val="both"/>
        <w:rPr>
          <w:sz w:val="24"/>
          <w:szCs w:val="24"/>
        </w:rPr>
      </w:pPr>
    </w:p>
    <w:p w14:paraId="5D13BB1D" w14:textId="1CF81C37" w:rsidR="009A63EE" w:rsidRPr="00D6441F" w:rsidRDefault="00263F9B" w:rsidP="00040FF1">
      <w:pPr>
        <w:pStyle w:val="PargrafodaLista"/>
        <w:numPr>
          <w:ilvl w:val="1"/>
          <w:numId w:val="19"/>
        </w:numPr>
        <w:jc w:val="center"/>
        <w:rPr>
          <w:u w:val="single"/>
        </w:rPr>
      </w:pPr>
      <w:r w:rsidRPr="00D6441F">
        <w:rPr>
          <w:noProof/>
          <w:u w:val="single"/>
        </w:rPr>
        <w:drawing>
          <wp:anchor distT="0" distB="0" distL="114300" distR="114300" simplePos="0" relativeHeight="251678720" behindDoc="0" locked="0" layoutInCell="1" allowOverlap="1" wp14:anchorId="3C8F5B94" wp14:editId="4F4AD386">
            <wp:simplePos x="0" y="0"/>
            <wp:positionH relativeFrom="margin">
              <wp:align>right</wp:align>
            </wp:positionH>
            <wp:positionV relativeFrom="paragraph">
              <wp:posOffset>273050</wp:posOffset>
            </wp:positionV>
            <wp:extent cx="950118" cy="95758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118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441F" w:rsidRPr="00D6441F">
        <w:rPr>
          <w:u w:val="single"/>
        </w:rPr>
        <w:t xml:space="preserve"> </w:t>
      </w:r>
      <w:r w:rsidR="009A63EE" w:rsidRPr="00D6441F">
        <w:rPr>
          <w:u w:val="single"/>
        </w:rPr>
        <w:t>Ampla fonte de coleta de dados</w:t>
      </w:r>
    </w:p>
    <w:p w14:paraId="49118021" w14:textId="14557828" w:rsidR="009A63EE" w:rsidRDefault="007F02A6" w:rsidP="009A63EE">
      <w:pPr>
        <w:spacing w:after="120" w:line="360" w:lineRule="auto"/>
        <w:jc w:val="center"/>
        <w:rPr>
          <w:sz w:val="24"/>
          <w:szCs w:val="24"/>
        </w:rPr>
      </w:pPr>
      <w:r w:rsidRPr="007F02A6">
        <w:rPr>
          <w:sz w:val="24"/>
          <w:szCs w:val="24"/>
        </w:rPr>
        <w:t xml:space="preserve"> </w:t>
      </w:r>
      <w:r w:rsidR="009A63EE" w:rsidRPr="009A63EE">
        <w:rPr>
          <w:noProof/>
          <w:sz w:val="24"/>
          <w:szCs w:val="24"/>
        </w:rPr>
        <w:drawing>
          <wp:inline distT="0" distB="0" distL="0" distR="0" wp14:anchorId="26A695DA" wp14:editId="5D58DD63">
            <wp:extent cx="4595495" cy="1968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6891"/>
                    <a:stretch/>
                  </pic:blipFill>
                  <pic:spPr bwMode="auto">
                    <a:xfrm>
                      <a:off x="0" y="0"/>
                      <a:ext cx="4600804" cy="1970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F4EF4" w14:textId="21553D5F" w:rsidR="00384AA3" w:rsidRDefault="00384AA3" w:rsidP="00384AA3">
      <w:p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 o Zabbi</w:t>
      </w:r>
      <w:r w:rsidR="00340E0D">
        <w:rPr>
          <w:sz w:val="24"/>
          <w:szCs w:val="24"/>
        </w:rPr>
        <w:t>x</w:t>
      </w:r>
      <w:r>
        <w:rPr>
          <w:sz w:val="24"/>
          <w:szCs w:val="24"/>
        </w:rPr>
        <w:t xml:space="preserve"> é possível </w:t>
      </w:r>
      <w:r w:rsidR="00340E0D">
        <w:rPr>
          <w:sz w:val="24"/>
          <w:szCs w:val="24"/>
        </w:rPr>
        <w:t>coletar dados de funcionamento de uma ampla gama de ativos, com todas essas opções</w:t>
      </w:r>
      <w:r w:rsidR="00E30196">
        <w:rPr>
          <w:sz w:val="24"/>
          <w:szCs w:val="24"/>
        </w:rPr>
        <w:t xml:space="preserve"> o Zabbix se torna a principal escolha quanto o quesito de ferramentas de monitoramento e é utilizada como ferramenta primária por muitas empresas de todos os portes e ramos.</w:t>
      </w:r>
    </w:p>
    <w:p w14:paraId="4A101F2F" w14:textId="76F81185" w:rsidR="009A63EE" w:rsidRPr="00BC4E3D" w:rsidRDefault="00D6441F" w:rsidP="009A63EE">
      <w:pPr>
        <w:spacing w:after="120" w:line="36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2.2.</w:t>
      </w:r>
      <w:r>
        <w:rPr>
          <w:sz w:val="24"/>
          <w:szCs w:val="24"/>
          <w:u w:val="single"/>
        </w:rPr>
        <w:tab/>
        <w:t xml:space="preserve"> </w:t>
      </w:r>
      <w:r w:rsidR="009A63EE" w:rsidRPr="00BC4E3D">
        <w:rPr>
          <w:sz w:val="24"/>
          <w:szCs w:val="24"/>
          <w:u w:val="single"/>
        </w:rPr>
        <w:t>Receber alerta de falhas</w:t>
      </w:r>
    </w:p>
    <w:p w14:paraId="58AB5EAE" w14:textId="1879DBD2" w:rsidR="007F02A6" w:rsidRDefault="007F02A6" w:rsidP="009A63EE">
      <w:pPr>
        <w:spacing w:after="120" w:line="360" w:lineRule="auto"/>
        <w:jc w:val="center"/>
        <w:rPr>
          <w:sz w:val="24"/>
          <w:szCs w:val="24"/>
        </w:rPr>
      </w:pPr>
      <w:r w:rsidRPr="007F02A6">
        <w:rPr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66B7E10C" wp14:editId="1B754891">
            <wp:simplePos x="0" y="0"/>
            <wp:positionH relativeFrom="column">
              <wp:posOffset>624840</wp:posOffset>
            </wp:positionH>
            <wp:positionV relativeFrom="paragraph">
              <wp:posOffset>4445</wp:posOffset>
            </wp:positionV>
            <wp:extent cx="4503250" cy="17405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25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02A6">
        <w:rPr>
          <w:noProof/>
        </w:rPr>
        <w:t xml:space="preserve"> </w:t>
      </w:r>
    </w:p>
    <w:p w14:paraId="6DE6ABE9" w14:textId="444CCBA1" w:rsidR="009A63EE" w:rsidRDefault="009A63EE" w:rsidP="00481C65">
      <w:pPr>
        <w:spacing w:after="120" w:line="360" w:lineRule="auto"/>
        <w:jc w:val="both"/>
        <w:rPr>
          <w:sz w:val="24"/>
          <w:szCs w:val="24"/>
        </w:rPr>
      </w:pPr>
    </w:p>
    <w:p w14:paraId="431A021A" w14:textId="6039C019" w:rsidR="009A63EE" w:rsidRDefault="009A63EE" w:rsidP="00481C65">
      <w:pPr>
        <w:spacing w:after="120" w:line="360" w:lineRule="auto"/>
        <w:jc w:val="both"/>
        <w:rPr>
          <w:color w:val="202122"/>
          <w:sz w:val="21"/>
          <w:szCs w:val="21"/>
          <w:shd w:val="clear" w:color="auto" w:fill="FFFFFF"/>
        </w:rPr>
      </w:pPr>
    </w:p>
    <w:p w14:paraId="0C604FE8" w14:textId="3C33831D" w:rsidR="007F02A6" w:rsidRDefault="007F02A6" w:rsidP="00F85CE8">
      <w:pPr>
        <w:spacing w:after="120" w:line="360" w:lineRule="auto"/>
        <w:jc w:val="center"/>
        <w:rPr>
          <w:noProof/>
          <w:sz w:val="24"/>
          <w:szCs w:val="24"/>
        </w:rPr>
      </w:pPr>
    </w:p>
    <w:p w14:paraId="4C47CC06" w14:textId="228B6237" w:rsidR="007F02A6" w:rsidRDefault="00D829C0" w:rsidP="00F85CE8">
      <w:pPr>
        <w:spacing w:after="120" w:line="360" w:lineRule="auto"/>
        <w:jc w:val="center"/>
        <w:rPr>
          <w:noProof/>
          <w:sz w:val="24"/>
          <w:szCs w:val="24"/>
        </w:rPr>
      </w:pPr>
      <w:r w:rsidRPr="007F02A6">
        <w:rPr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77AD7D67" wp14:editId="226723A6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981075" cy="101890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018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0EA5A" w14:textId="32BDD301" w:rsidR="007F02A6" w:rsidRDefault="007F02A6" w:rsidP="00F85CE8">
      <w:pPr>
        <w:spacing w:after="120" w:line="360" w:lineRule="auto"/>
        <w:jc w:val="center"/>
        <w:rPr>
          <w:noProof/>
          <w:sz w:val="24"/>
          <w:szCs w:val="24"/>
        </w:rPr>
      </w:pPr>
    </w:p>
    <w:p w14:paraId="2D6A8D73" w14:textId="16BEF1C1" w:rsidR="007F02A6" w:rsidRDefault="007F02A6" w:rsidP="00F85CE8">
      <w:pPr>
        <w:spacing w:after="120" w:line="360" w:lineRule="auto"/>
        <w:jc w:val="center"/>
        <w:rPr>
          <w:noProof/>
          <w:sz w:val="24"/>
          <w:szCs w:val="24"/>
        </w:rPr>
      </w:pPr>
    </w:p>
    <w:p w14:paraId="44FEDAA6" w14:textId="77777777" w:rsidR="00FE7FBD" w:rsidRPr="000B2CD3" w:rsidRDefault="00FE7FBD" w:rsidP="00BC4E3D">
      <w:pPr>
        <w:spacing w:after="120" w:line="360" w:lineRule="auto"/>
        <w:jc w:val="both"/>
        <w:rPr>
          <w:noProof/>
          <w:sz w:val="14"/>
          <w:szCs w:val="14"/>
        </w:rPr>
      </w:pPr>
    </w:p>
    <w:p w14:paraId="2738EBC0" w14:textId="4F5E986A" w:rsidR="00BC4E3D" w:rsidRDefault="00BC4E3D" w:rsidP="00BC4E3D">
      <w:pPr>
        <w:spacing w:after="120" w:line="36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Com essa função do Zabbi</w:t>
      </w:r>
      <w:r w:rsidR="00FE7FBD">
        <w:rPr>
          <w:noProof/>
          <w:sz w:val="24"/>
          <w:szCs w:val="24"/>
        </w:rPr>
        <w:t>x</w:t>
      </w:r>
      <w:r>
        <w:rPr>
          <w:noProof/>
          <w:sz w:val="24"/>
          <w:szCs w:val="24"/>
        </w:rPr>
        <w:t xml:space="preserve"> é possível receber</w:t>
      </w:r>
      <w:r w:rsidR="00FE7FBD">
        <w:rPr>
          <w:noProof/>
          <w:sz w:val="24"/>
          <w:szCs w:val="24"/>
        </w:rPr>
        <w:t xml:space="preserve"> vários tipos de</w:t>
      </w:r>
      <w:r>
        <w:rPr>
          <w:noProof/>
          <w:sz w:val="24"/>
          <w:szCs w:val="24"/>
        </w:rPr>
        <w:t xml:space="preserve"> notificações em diversas </w:t>
      </w:r>
      <w:r w:rsidR="00FE7FBD">
        <w:rPr>
          <w:noProof/>
          <w:sz w:val="24"/>
          <w:szCs w:val="24"/>
        </w:rPr>
        <w:t>plataformas</w:t>
      </w:r>
      <w:r w:rsidR="00753E55">
        <w:rPr>
          <w:noProof/>
          <w:sz w:val="24"/>
          <w:szCs w:val="24"/>
        </w:rPr>
        <w:t xml:space="preserve"> o que torna bastante versátil sua utilização.</w:t>
      </w:r>
    </w:p>
    <w:p w14:paraId="70FAA031" w14:textId="59E05A55" w:rsidR="007F02A6" w:rsidRDefault="007F02A6" w:rsidP="00F85CE8">
      <w:pPr>
        <w:spacing w:after="120" w:line="360" w:lineRule="auto"/>
        <w:jc w:val="center"/>
        <w:rPr>
          <w:noProof/>
          <w:sz w:val="24"/>
          <w:szCs w:val="24"/>
        </w:rPr>
      </w:pPr>
    </w:p>
    <w:p w14:paraId="0EF64354" w14:textId="0B8A5FB4" w:rsidR="007F02A6" w:rsidRPr="00753E55" w:rsidRDefault="00D6441F" w:rsidP="00F85CE8">
      <w:pPr>
        <w:spacing w:after="120" w:line="360" w:lineRule="auto"/>
        <w:jc w:val="center"/>
        <w:rPr>
          <w:noProof/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t>2.3.</w:t>
      </w:r>
      <w:r>
        <w:rPr>
          <w:noProof/>
          <w:sz w:val="24"/>
          <w:szCs w:val="24"/>
          <w:u w:val="single"/>
        </w:rPr>
        <w:tab/>
      </w:r>
      <w:r w:rsidR="00D829C0" w:rsidRPr="00753E55">
        <w:rPr>
          <w:noProof/>
          <w:sz w:val="24"/>
          <w:szCs w:val="24"/>
          <w:u w:val="single"/>
        </w:rPr>
        <w:t>Mapeamento de sua infraestrutura</w:t>
      </w:r>
    </w:p>
    <w:p w14:paraId="56B04A46" w14:textId="303FBB16" w:rsidR="00D829C0" w:rsidRDefault="00D829C0" w:rsidP="00F85CE8">
      <w:pPr>
        <w:spacing w:after="120" w:line="360" w:lineRule="auto"/>
        <w:jc w:val="center"/>
        <w:rPr>
          <w:noProof/>
          <w:sz w:val="24"/>
          <w:szCs w:val="24"/>
        </w:rPr>
      </w:pPr>
      <w:r w:rsidRPr="00D829C0">
        <w:rPr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03C14E1A" wp14:editId="7D5FAE43">
            <wp:simplePos x="0" y="0"/>
            <wp:positionH relativeFrom="margin">
              <wp:posOffset>-127635</wp:posOffset>
            </wp:positionH>
            <wp:positionV relativeFrom="paragraph">
              <wp:posOffset>2402840</wp:posOffset>
            </wp:positionV>
            <wp:extent cx="2105025" cy="1352042"/>
            <wp:effectExtent l="0" t="0" r="0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352042"/>
                    </a:xfrm>
                    <a:prstGeom prst="round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29C0">
        <w:rPr>
          <w:noProof/>
          <w:sz w:val="24"/>
          <w:szCs w:val="24"/>
        </w:rPr>
        <w:drawing>
          <wp:inline distT="0" distB="0" distL="0" distR="0" wp14:anchorId="38E09366" wp14:editId="431E1B9C">
            <wp:extent cx="5760085" cy="28797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A8EA" w14:textId="36748C86" w:rsidR="00D829C0" w:rsidRDefault="00D829C0" w:rsidP="00F85CE8">
      <w:pPr>
        <w:spacing w:after="120" w:line="360" w:lineRule="auto"/>
        <w:jc w:val="center"/>
        <w:rPr>
          <w:noProof/>
          <w:sz w:val="24"/>
          <w:szCs w:val="24"/>
        </w:rPr>
      </w:pPr>
    </w:p>
    <w:p w14:paraId="4A5FB298" w14:textId="699DEEFB" w:rsidR="00D829C0" w:rsidRDefault="00D829C0" w:rsidP="00F85CE8">
      <w:pPr>
        <w:spacing w:after="120" w:line="360" w:lineRule="auto"/>
        <w:jc w:val="center"/>
        <w:rPr>
          <w:noProof/>
          <w:sz w:val="24"/>
          <w:szCs w:val="24"/>
        </w:rPr>
      </w:pPr>
    </w:p>
    <w:p w14:paraId="4F1457A4" w14:textId="00EA64C8" w:rsidR="00F85CE8" w:rsidRDefault="007E1E7C" w:rsidP="00D42A93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a visualização em tempo real dos ativos da rede, se torna mais visual e destacado onde ocorreu falhas e problemas tornando a solução de problemas mais </w:t>
      </w:r>
      <w:r w:rsidR="000B2CD3">
        <w:rPr>
          <w:sz w:val="24"/>
          <w:szCs w:val="24"/>
        </w:rPr>
        <w:t>direta e ágil.</w:t>
      </w:r>
    </w:p>
    <w:p w14:paraId="3B290E72" w14:textId="77777777" w:rsidR="00D6441F" w:rsidRPr="00E9525C" w:rsidRDefault="00D6441F" w:rsidP="00D42A93">
      <w:pPr>
        <w:spacing w:after="120"/>
        <w:jc w:val="both"/>
        <w:rPr>
          <w:sz w:val="24"/>
          <w:szCs w:val="24"/>
        </w:rPr>
      </w:pPr>
    </w:p>
    <w:p w14:paraId="0B1885B4" w14:textId="665E818C" w:rsidR="00D829C0" w:rsidRPr="00A41A53" w:rsidRDefault="00D6441F" w:rsidP="00D829C0">
      <w:pPr>
        <w:spacing w:after="120" w:line="36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2.4.</w:t>
      </w:r>
      <w:r>
        <w:rPr>
          <w:sz w:val="24"/>
          <w:szCs w:val="24"/>
          <w:u w:val="single"/>
        </w:rPr>
        <w:tab/>
      </w:r>
      <w:r w:rsidR="00D829C0" w:rsidRPr="00A41A53">
        <w:rPr>
          <w:sz w:val="24"/>
          <w:szCs w:val="24"/>
          <w:u w:val="single"/>
        </w:rPr>
        <w:t>Melhor</w:t>
      </w:r>
      <w:r w:rsidR="008A76C9" w:rsidRPr="00A41A53">
        <w:rPr>
          <w:sz w:val="24"/>
          <w:szCs w:val="24"/>
          <w:u w:val="single"/>
        </w:rPr>
        <w:t xml:space="preserve">ia na localização de problemas com análise </w:t>
      </w:r>
      <w:r w:rsidR="000E234C" w:rsidRPr="00A41A53">
        <w:rPr>
          <w:sz w:val="24"/>
          <w:szCs w:val="24"/>
          <w:u w:val="single"/>
        </w:rPr>
        <w:t>de causa</w:t>
      </w:r>
      <w:r w:rsidR="00D829C0" w:rsidRPr="00A41A53">
        <w:rPr>
          <w:sz w:val="24"/>
          <w:szCs w:val="24"/>
          <w:u w:val="single"/>
        </w:rPr>
        <w:t xml:space="preserve"> raiz</w:t>
      </w:r>
    </w:p>
    <w:p w14:paraId="687F9496" w14:textId="2E1054AD" w:rsidR="00D829C0" w:rsidRDefault="008A76C9" w:rsidP="00481C65">
      <w:pPr>
        <w:spacing w:after="120" w:line="360" w:lineRule="auto"/>
        <w:jc w:val="both"/>
        <w:rPr>
          <w:sz w:val="24"/>
          <w:szCs w:val="24"/>
        </w:rPr>
      </w:pPr>
      <w:r w:rsidRPr="008A76C9">
        <w:rPr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1C157943" wp14:editId="09C95CD8">
            <wp:simplePos x="0" y="0"/>
            <wp:positionH relativeFrom="margin">
              <wp:align>right</wp:align>
            </wp:positionH>
            <wp:positionV relativeFrom="paragraph">
              <wp:posOffset>1414145</wp:posOffset>
            </wp:positionV>
            <wp:extent cx="1085680" cy="923925"/>
            <wp:effectExtent l="0" t="0" r="63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680" cy="92392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9C0" w:rsidRPr="00D829C0">
        <w:rPr>
          <w:noProof/>
          <w:sz w:val="24"/>
          <w:szCs w:val="24"/>
        </w:rPr>
        <w:drawing>
          <wp:inline distT="0" distB="0" distL="0" distR="0" wp14:anchorId="72F0DFA8" wp14:editId="5B2F5CE6">
            <wp:extent cx="5760085" cy="2114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2911" w14:textId="4BDD4D4E" w:rsidR="008A76C9" w:rsidRDefault="008A76C9" w:rsidP="00C71A4A">
      <w:pPr>
        <w:pStyle w:val="PargrafodaLista"/>
        <w:ind w:left="0"/>
        <w:outlineLvl w:val="1"/>
        <w:rPr>
          <w:b/>
          <w:bCs/>
        </w:rPr>
      </w:pPr>
    </w:p>
    <w:p w14:paraId="614D3E53" w14:textId="4E455A8E" w:rsidR="00263F9B" w:rsidRDefault="00A41A53" w:rsidP="00D42A93">
      <w:pPr>
        <w:pStyle w:val="PargrafodaLista"/>
        <w:spacing w:after="120" w:line="360" w:lineRule="auto"/>
        <w:ind w:left="0"/>
        <w:outlineLvl w:val="1"/>
        <w:rPr>
          <w:b/>
          <w:bCs/>
        </w:rPr>
      </w:pPr>
      <w:bookmarkStart w:id="7" w:name="_Toc112699604"/>
      <w:bookmarkStart w:id="8" w:name="_Toc112874598"/>
      <w:bookmarkStart w:id="9" w:name="_Toc112875081"/>
      <w:r>
        <w:t>A análise de causa raiz é muito importante para a solução definitiva de problemas eliminando retrabalhos e criando uma base de conhecimento muito importante para a equipe de soluções de problemas tornando mais rápida sua atuação.</w:t>
      </w:r>
      <w:bookmarkEnd w:id="7"/>
      <w:bookmarkEnd w:id="8"/>
      <w:bookmarkEnd w:id="9"/>
    </w:p>
    <w:p w14:paraId="63B80887" w14:textId="262C16F5" w:rsidR="00263F9B" w:rsidRDefault="00263F9B" w:rsidP="00C71A4A">
      <w:pPr>
        <w:pStyle w:val="PargrafodaLista"/>
        <w:ind w:left="0"/>
        <w:outlineLvl w:val="1"/>
        <w:rPr>
          <w:b/>
          <w:bCs/>
        </w:rPr>
      </w:pPr>
    </w:p>
    <w:p w14:paraId="3069FDC0" w14:textId="77777777" w:rsidR="00263F9B" w:rsidRDefault="00263F9B" w:rsidP="00C71A4A">
      <w:pPr>
        <w:pStyle w:val="PargrafodaLista"/>
        <w:ind w:left="0"/>
        <w:outlineLvl w:val="1"/>
        <w:rPr>
          <w:b/>
          <w:bCs/>
        </w:rPr>
      </w:pPr>
    </w:p>
    <w:p w14:paraId="3CF182BD" w14:textId="2768B09D" w:rsidR="00263F9B" w:rsidRPr="00A41A53" w:rsidRDefault="00D6441F" w:rsidP="00A41A53">
      <w:pPr>
        <w:pStyle w:val="PargrafodaLista"/>
        <w:spacing w:before="120" w:after="120"/>
        <w:ind w:left="0"/>
        <w:jc w:val="center"/>
        <w:outlineLvl w:val="1"/>
        <w:rPr>
          <w:u w:val="single"/>
        </w:rPr>
      </w:pPr>
      <w:bookmarkStart w:id="10" w:name="_Toc112699605"/>
      <w:bookmarkStart w:id="11" w:name="_Toc112874599"/>
      <w:bookmarkStart w:id="12" w:name="_Toc112875082"/>
      <w:r>
        <w:rPr>
          <w:u w:val="single"/>
        </w:rPr>
        <w:t>2.5.</w:t>
      </w:r>
      <w:r>
        <w:rPr>
          <w:u w:val="single"/>
        </w:rPr>
        <w:tab/>
      </w:r>
      <w:r w:rsidR="00263F9B" w:rsidRPr="00A41A53">
        <w:rPr>
          <w:u w:val="single"/>
        </w:rPr>
        <w:t>Instalação rápida</w:t>
      </w:r>
      <w:bookmarkEnd w:id="10"/>
      <w:bookmarkEnd w:id="11"/>
      <w:bookmarkEnd w:id="12"/>
    </w:p>
    <w:p w14:paraId="3FEE4A45" w14:textId="4ADB5BAF" w:rsidR="00275D40" w:rsidRDefault="00275D40" w:rsidP="00275D40">
      <w:pPr>
        <w:pStyle w:val="PargrafodaLista"/>
        <w:spacing w:line="240" w:lineRule="auto"/>
        <w:ind w:left="0"/>
        <w:contextualSpacing w:val="0"/>
        <w:jc w:val="center"/>
        <w:outlineLvl w:val="1"/>
      </w:pPr>
      <w:bookmarkStart w:id="13" w:name="_Toc112699606"/>
    </w:p>
    <w:p w14:paraId="5E6693EA" w14:textId="5C5916A6" w:rsidR="00263F9B" w:rsidRDefault="00D6441F" w:rsidP="000E234C">
      <w:pPr>
        <w:pStyle w:val="PargrafodaLista"/>
        <w:ind w:left="0"/>
        <w:jc w:val="center"/>
        <w:outlineLvl w:val="1"/>
      </w:pPr>
      <w:bookmarkStart w:id="14" w:name="_Toc112874600"/>
      <w:bookmarkStart w:id="15" w:name="_Toc112875083"/>
      <w:bookmarkStart w:id="16" w:name="_Toc112874601"/>
      <w:bookmarkStart w:id="17" w:name="_Toc112875084"/>
      <w:r w:rsidRPr="00E35B00">
        <w:rPr>
          <w:noProof/>
        </w:rPr>
        <w:drawing>
          <wp:anchor distT="0" distB="0" distL="114300" distR="114300" simplePos="0" relativeHeight="251684864" behindDoc="0" locked="0" layoutInCell="1" allowOverlap="1" wp14:anchorId="0B16F011" wp14:editId="1D7FF7B2">
            <wp:simplePos x="0" y="0"/>
            <wp:positionH relativeFrom="margin">
              <wp:align>right</wp:align>
            </wp:positionH>
            <wp:positionV relativeFrom="paragraph">
              <wp:posOffset>1280160</wp:posOffset>
            </wp:positionV>
            <wp:extent cx="1133785" cy="984677"/>
            <wp:effectExtent l="0" t="0" r="0" b="63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785" cy="984677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4"/>
      <w:bookmarkEnd w:id="15"/>
      <w:r w:rsidR="00263F9B" w:rsidRPr="00263F9B">
        <w:rPr>
          <w:noProof/>
        </w:rPr>
        <w:drawing>
          <wp:inline distT="0" distB="0" distL="0" distR="0" wp14:anchorId="1E29B7A9" wp14:editId="03EEDCF6">
            <wp:extent cx="5760085" cy="19170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  <w:bookmarkEnd w:id="16"/>
      <w:bookmarkEnd w:id="17"/>
    </w:p>
    <w:p w14:paraId="769D2258" w14:textId="24A40E67" w:rsidR="00E35B00" w:rsidRDefault="00E35B00" w:rsidP="000E234C">
      <w:pPr>
        <w:pStyle w:val="PargrafodaLista"/>
        <w:ind w:left="0"/>
        <w:jc w:val="center"/>
        <w:outlineLvl w:val="1"/>
      </w:pPr>
    </w:p>
    <w:p w14:paraId="54F1D12E" w14:textId="491A2F23" w:rsidR="00E35B00" w:rsidRDefault="00E35B00" w:rsidP="000E234C">
      <w:pPr>
        <w:pStyle w:val="PargrafodaLista"/>
        <w:ind w:left="0"/>
        <w:jc w:val="center"/>
        <w:outlineLvl w:val="1"/>
      </w:pPr>
    </w:p>
    <w:p w14:paraId="0C8F3406" w14:textId="6CCB89A4" w:rsidR="00A41A53" w:rsidRDefault="00A41A53" w:rsidP="00D42A93">
      <w:pPr>
        <w:pStyle w:val="PargrafodaLista"/>
        <w:spacing w:after="120" w:line="360" w:lineRule="auto"/>
        <w:ind w:left="0"/>
        <w:jc w:val="center"/>
        <w:outlineLvl w:val="1"/>
      </w:pPr>
    </w:p>
    <w:p w14:paraId="576C5303" w14:textId="139EBF04" w:rsidR="00A41A53" w:rsidRDefault="00A41A53" w:rsidP="00B524DD">
      <w:pPr>
        <w:pStyle w:val="PargrafodaLista"/>
        <w:spacing w:after="120" w:line="360" w:lineRule="auto"/>
        <w:ind w:left="0"/>
        <w:outlineLvl w:val="1"/>
      </w:pPr>
      <w:bookmarkStart w:id="18" w:name="_Toc112874602"/>
      <w:bookmarkStart w:id="19" w:name="_Toc112875085"/>
      <w:r>
        <w:t xml:space="preserve">A fácil instalação </w:t>
      </w:r>
      <w:r w:rsidR="00625753">
        <w:t>torna o Zabbix ainda mais atrativo principalmente para usuários que não possuem tanta experiência e queiram fazer um uso mais trivial da ferramenta.</w:t>
      </w:r>
      <w:bookmarkEnd w:id="18"/>
      <w:bookmarkEnd w:id="19"/>
    </w:p>
    <w:p w14:paraId="70373AAD" w14:textId="79C6216B" w:rsidR="000E234C" w:rsidRPr="00275D40" w:rsidRDefault="000E234C" w:rsidP="00B524DD">
      <w:pPr>
        <w:pStyle w:val="PargrafodaLista"/>
        <w:spacing w:after="120" w:line="360" w:lineRule="auto"/>
        <w:ind w:left="0"/>
        <w:outlineLvl w:val="1"/>
        <w:rPr>
          <w:sz w:val="18"/>
          <w:szCs w:val="16"/>
        </w:rPr>
      </w:pPr>
    </w:p>
    <w:p w14:paraId="024C2EBA" w14:textId="764C428F" w:rsidR="008A76C9" w:rsidRDefault="008A76C9" w:rsidP="00B524DD">
      <w:pPr>
        <w:pStyle w:val="PargrafodaLista"/>
        <w:spacing w:after="120" w:line="360" w:lineRule="auto"/>
        <w:ind w:left="0"/>
        <w:outlineLvl w:val="1"/>
      </w:pPr>
      <w:bookmarkStart w:id="20" w:name="_Toc112874603"/>
      <w:bookmarkStart w:id="21" w:name="_Toc112875086"/>
      <w:r w:rsidRPr="000E234C">
        <w:t>Essas são algumas das muitas funcionalidades que existem no zabbix</w:t>
      </w:r>
      <w:r w:rsidR="000E234C">
        <w:t>.</w:t>
      </w:r>
      <w:bookmarkEnd w:id="20"/>
      <w:bookmarkEnd w:id="21"/>
    </w:p>
    <w:p w14:paraId="66A26BBF" w14:textId="71722FFC" w:rsidR="00D6441F" w:rsidRDefault="00D6441F" w:rsidP="00B524DD">
      <w:pPr>
        <w:pStyle w:val="PargrafodaLista"/>
        <w:spacing w:after="120" w:line="360" w:lineRule="auto"/>
        <w:ind w:left="0"/>
        <w:outlineLvl w:val="1"/>
      </w:pPr>
    </w:p>
    <w:p w14:paraId="44A7C72A" w14:textId="73907065" w:rsidR="00D6441F" w:rsidRDefault="00D6441F" w:rsidP="00B524DD">
      <w:pPr>
        <w:pStyle w:val="PargrafodaLista"/>
        <w:spacing w:after="120" w:line="360" w:lineRule="auto"/>
        <w:ind w:left="0"/>
        <w:outlineLvl w:val="1"/>
      </w:pPr>
    </w:p>
    <w:p w14:paraId="0734C03E" w14:textId="77777777" w:rsidR="00D6441F" w:rsidRDefault="00D6441F" w:rsidP="00B524DD">
      <w:pPr>
        <w:pStyle w:val="PargrafodaLista"/>
        <w:spacing w:after="120" w:line="360" w:lineRule="auto"/>
        <w:ind w:left="0"/>
        <w:outlineLvl w:val="1"/>
      </w:pPr>
    </w:p>
    <w:p w14:paraId="35385357" w14:textId="5EC6439F" w:rsidR="00AC400E" w:rsidRPr="00056656" w:rsidRDefault="00B200FC" w:rsidP="00512FC2">
      <w:pPr>
        <w:pStyle w:val="Corpodetexto"/>
        <w:numPr>
          <w:ilvl w:val="0"/>
          <w:numId w:val="19"/>
        </w:numPr>
      </w:pPr>
      <w:r w:rsidRPr="00056656">
        <w:lastRenderedPageBreak/>
        <w:t xml:space="preserve"> </w:t>
      </w:r>
      <w:r w:rsidR="00574B4B">
        <w:t>SISTEMAS OPERACIONAIS COMPATÍVEIS</w:t>
      </w:r>
    </w:p>
    <w:p w14:paraId="7B6C2DD0" w14:textId="002675A2" w:rsidR="00D42A93" w:rsidRDefault="00D42A93" w:rsidP="00056656">
      <w:pPr>
        <w:pStyle w:val="Corpodetexto"/>
        <w:spacing w:line="360" w:lineRule="auto"/>
        <w:jc w:val="both"/>
        <w:rPr>
          <w:rFonts w:eastAsia="Arial" w:cs="Arial"/>
          <w:b w:val="0"/>
          <w:color w:val="000000"/>
          <w:szCs w:val="24"/>
        </w:rPr>
      </w:pPr>
    </w:p>
    <w:p w14:paraId="62D4DA8A" w14:textId="77777777" w:rsidR="00A84440" w:rsidRDefault="00D42A93" w:rsidP="00056656">
      <w:pPr>
        <w:pStyle w:val="Corpodetexto"/>
        <w:spacing w:line="360" w:lineRule="auto"/>
        <w:jc w:val="both"/>
        <w:rPr>
          <w:rFonts w:eastAsia="Arial" w:cs="Arial"/>
          <w:b w:val="0"/>
          <w:color w:val="000000"/>
          <w:szCs w:val="24"/>
        </w:rPr>
      </w:pPr>
      <w:r>
        <w:rPr>
          <w:rFonts w:eastAsia="Arial" w:cs="Arial"/>
          <w:b w:val="0"/>
          <w:color w:val="000000"/>
          <w:szCs w:val="24"/>
        </w:rPr>
        <w:t xml:space="preserve">O Zabbix </w:t>
      </w:r>
      <w:r w:rsidR="00A84440">
        <w:rPr>
          <w:rFonts w:eastAsia="Arial" w:cs="Arial"/>
          <w:b w:val="0"/>
          <w:color w:val="000000"/>
          <w:szCs w:val="24"/>
        </w:rPr>
        <w:t>possui uma lista na qual mostra os SO’s em que rodam de forma consistente, resiliente, com tolerância de falha e performance necessária, sendo eles:</w:t>
      </w:r>
    </w:p>
    <w:p w14:paraId="5E7B7F12" w14:textId="6C9DE54D" w:rsidR="00D42A93" w:rsidRDefault="00A84440" w:rsidP="00A84440">
      <w:pPr>
        <w:pStyle w:val="Corpodetexto"/>
        <w:spacing w:line="360" w:lineRule="auto"/>
        <w:jc w:val="center"/>
        <w:rPr>
          <w:rFonts w:eastAsia="Arial" w:cs="Arial"/>
          <w:b w:val="0"/>
          <w:color w:val="000000"/>
          <w:szCs w:val="24"/>
        </w:rPr>
      </w:pPr>
      <w:r w:rsidRPr="00A84440">
        <w:rPr>
          <w:rFonts w:eastAsia="Arial" w:cs="Arial"/>
          <w:b w:val="0"/>
          <w:noProof/>
          <w:color w:val="000000"/>
          <w:szCs w:val="24"/>
        </w:rPr>
        <w:drawing>
          <wp:inline distT="0" distB="0" distL="0" distR="0" wp14:anchorId="2A468A78" wp14:editId="3F95C426">
            <wp:extent cx="3439005" cy="2829320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1096"/>
                    <a:stretch/>
                  </pic:blipFill>
                  <pic:spPr>
                    <a:xfrm>
                      <a:off x="0" y="0"/>
                      <a:ext cx="343900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F020" w14:textId="3366F647" w:rsidR="00D545FE" w:rsidRDefault="00A84440" w:rsidP="00056656">
      <w:pPr>
        <w:pStyle w:val="Corpodetexto"/>
        <w:spacing w:line="360" w:lineRule="auto"/>
        <w:jc w:val="both"/>
        <w:rPr>
          <w:rFonts w:eastAsia="Arial" w:cs="Arial"/>
          <w:b w:val="0"/>
          <w:color w:val="000000"/>
          <w:szCs w:val="24"/>
        </w:rPr>
      </w:pPr>
      <w:r>
        <w:rPr>
          <w:rFonts w:eastAsia="Arial" w:cs="Arial"/>
          <w:b w:val="0"/>
          <w:color w:val="000000"/>
          <w:szCs w:val="24"/>
        </w:rPr>
        <w:t xml:space="preserve">Pode-se verificar que para a versão de Windows não existe o Zabbix Server, </w:t>
      </w:r>
      <w:r w:rsidR="00956D60">
        <w:rPr>
          <w:rFonts w:eastAsia="Arial" w:cs="Arial"/>
          <w:b w:val="0"/>
          <w:color w:val="000000"/>
          <w:szCs w:val="24"/>
        </w:rPr>
        <w:t>onde a mesma só pode ser instalada em máquinas Unix/Linux</w:t>
      </w:r>
      <w:r w:rsidR="00275D40">
        <w:rPr>
          <w:rFonts w:eastAsia="Arial" w:cs="Arial"/>
          <w:b w:val="0"/>
          <w:color w:val="000000"/>
          <w:szCs w:val="24"/>
        </w:rPr>
        <w:t>.</w:t>
      </w:r>
    </w:p>
    <w:p w14:paraId="7A70355F" w14:textId="77777777" w:rsidR="00512FC2" w:rsidRDefault="00512FC2" w:rsidP="00056656">
      <w:pPr>
        <w:pStyle w:val="Corpodetexto"/>
        <w:spacing w:line="360" w:lineRule="auto"/>
        <w:jc w:val="both"/>
        <w:rPr>
          <w:rFonts w:eastAsia="Arial" w:cs="Arial"/>
          <w:b w:val="0"/>
          <w:color w:val="000000"/>
          <w:szCs w:val="24"/>
        </w:rPr>
      </w:pPr>
    </w:p>
    <w:p w14:paraId="19E41C1C" w14:textId="7F6F9A26" w:rsidR="00D20000" w:rsidRDefault="00512FC2" w:rsidP="00D20000">
      <w:pPr>
        <w:pStyle w:val="Corpodetexto"/>
        <w:numPr>
          <w:ilvl w:val="0"/>
          <w:numId w:val="19"/>
        </w:numPr>
      </w:pPr>
      <w:r>
        <w:t>FUNCIONAMENTO EM MÁQUINAS VIRTUAIS</w:t>
      </w:r>
    </w:p>
    <w:p w14:paraId="7779AECB" w14:textId="77777777" w:rsidR="00B524DD" w:rsidRDefault="00B524DD" w:rsidP="00B524DD">
      <w:pPr>
        <w:pStyle w:val="Corpodetexto"/>
        <w:ind w:left="720"/>
      </w:pPr>
    </w:p>
    <w:p w14:paraId="4DEFBAF9" w14:textId="2E02E9DC" w:rsidR="00D20000" w:rsidRPr="0021586B" w:rsidRDefault="00275D40" w:rsidP="00B524DD">
      <w:pPr>
        <w:pStyle w:val="Corpodetexto"/>
        <w:spacing w:line="360" w:lineRule="auto"/>
        <w:jc w:val="both"/>
        <w:rPr>
          <w:b w:val="0"/>
          <w:bCs/>
        </w:rPr>
      </w:pPr>
      <w:r>
        <w:rPr>
          <w:b w:val="0"/>
          <w:bCs/>
        </w:rPr>
        <w:t>O</w:t>
      </w:r>
      <w:r w:rsidR="0021586B">
        <w:rPr>
          <w:b w:val="0"/>
          <w:bCs/>
        </w:rPr>
        <w:t xml:space="preserve"> Zabbix funciona em máquinas virtuais desde que tenham os recursos mínimos requeridos </w:t>
      </w:r>
      <w:r w:rsidR="00AD0A08">
        <w:rPr>
          <w:b w:val="0"/>
          <w:bCs/>
        </w:rPr>
        <w:t>para sua execução.</w:t>
      </w:r>
      <w:r w:rsidR="00F937B0">
        <w:rPr>
          <w:b w:val="0"/>
          <w:bCs/>
        </w:rPr>
        <w:t xml:space="preserve"> Podendo ser instalado sua versão </w:t>
      </w:r>
      <w:r w:rsidR="00D61C3D">
        <w:rPr>
          <w:b w:val="0"/>
          <w:bCs/>
        </w:rPr>
        <w:t>a</w:t>
      </w:r>
      <w:r w:rsidR="00F937B0">
        <w:rPr>
          <w:b w:val="0"/>
          <w:bCs/>
        </w:rPr>
        <w:t>gente ou até a versão server se tratando de uma VM que rode sistema operacional UNIX.</w:t>
      </w:r>
    </w:p>
    <w:p w14:paraId="64EE8322" w14:textId="36927E1B" w:rsidR="00056656" w:rsidRDefault="00056656" w:rsidP="00056656"/>
    <w:p w14:paraId="04E90E46" w14:textId="3CA3C460" w:rsidR="00512FC2" w:rsidRDefault="00512FC2" w:rsidP="00056656"/>
    <w:p w14:paraId="71B17595" w14:textId="3FF8C5BF" w:rsidR="004A6401" w:rsidRDefault="004A6401" w:rsidP="00056656"/>
    <w:p w14:paraId="45C70A87" w14:textId="7FEBA439" w:rsidR="004A6401" w:rsidRDefault="004A6401" w:rsidP="00056656"/>
    <w:p w14:paraId="0E080DFB" w14:textId="660CFF9E" w:rsidR="004A6401" w:rsidRDefault="004A6401" w:rsidP="00056656"/>
    <w:p w14:paraId="1BB73B66" w14:textId="5F6E7A37" w:rsidR="004A6401" w:rsidRDefault="004A6401" w:rsidP="00056656"/>
    <w:p w14:paraId="2C5378BB" w14:textId="194B753A" w:rsidR="004A6401" w:rsidRDefault="004A6401" w:rsidP="00056656"/>
    <w:p w14:paraId="7EDCFCFF" w14:textId="7EE2B50C" w:rsidR="004A6401" w:rsidRDefault="004A6401" w:rsidP="00056656"/>
    <w:p w14:paraId="5A489BA6" w14:textId="2E8806BF" w:rsidR="004A6401" w:rsidRDefault="004A6401" w:rsidP="00056656"/>
    <w:p w14:paraId="3377A641" w14:textId="1031CF6D" w:rsidR="004A6401" w:rsidRDefault="004A6401" w:rsidP="00056656"/>
    <w:p w14:paraId="61EF4AD5" w14:textId="77777777" w:rsidR="004A6401" w:rsidRDefault="004A6401" w:rsidP="00056656"/>
    <w:p w14:paraId="38656D91" w14:textId="77777777" w:rsidR="00056656" w:rsidRDefault="00056656" w:rsidP="00056656"/>
    <w:p w14:paraId="22880E66" w14:textId="04594365" w:rsidR="00056656" w:rsidRDefault="00F00F5F" w:rsidP="00F00F5F">
      <w:pPr>
        <w:pStyle w:val="PargrafodaLista"/>
        <w:numPr>
          <w:ilvl w:val="0"/>
          <w:numId w:val="19"/>
        </w:numPr>
        <w:outlineLvl w:val="1"/>
        <w:rPr>
          <w:b/>
          <w:bCs/>
        </w:rPr>
      </w:pPr>
      <w:bookmarkStart w:id="22" w:name="_Toc112875087"/>
      <w:r>
        <w:rPr>
          <w:b/>
          <w:bCs/>
        </w:rPr>
        <w:lastRenderedPageBreak/>
        <w:t xml:space="preserve">FERRAMENTAS </w:t>
      </w:r>
      <w:r w:rsidR="00275D40">
        <w:rPr>
          <w:b/>
          <w:bCs/>
        </w:rPr>
        <w:t>DISPONÍVEIS</w:t>
      </w:r>
      <w:bookmarkEnd w:id="22"/>
    </w:p>
    <w:p w14:paraId="6726F3AC" w14:textId="77777777" w:rsidR="00F00F5F" w:rsidRPr="00F00F5F" w:rsidRDefault="00F00F5F" w:rsidP="00F00F5F">
      <w:pPr>
        <w:outlineLvl w:val="1"/>
        <w:rPr>
          <w:b/>
          <w:bCs/>
        </w:rPr>
      </w:pPr>
    </w:p>
    <w:p w14:paraId="3D14BD7D" w14:textId="7435EB40" w:rsidR="004A6401" w:rsidRDefault="00B524DD" w:rsidP="00B200FC">
      <w:pPr>
        <w:pStyle w:val="Corpodetexto"/>
        <w:spacing w:line="360" w:lineRule="auto"/>
        <w:jc w:val="both"/>
        <w:rPr>
          <w:b w:val="0"/>
          <w:szCs w:val="24"/>
        </w:rPr>
      </w:pPr>
      <w:r>
        <w:rPr>
          <w:b w:val="0"/>
          <w:szCs w:val="24"/>
        </w:rPr>
        <w:t xml:space="preserve">O Zabbix possui diversas </w:t>
      </w:r>
      <w:r w:rsidR="004A6401">
        <w:rPr>
          <w:b w:val="0"/>
          <w:szCs w:val="24"/>
        </w:rPr>
        <w:t xml:space="preserve">ferramentas que o tornam este poderoso software de monitoramento, sendo elas as seguintes: </w:t>
      </w:r>
    </w:p>
    <w:p w14:paraId="538EF913" w14:textId="77777777" w:rsidR="00BB7827" w:rsidRPr="00BB7827" w:rsidRDefault="00BB7827" w:rsidP="00B200FC">
      <w:pPr>
        <w:pStyle w:val="Corpodetexto"/>
        <w:spacing w:line="360" w:lineRule="auto"/>
        <w:jc w:val="both"/>
        <w:rPr>
          <w:b w:val="0"/>
          <w:sz w:val="14"/>
          <w:szCs w:val="14"/>
        </w:rPr>
      </w:pPr>
    </w:p>
    <w:p w14:paraId="0FDD26AE" w14:textId="182AF7EB" w:rsidR="003D7CC2" w:rsidRDefault="004A6401" w:rsidP="004A6401">
      <w:pPr>
        <w:pStyle w:val="Corpodetexto"/>
        <w:spacing w:line="360" w:lineRule="auto"/>
        <w:jc w:val="center"/>
        <w:rPr>
          <w:b w:val="0"/>
          <w:szCs w:val="24"/>
        </w:rPr>
      </w:pPr>
      <w:r w:rsidRPr="004A6401">
        <w:rPr>
          <w:b w:val="0"/>
          <w:noProof/>
          <w:szCs w:val="24"/>
        </w:rPr>
        <w:drawing>
          <wp:inline distT="0" distB="0" distL="0" distR="0" wp14:anchorId="243F9E4E" wp14:editId="37A8CD1C">
            <wp:extent cx="2181529" cy="3077004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BAE7" w14:textId="0F2ABC30" w:rsidR="004A6401" w:rsidRDefault="004A6401" w:rsidP="004A6401">
      <w:pPr>
        <w:pStyle w:val="Corpodetexto"/>
        <w:spacing w:line="360" w:lineRule="auto"/>
        <w:jc w:val="both"/>
        <w:rPr>
          <w:b w:val="0"/>
          <w:szCs w:val="24"/>
        </w:rPr>
      </w:pPr>
      <w:r>
        <w:rPr>
          <w:b w:val="0"/>
          <w:szCs w:val="24"/>
        </w:rPr>
        <w:t xml:space="preserve">Cada uma possui suas peculiaridades e forma </w:t>
      </w:r>
      <w:r w:rsidR="00F937B0">
        <w:rPr>
          <w:b w:val="0"/>
          <w:szCs w:val="24"/>
        </w:rPr>
        <w:t>de atuação,</w:t>
      </w:r>
      <w:r>
        <w:rPr>
          <w:b w:val="0"/>
          <w:szCs w:val="24"/>
        </w:rPr>
        <w:t xml:space="preserve"> porém oferecem </w:t>
      </w:r>
      <w:r w:rsidR="00F937B0">
        <w:rPr>
          <w:b w:val="0"/>
          <w:szCs w:val="24"/>
        </w:rPr>
        <w:t>uma gama diversificada de funcionalidades de monitoramento.</w:t>
      </w:r>
    </w:p>
    <w:p w14:paraId="758244C4" w14:textId="6BCA4CC1" w:rsidR="00B60631" w:rsidRPr="00BB7827" w:rsidRDefault="00D00E80" w:rsidP="004A6401">
      <w:pPr>
        <w:pStyle w:val="Corpodetexto"/>
        <w:spacing w:line="360" w:lineRule="auto"/>
        <w:jc w:val="both"/>
        <w:rPr>
          <w:b w:val="0"/>
          <w:sz w:val="14"/>
          <w:szCs w:val="14"/>
        </w:rPr>
      </w:pPr>
      <w:r w:rsidRPr="00B60631">
        <w:rPr>
          <w:b w:val="0"/>
          <w:noProof/>
          <w:szCs w:val="24"/>
        </w:rPr>
        <w:drawing>
          <wp:anchor distT="0" distB="0" distL="114300" distR="114300" simplePos="0" relativeHeight="251686912" behindDoc="0" locked="0" layoutInCell="1" allowOverlap="1" wp14:anchorId="347E0D17" wp14:editId="4AEF683F">
            <wp:simplePos x="0" y="0"/>
            <wp:positionH relativeFrom="margin">
              <wp:align>left</wp:align>
            </wp:positionH>
            <wp:positionV relativeFrom="paragraph">
              <wp:posOffset>98425</wp:posOffset>
            </wp:positionV>
            <wp:extent cx="1724266" cy="371527"/>
            <wp:effectExtent l="0" t="0" r="9525" b="9525"/>
            <wp:wrapThrough wrapText="bothSides">
              <wp:wrapPolygon edited="0">
                <wp:start x="0" y="0"/>
                <wp:lineTo x="0" y="21046"/>
                <wp:lineTo x="21481" y="21046"/>
                <wp:lineTo x="21481" y="0"/>
                <wp:lineTo x="0" y="0"/>
              </wp:wrapPolygon>
            </wp:wrapThrough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B961BE" w14:textId="00CD804B" w:rsidR="00BB7827" w:rsidRDefault="00B60631" w:rsidP="004A6401">
      <w:pPr>
        <w:pStyle w:val="Corpodetexto"/>
        <w:spacing w:line="360" w:lineRule="auto"/>
        <w:jc w:val="both"/>
        <w:rPr>
          <w:b w:val="0"/>
          <w:szCs w:val="24"/>
        </w:rPr>
      </w:pPr>
      <w:r>
        <w:rPr>
          <w:b w:val="0"/>
          <w:szCs w:val="24"/>
        </w:rPr>
        <w:t xml:space="preserve"> O monitoramento de rede conta com um completo arsenal em que é possível estar a par de qualquer possível incidente e obter métricas de performance. Aliando algumas funcionalidades como as de envio de mensagens por celular e apps de mensage</w:t>
      </w:r>
      <w:r w:rsidR="00D00E80">
        <w:rPr>
          <w:b w:val="0"/>
          <w:szCs w:val="24"/>
        </w:rPr>
        <w:t>ns</w:t>
      </w:r>
      <w:r>
        <w:rPr>
          <w:b w:val="0"/>
          <w:szCs w:val="24"/>
        </w:rPr>
        <w:t xml:space="preserve"> é possível continuar o monitoramento mesmo estando distante fisicamente da rede.</w:t>
      </w:r>
      <w:r w:rsidR="00BB7827">
        <w:rPr>
          <w:b w:val="0"/>
          <w:szCs w:val="24"/>
        </w:rPr>
        <w:t xml:space="preserve"> Abaixo segue alguns dos maiores fornecedores de dispositivos de redes que o Zabbix pode monitorar.</w:t>
      </w:r>
    </w:p>
    <w:p w14:paraId="4213C0AD" w14:textId="6F7023BB" w:rsidR="00BB7827" w:rsidRDefault="00BB7827" w:rsidP="004A6401">
      <w:pPr>
        <w:pStyle w:val="Corpodetexto"/>
        <w:spacing w:line="360" w:lineRule="auto"/>
        <w:jc w:val="both"/>
        <w:rPr>
          <w:b w:val="0"/>
          <w:szCs w:val="24"/>
        </w:rPr>
      </w:pPr>
      <w:r w:rsidRPr="00BB7827">
        <w:rPr>
          <w:b w:val="0"/>
          <w:noProof/>
          <w:szCs w:val="24"/>
        </w:rPr>
        <w:drawing>
          <wp:anchor distT="0" distB="0" distL="114300" distR="114300" simplePos="0" relativeHeight="251685888" behindDoc="0" locked="0" layoutInCell="1" allowOverlap="1" wp14:anchorId="2E3439B5" wp14:editId="5CCF8142">
            <wp:simplePos x="0" y="0"/>
            <wp:positionH relativeFrom="margin">
              <wp:posOffset>847725</wp:posOffset>
            </wp:positionH>
            <wp:positionV relativeFrom="paragraph">
              <wp:posOffset>140335</wp:posOffset>
            </wp:positionV>
            <wp:extent cx="3988435" cy="1504950"/>
            <wp:effectExtent l="0" t="0" r="0" b="0"/>
            <wp:wrapThrough wrapText="bothSides">
              <wp:wrapPolygon edited="0">
                <wp:start x="0" y="0"/>
                <wp:lineTo x="0" y="21327"/>
                <wp:lineTo x="21459" y="21327"/>
                <wp:lineTo x="21459" y="0"/>
                <wp:lineTo x="0" y="0"/>
              </wp:wrapPolygon>
            </wp:wrapThrough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D085C" w14:textId="77777777" w:rsidR="00F937B0" w:rsidRDefault="00F937B0" w:rsidP="004A6401">
      <w:pPr>
        <w:pStyle w:val="Corpodetexto"/>
        <w:spacing w:line="360" w:lineRule="auto"/>
        <w:jc w:val="both"/>
        <w:rPr>
          <w:b w:val="0"/>
          <w:szCs w:val="24"/>
        </w:rPr>
      </w:pPr>
    </w:p>
    <w:p w14:paraId="1E7D6CCB" w14:textId="66BF6E2C" w:rsidR="00A32E54" w:rsidRDefault="00A32E54" w:rsidP="00B200FC">
      <w:pPr>
        <w:pStyle w:val="Corpodetexto"/>
        <w:spacing w:line="360" w:lineRule="auto"/>
        <w:jc w:val="both"/>
        <w:rPr>
          <w:b w:val="0"/>
          <w:szCs w:val="24"/>
        </w:rPr>
      </w:pPr>
    </w:p>
    <w:p w14:paraId="58F27F47" w14:textId="6A099E4F" w:rsidR="00D00E80" w:rsidRDefault="00D00E80" w:rsidP="00B200FC">
      <w:pPr>
        <w:pStyle w:val="Corpodetexto"/>
        <w:spacing w:line="360" w:lineRule="auto"/>
        <w:jc w:val="both"/>
        <w:rPr>
          <w:b w:val="0"/>
          <w:szCs w:val="24"/>
        </w:rPr>
      </w:pPr>
    </w:p>
    <w:p w14:paraId="79A53E83" w14:textId="77777777" w:rsidR="00AF090D" w:rsidRDefault="00AF090D" w:rsidP="00AF090D">
      <w:pPr>
        <w:pStyle w:val="Corpodetexto"/>
        <w:spacing w:line="360" w:lineRule="auto"/>
        <w:jc w:val="both"/>
        <w:rPr>
          <w:b w:val="0"/>
          <w:szCs w:val="24"/>
        </w:rPr>
      </w:pPr>
    </w:p>
    <w:p w14:paraId="5D5EEB30" w14:textId="33FCEE81" w:rsidR="00BB7827" w:rsidRPr="00AF090D" w:rsidRDefault="00AF090D" w:rsidP="00AF090D">
      <w:pPr>
        <w:pStyle w:val="Corpodetexto"/>
        <w:spacing w:after="0"/>
        <w:jc w:val="center"/>
        <w:rPr>
          <w:b w:val="0"/>
          <w:sz w:val="20"/>
        </w:rPr>
      </w:pPr>
      <w:r w:rsidRPr="00AF090D">
        <w:rPr>
          <w:b w:val="0"/>
          <w:sz w:val="20"/>
        </w:rPr>
        <w:t>Fornecedores homologados</w:t>
      </w:r>
    </w:p>
    <w:p w14:paraId="3C3C8824" w14:textId="421091D5" w:rsidR="009528E5" w:rsidRDefault="009528E5" w:rsidP="00B200FC">
      <w:pPr>
        <w:pStyle w:val="Corpodetexto"/>
        <w:spacing w:line="360" w:lineRule="auto"/>
        <w:jc w:val="both"/>
        <w:rPr>
          <w:b w:val="0"/>
          <w:szCs w:val="24"/>
        </w:rPr>
      </w:pPr>
      <w:r w:rsidRPr="00D00E80">
        <w:rPr>
          <w:bCs/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70DCA821" wp14:editId="723B0E58">
            <wp:simplePos x="0" y="0"/>
            <wp:positionH relativeFrom="margin">
              <wp:align>left</wp:align>
            </wp:positionH>
            <wp:positionV relativeFrom="paragraph">
              <wp:posOffset>215265</wp:posOffset>
            </wp:positionV>
            <wp:extent cx="1600200" cy="323850"/>
            <wp:effectExtent l="0" t="0" r="0" b="0"/>
            <wp:wrapThrough wrapText="bothSides">
              <wp:wrapPolygon edited="0">
                <wp:start x="0" y="0"/>
                <wp:lineTo x="0" y="20329"/>
                <wp:lineTo x="21343" y="20329"/>
                <wp:lineTo x="21343" y="0"/>
                <wp:lineTo x="0" y="0"/>
              </wp:wrapPolygon>
            </wp:wrapThrough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24387B" w14:textId="56996F46" w:rsidR="00D00E80" w:rsidRDefault="00D00E80" w:rsidP="00AF090D">
      <w:pPr>
        <w:pStyle w:val="PargrafodaLista"/>
        <w:spacing w:line="360" w:lineRule="auto"/>
        <w:ind w:left="0"/>
        <w:outlineLvl w:val="1"/>
      </w:pPr>
      <w:r>
        <w:rPr>
          <w:b/>
          <w:bCs/>
        </w:rPr>
        <w:t xml:space="preserve"> </w:t>
      </w:r>
      <w:bookmarkStart w:id="23" w:name="_Toc112874605"/>
      <w:bookmarkStart w:id="24" w:name="_Toc112875088"/>
      <w:r w:rsidR="009528E5">
        <w:t xml:space="preserve">Quando se </w:t>
      </w:r>
      <w:r w:rsidR="00AF090D">
        <w:t>faz uso de</w:t>
      </w:r>
      <w:r w:rsidR="009528E5">
        <w:t xml:space="preserve"> um servidor espera-se que o mesmo tenha um alto grau de disponibilidade, aí entra o Zabbix para fazer o monitoramento de seu desempenho e o sistema operacional sendo utilizado no mesmo.</w:t>
      </w:r>
      <w:bookmarkEnd w:id="23"/>
      <w:bookmarkEnd w:id="24"/>
    </w:p>
    <w:p w14:paraId="5D5A94CE" w14:textId="43D0547C" w:rsidR="009528E5" w:rsidRDefault="009528E5" w:rsidP="00C71A4A">
      <w:pPr>
        <w:pStyle w:val="PargrafodaLista"/>
        <w:ind w:left="0"/>
        <w:outlineLvl w:val="1"/>
      </w:pPr>
    </w:p>
    <w:p w14:paraId="2A45E9F9" w14:textId="77777777" w:rsidR="00D61C3D" w:rsidRDefault="00D61C3D" w:rsidP="00C71A4A">
      <w:pPr>
        <w:pStyle w:val="PargrafodaLista"/>
        <w:ind w:left="0"/>
        <w:outlineLvl w:val="1"/>
      </w:pPr>
    </w:p>
    <w:p w14:paraId="11CE6716" w14:textId="574EB3DC" w:rsidR="009528E5" w:rsidRDefault="009528E5" w:rsidP="00C71A4A">
      <w:pPr>
        <w:pStyle w:val="PargrafodaLista"/>
        <w:ind w:left="0"/>
        <w:outlineLvl w:val="1"/>
      </w:pPr>
      <w:bookmarkStart w:id="25" w:name="_Toc112874606"/>
      <w:bookmarkStart w:id="26" w:name="_Toc112875089"/>
      <w:r w:rsidRPr="009528E5">
        <w:rPr>
          <w:noProof/>
        </w:rPr>
        <w:drawing>
          <wp:inline distT="0" distB="0" distL="0" distR="0" wp14:anchorId="1AEBBC43" wp14:editId="02CD01A5">
            <wp:extent cx="5760085" cy="105664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  <w:bookmarkEnd w:id="26"/>
    </w:p>
    <w:p w14:paraId="0156DA30" w14:textId="68323390" w:rsidR="00AF090D" w:rsidRDefault="00AF090D" w:rsidP="00AF090D">
      <w:pPr>
        <w:pStyle w:val="PargrafodaLista"/>
        <w:ind w:left="0"/>
        <w:jc w:val="center"/>
        <w:outlineLvl w:val="1"/>
        <w:rPr>
          <w:sz w:val="20"/>
          <w:szCs w:val="18"/>
        </w:rPr>
      </w:pPr>
      <w:bookmarkStart w:id="27" w:name="_Toc112874607"/>
      <w:bookmarkStart w:id="28" w:name="_Toc112875090"/>
      <w:r w:rsidRPr="00AF090D">
        <w:rPr>
          <w:sz w:val="20"/>
          <w:szCs w:val="18"/>
        </w:rPr>
        <w:t>Servidores &amp; OS suportados.</w:t>
      </w:r>
      <w:bookmarkEnd w:id="27"/>
      <w:bookmarkEnd w:id="28"/>
    </w:p>
    <w:p w14:paraId="68F0FD51" w14:textId="189C1F33" w:rsidR="00204CFF" w:rsidRDefault="00204CFF" w:rsidP="00AF090D">
      <w:pPr>
        <w:pStyle w:val="PargrafodaLista"/>
        <w:ind w:left="0"/>
        <w:jc w:val="center"/>
        <w:outlineLvl w:val="1"/>
        <w:rPr>
          <w:sz w:val="20"/>
          <w:szCs w:val="18"/>
        </w:rPr>
      </w:pPr>
    </w:p>
    <w:p w14:paraId="38659DB4" w14:textId="77777777" w:rsidR="00D61C3D" w:rsidRDefault="00D61C3D" w:rsidP="00AF090D">
      <w:pPr>
        <w:pStyle w:val="PargrafodaLista"/>
        <w:ind w:left="0"/>
        <w:jc w:val="center"/>
        <w:outlineLvl w:val="1"/>
        <w:rPr>
          <w:sz w:val="20"/>
          <w:szCs w:val="18"/>
        </w:rPr>
      </w:pPr>
    </w:p>
    <w:p w14:paraId="2CD11D19" w14:textId="10F299FC" w:rsidR="00AF090D" w:rsidRDefault="00AF090D" w:rsidP="00AF090D">
      <w:pPr>
        <w:pStyle w:val="PargrafodaLista"/>
        <w:ind w:left="0"/>
        <w:jc w:val="center"/>
        <w:outlineLvl w:val="1"/>
        <w:rPr>
          <w:sz w:val="20"/>
          <w:szCs w:val="18"/>
        </w:rPr>
      </w:pPr>
      <w:bookmarkStart w:id="29" w:name="_Toc112874608"/>
      <w:bookmarkStart w:id="30" w:name="_Toc112875091"/>
      <w:r w:rsidRPr="00AF090D">
        <w:rPr>
          <w:noProof/>
          <w:sz w:val="20"/>
          <w:szCs w:val="18"/>
        </w:rPr>
        <w:drawing>
          <wp:anchor distT="0" distB="0" distL="114300" distR="114300" simplePos="0" relativeHeight="251688960" behindDoc="0" locked="0" layoutInCell="1" allowOverlap="1" wp14:anchorId="6B4AF78E" wp14:editId="302A884C">
            <wp:simplePos x="0" y="0"/>
            <wp:positionH relativeFrom="margin">
              <wp:align>left</wp:align>
            </wp:positionH>
            <wp:positionV relativeFrom="paragraph">
              <wp:posOffset>45085</wp:posOffset>
            </wp:positionV>
            <wp:extent cx="1600423" cy="333422"/>
            <wp:effectExtent l="0" t="0" r="0" b="9525"/>
            <wp:wrapThrough wrapText="bothSides">
              <wp:wrapPolygon edited="0">
                <wp:start x="0" y="0"/>
                <wp:lineTo x="0" y="20983"/>
                <wp:lineTo x="21343" y="20983"/>
                <wp:lineTo x="21343" y="0"/>
                <wp:lineTo x="0" y="0"/>
              </wp:wrapPolygon>
            </wp:wrapThrough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9"/>
      <w:bookmarkEnd w:id="30"/>
    </w:p>
    <w:p w14:paraId="1A802202" w14:textId="270B310D" w:rsidR="00AF090D" w:rsidRDefault="00AF090D" w:rsidP="00AF090D">
      <w:pPr>
        <w:pStyle w:val="PargrafodaLista"/>
        <w:ind w:left="0"/>
        <w:outlineLvl w:val="1"/>
      </w:pPr>
      <w:bookmarkStart w:id="31" w:name="_Toc112874609"/>
      <w:bookmarkStart w:id="32" w:name="_Toc112875092"/>
      <w:r>
        <w:t>Com o monitoramento de serviços em nuvem também existe a preocupação com seu desempenho e disponibilidade</w:t>
      </w:r>
      <w:r w:rsidR="00204CFF">
        <w:t>.</w:t>
      </w:r>
      <w:bookmarkEnd w:id="31"/>
      <w:bookmarkEnd w:id="32"/>
    </w:p>
    <w:p w14:paraId="73658494" w14:textId="77777777" w:rsidR="00D61C3D" w:rsidRDefault="00D61C3D" w:rsidP="00AF090D">
      <w:pPr>
        <w:pStyle w:val="PargrafodaLista"/>
        <w:ind w:left="0"/>
        <w:outlineLvl w:val="1"/>
      </w:pPr>
    </w:p>
    <w:p w14:paraId="328D0EA7" w14:textId="5342E50B" w:rsidR="00204CFF" w:rsidRDefault="00204CFF" w:rsidP="00AF090D">
      <w:pPr>
        <w:pStyle w:val="PargrafodaLista"/>
        <w:ind w:left="0"/>
        <w:outlineLvl w:val="1"/>
      </w:pPr>
    </w:p>
    <w:p w14:paraId="5B83BE8E" w14:textId="7C892F25" w:rsidR="00204CFF" w:rsidRDefault="00E51CEF" w:rsidP="00AF090D">
      <w:pPr>
        <w:pStyle w:val="PargrafodaLista"/>
        <w:ind w:left="0"/>
        <w:outlineLvl w:val="1"/>
      </w:pPr>
      <w:bookmarkStart w:id="33" w:name="_Toc112874610"/>
      <w:bookmarkStart w:id="34" w:name="_Toc112875093"/>
      <w:r w:rsidRPr="00204CFF">
        <w:rPr>
          <w:noProof/>
        </w:rPr>
        <w:drawing>
          <wp:anchor distT="0" distB="0" distL="114300" distR="114300" simplePos="0" relativeHeight="251691008" behindDoc="0" locked="0" layoutInCell="1" allowOverlap="1" wp14:anchorId="1ACA8AB7" wp14:editId="385320CA">
            <wp:simplePos x="0" y="0"/>
            <wp:positionH relativeFrom="column">
              <wp:posOffset>-13335</wp:posOffset>
            </wp:positionH>
            <wp:positionV relativeFrom="paragraph">
              <wp:posOffset>142875</wp:posOffset>
            </wp:positionV>
            <wp:extent cx="2000529" cy="314369"/>
            <wp:effectExtent l="0" t="0" r="0" b="9525"/>
            <wp:wrapThrough wrapText="bothSides">
              <wp:wrapPolygon edited="0">
                <wp:start x="0" y="0"/>
                <wp:lineTo x="0" y="20945"/>
                <wp:lineTo x="21394" y="20945"/>
                <wp:lineTo x="21394" y="0"/>
                <wp:lineTo x="0" y="0"/>
              </wp:wrapPolygon>
            </wp:wrapThrough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33"/>
      <w:bookmarkEnd w:id="34"/>
    </w:p>
    <w:p w14:paraId="3F16E994" w14:textId="70D1432E" w:rsidR="00204CFF" w:rsidRDefault="00204CFF" w:rsidP="00E51CEF">
      <w:pPr>
        <w:pStyle w:val="PargrafodaLista"/>
        <w:spacing w:line="360" w:lineRule="auto"/>
        <w:ind w:left="0"/>
        <w:outlineLvl w:val="1"/>
      </w:pPr>
      <w:r>
        <w:t xml:space="preserve"> </w:t>
      </w:r>
      <w:bookmarkStart w:id="35" w:name="_Toc112874611"/>
      <w:bookmarkStart w:id="36" w:name="_Toc112875094"/>
      <w:r>
        <w:t>O monitoramento de aplicações também se torna importante nos dias atuais</w:t>
      </w:r>
      <w:r w:rsidR="00860965">
        <w:t>, c</w:t>
      </w:r>
      <w:r>
        <w:t xml:space="preserve">om essa ferramenta </w:t>
      </w:r>
      <w:r w:rsidR="00860965">
        <w:t>isso é</w:t>
      </w:r>
      <w:r>
        <w:t xml:space="preserve"> possível </w:t>
      </w:r>
      <w:r w:rsidR="00860965">
        <w:t>por meio de s</w:t>
      </w:r>
      <w:r w:rsidR="00E51CEF">
        <w:t>eu</w:t>
      </w:r>
      <w:r w:rsidR="00860965">
        <w:t>s templates</w:t>
      </w:r>
      <w:r w:rsidR="00D61C3D">
        <w:t xml:space="preserve"> previamente configurados.</w:t>
      </w:r>
      <w:bookmarkEnd w:id="35"/>
      <w:bookmarkEnd w:id="36"/>
    </w:p>
    <w:p w14:paraId="047E82CB" w14:textId="03355E35" w:rsidR="00224F12" w:rsidRDefault="00224F12" w:rsidP="00E51CEF">
      <w:pPr>
        <w:pStyle w:val="PargrafodaLista"/>
        <w:spacing w:line="360" w:lineRule="auto"/>
        <w:ind w:left="0"/>
        <w:outlineLvl w:val="1"/>
      </w:pPr>
    </w:p>
    <w:p w14:paraId="4C0F2CB9" w14:textId="0CEDED7B" w:rsidR="00224F12" w:rsidRDefault="00E51CEF" w:rsidP="00E51CEF">
      <w:pPr>
        <w:pStyle w:val="PargrafodaLista"/>
        <w:spacing w:line="360" w:lineRule="auto"/>
        <w:ind w:left="0"/>
        <w:outlineLvl w:val="1"/>
      </w:pPr>
      <w:bookmarkStart w:id="37" w:name="_Toc112874612"/>
      <w:bookmarkStart w:id="38" w:name="_Toc112875095"/>
      <w:r w:rsidRPr="00224F12">
        <w:rPr>
          <w:noProof/>
        </w:rPr>
        <w:drawing>
          <wp:anchor distT="0" distB="0" distL="114300" distR="114300" simplePos="0" relativeHeight="251689984" behindDoc="0" locked="0" layoutInCell="1" allowOverlap="1" wp14:anchorId="25431CC6" wp14:editId="30C613E6">
            <wp:simplePos x="0" y="0"/>
            <wp:positionH relativeFrom="margin">
              <wp:align>left</wp:align>
            </wp:positionH>
            <wp:positionV relativeFrom="paragraph">
              <wp:posOffset>192405</wp:posOffset>
            </wp:positionV>
            <wp:extent cx="1790950" cy="342948"/>
            <wp:effectExtent l="0" t="0" r="0" b="0"/>
            <wp:wrapThrough wrapText="bothSides">
              <wp:wrapPolygon edited="0">
                <wp:start x="0" y="0"/>
                <wp:lineTo x="0" y="20400"/>
                <wp:lineTo x="21370" y="20400"/>
                <wp:lineTo x="21370" y="0"/>
                <wp:lineTo x="0" y="0"/>
              </wp:wrapPolygon>
            </wp:wrapThrough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37"/>
      <w:bookmarkEnd w:id="38"/>
    </w:p>
    <w:p w14:paraId="3EB5C903" w14:textId="5BE92701" w:rsidR="00224F12" w:rsidRDefault="00224F12" w:rsidP="00E51CEF">
      <w:pPr>
        <w:pStyle w:val="PargrafodaLista"/>
        <w:spacing w:line="360" w:lineRule="auto"/>
        <w:ind w:left="0"/>
        <w:outlineLvl w:val="1"/>
      </w:pPr>
      <w:r>
        <w:t xml:space="preserve"> </w:t>
      </w:r>
      <w:bookmarkStart w:id="39" w:name="_Toc112874613"/>
      <w:bookmarkStart w:id="40" w:name="_Toc112875096"/>
      <w:r>
        <w:t>Monitoramento de Banco de dados é imprescindível atualmente, visto que dados são informação e informação tem alto valor agregado. Portanto seu monitoramento deve ser constante</w:t>
      </w:r>
      <w:r w:rsidR="00E51CEF">
        <w:t>.</w:t>
      </w:r>
      <w:bookmarkEnd w:id="39"/>
      <w:bookmarkEnd w:id="40"/>
    </w:p>
    <w:p w14:paraId="1A8A3672" w14:textId="77777777" w:rsidR="00E51CEF" w:rsidRPr="00AF090D" w:rsidRDefault="00E51CEF" w:rsidP="00E51CEF">
      <w:pPr>
        <w:pStyle w:val="PargrafodaLista"/>
        <w:spacing w:line="360" w:lineRule="auto"/>
        <w:ind w:left="0"/>
        <w:outlineLvl w:val="1"/>
      </w:pPr>
    </w:p>
    <w:p w14:paraId="476B5E61" w14:textId="77777777" w:rsidR="00AF090D" w:rsidRPr="00AF090D" w:rsidRDefault="00AF090D" w:rsidP="00AF090D">
      <w:pPr>
        <w:pStyle w:val="PargrafodaLista"/>
        <w:ind w:left="0"/>
        <w:jc w:val="center"/>
        <w:outlineLvl w:val="1"/>
        <w:rPr>
          <w:sz w:val="20"/>
          <w:szCs w:val="18"/>
        </w:rPr>
      </w:pPr>
    </w:p>
    <w:p w14:paraId="1AB51844" w14:textId="380B85CC" w:rsidR="002D4ACB" w:rsidRDefault="003646C0" w:rsidP="00B200FC">
      <w:pPr>
        <w:pStyle w:val="Corpodetexto"/>
        <w:spacing w:line="360" w:lineRule="auto"/>
        <w:jc w:val="both"/>
        <w:rPr>
          <w:b w:val="0"/>
          <w:szCs w:val="24"/>
        </w:rPr>
      </w:pPr>
      <w:r>
        <w:rPr>
          <w:b w:val="0"/>
          <w:szCs w:val="24"/>
        </w:rPr>
        <w:br/>
      </w:r>
    </w:p>
    <w:p w14:paraId="2D18A832" w14:textId="25F94BC6" w:rsidR="003646C0" w:rsidRDefault="003646C0" w:rsidP="00B200FC">
      <w:pPr>
        <w:pStyle w:val="Corpodetexto"/>
        <w:spacing w:line="360" w:lineRule="auto"/>
        <w:jc w:val="both"/>
        <w:rPr>
          <w:b w:val="0"/>
          <w:szCs w:val="24"/>
        </w:rPr>
      </w:pPr>
    </w:p>
    <w:p w14:paraId="67DCBAF3" w14:textId="19FCFC2F" w:rsidR="003646C0" w:rsidRDefault="003646C0" w:rsidP="00B200FC">
      <w:pPr>
        <w:pStyle w:val="Corpodetexto"/>
        <w:spacing w:line="360" w:lineRule="auto"/>
        <w:jc w:val="both"/>
        <w:rPr>
          <w:b w:val="0"/>
          <w:szCs w:val="24"/>
        </w:rPr>
      </w:pPr>
    </w:p>
    <w:p w14:paraId="19634CE0" w14:textId="1188F0E3" w:rsidR="003646C0" w:rsidRDefault="003646C0" w:rsidP="00B200FC">
      <w:pPr>
        <w:pStyle w:val="Corpodetexto"/>
        <w:spacing w:line="360" w:lineRule="auto"/>
        <w:jc w:val="both"/>
        <w:rPr>
          <w:b w:val="0"/>
          <w:szCs w:val="24"/>
        </w:rPr>
      </w:pPr>
    </w:p>
    <w:p w14:paraId="6AFCFB3F" w14:textId="77777777" w:rsidR="003646C0" w:rsidRDefault="003646C0" w:rsidP="00170B40">
      <w:pPr>
        <w:pStyle w:val="Corpodetexto"/>
        <w:spacing w:line="360" w:lineRule="auto"/>
        <w:jc w:val="center"/>
        <w:outlineLvl w:val="0"/>
        <w:rPr>
          <w:rFonts w:eastAsia="Arial" w:cs="Arial"/>
          <w:color w:val="000000"/>
          <w:szCs w:val="24"/>
        </w:rPr>
      </w:pPr>
    </w:p>
    <w:bookmarkStart w:id="41" w:name="_Toc112875097" w:displacedByCustomXml="next"/>
    <w:sdt>
      <w:sdtPr>
        <w:rPr>
          <w:b w:val="0"/>
          <w:sz w:val="22"/>
          <w:szCs w:val="22"/>
        </w:rPr>
        <w:id w:val="421072406"/>
        <w:docPartObj>
          <w:docPartGallery w:val="Bibliographies"/>
          <w:docPartUnique/>
        </w:docPartObj>
      </w:sdtPr>
      <w:sdtContent>
        <w:p w14:paraId="243DB6E3" w14:textId="63AA04F1" w:rsidR="003646C0" w:rsidRDefault="003646C0">
          <w:pPr>
            <w:pStyle w:val="Ttulo1"/>
          </w:pPr>
          <w:r>
            <w:t>Referências</w:t>
          </w:r>
          <w:bookmarkEnd w:id="41"/>
        </w:p>
        <w:sdt>
          <w:sdtPr>
            <w:id w:val="-573587230"/>
            <w:bibliography/>
          </w:sdtPr>
          <w:sdtContent>
            <w:p w14:paraId="47ED51CE" w14:textId="77777777" w:rsidR="00B250E0" w:rsidRDefault="003646C0" w:rsidP="00B250E0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B250E0">
                <w:rPr>
                  <w:noProof/>
                </w:rPr>
                <w:t xml:space="preserve">Wikipedia. (s.d.). </w:t>
              </w:r>
              <w:r w:rsidR="00B250E0">
                <w:rPr>
                  <w:i/>
                  <w:iCs/>
                  <w:noProof/>
                </w:rPr>
                <w:t>Zabbix - Wikipédia</w:t>
              </w:r>
              <w:r w:rsidR="00B250E0">
                <w:rPr>
                  <w:noProof/>
                </w:rPr>
                <w:t>. Fonte: Wikipédia.</w:t>
              </w:r>
            </w:p>
            <w:p w14:paraId="2FAF3432" w14:textId="77777777" w:rsidR="00B250E0" w:rsidRDefault="00B250E0" w:rsidP="00B250E0">
              <w:pPr>
                <w:pStyle w:val="Bibliografia"/>
                <w:ind w:left="720" w:hanging="720"/>
                <w:rPr>
                  <w:noProof/>
                </w:rPr>
              </w:pPr>
            </w:p>
            <w:p w14:paraId="76682D64" w14:textId="4B7DAEFE" w:rsidR="00B250E0" w:rsidRPr="00B250E0" w:rsidRDefault="00B250E0" w:rsidP="00B250E0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Zabbix LLC. (08 de Agosto de 2022). </w:t>
              </w:r>
              <w:r w:rsidRPr="00B250E0">
                <w:rPr>
                  <w:i/>
                  <w:iCs/>
                  <w:noProof/>
                  <w:lang w:val="en-US"/>
                </w:rPr>
                <w:t>Zabbix features overview</w:t>
              </w:r>
              <w:r w:rsidRPr="00B250E0">
                <w:rPr>
                  <w:noProof/>
                  <w:lang w:val="en-US"/>
                </w:rPr>
                <w:t>. Fonte: https://www.zabbix.com/features</w:t>
              </w:r>
            </w:p>
            <w:p w14:paraId="09097943" w14:textId="77777777" w:rsidR="00B250E0" w:rsidRPr="0066696F" w:rsidRDefault="00B250E0" w:rsidP="00B250E0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</w:p>
            <w:p w14:paraId="15A24234" w14:textId="1DEF868C" w:rsidR="00B250E0" w:rsidRDefault="00B250E0" w:rsidP="00B250E0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Zabbix LLC. (s.d.). </w:t>
              </w:r>
              <w:r>
                <w:rPr>
                  <w:i/>
                  <w:iCs/>
                  <w:noProof/>
                </w:rPr>
                <w:t>Documentation</w:t>
              </w:r>
              <w:r>
                <w:rPr>
                  <w:noProof/>
                </w:rPr>
                <w:t>. (Zabbix) Acesso em 08 de Agosto de 2022, disponível em https://www.zabbix.com/manuals: https://www.zabbix.com/manuals</w:t>
              </w:r>
            </w:p>
            <w:p w14:paraId="6E9DEFDD" w14:textId="21E4DAC9" w:rsidR="003646C0" w:rsidRDefault="003646C0" w:rsidP="00B250E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BEEDCBA" w14:textId="51CC4346" w:rsidR="003646C0" w:rsidRDefault="003646C0" w:rsidP="003646C0">
      <w:pPr>
        <w:pStyle w:val="Corpodetexto"/>
        <w:spacing w:line="360" w:lineRule="auto"/>
        <w:jc w:val="both"/>
        <w:outlineLvl w:val="0"/>
        <w:rPr>
          <w:rFonts w:eastAsia="Arial" w:cs="Arial"/>
          <w:color w:val="000000"/>
          <w:szCs w:val="24"/>
        </w:rPr>
      </w:pPr>
    </w:p>
    <w:sectPr w:rsidR="003646C0" w:rsidSect="0004762A">
      <w:headerReference w:type="default" r:id="rId29"/>
      <w:pgSz w:w="11906" w:h="16838"/>
      <w:pgMar w:top="1701" w:right="1134" w:bottom="1134" w:left="1701" w:header="1134" w:footer="113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B492F" w14:textId="77777777" w:rsidR="00BC18B9" w:rsidRDefault="00BC18B9" w:rsidP="0004762A">
      <w:pPr>
        <w:spacing w:line="240" w:lineRule="auto"/>
      </w:pPr>
      <w:r>
        <w:separator/>
      </w:r>
    </w:p>
  </w:endnote>
  <w:endnote w:type="continuationSeparator" w:id="0">
    <w:p w14:paraId="180AB8F0" w14:textId="77777777" w:rsidR="00BC18B9" w:rsidRDefault="00BC18B9" w:rsidP="000476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F1030" w14:textId="77777777" w:rsidR="00BC18B9" w:rsidRDefault="00BC18B9" w:rsidP="0004762A">
      <w:pPr>
        <w:spacing w:line="240" w:lineRule="auto"/>
      </w:pPr>
      <w:r>
        <w:separator/>
      </w:r>
    </w:p>
  </w:footnote>
  <w:footnote w:type="continuationSeparator" w:id="0">
    <w:p w14:paraId="13D97A95" w14:textId="77777777" w:rsidR="00BC18B9" w:rsidRDefault="00BC18B9" w:rsidP="000476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5C2F4" w14:textId="77777777" w:rsidR="000A1BF6" w:rsidRDefault="000A1BF6">
    <w:pPr>
      <w:pStyle w:val="Cabealho"/>
      <w:jc w:val="right"/>
    </w:pPr>
  </w:p>
  <w:p w14:paraId="5EF4DD96" w14:textId="77777777" w:rsidR="000A1BF6" w:rsidRDefault="000A1BF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0023400"/>
      <w:docPartObj>
        <w:docPartGallery w:val="Page Numbers (Top of Page)"/>
        <w:docPartUnique/>
      </w:docPartObj>
    </w:sdtPr>
    <w:sdtContent>
      <w:p w14:paraId="6E41B281" w14:textId="77777777" w:rsidR="000D0323" w:rsidRDefault="000D032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3694">
          <w:rPr>
            <w:noProof/>
          </w:rPr>
          <w:t>4</w:t>
        </w:r>
        <w:r>
          <w:fldChar w:fldCharType="end"/>
        </w:r>
      </w:p>
    </w:sdtContent>
  </w:sdt>
  <w:p w14:paraId="6969F76C" w14:textId="77777777" w:rsidR="000D0323" w:rsidRDefault="000D03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F5F"/>
    <w:multiLevelType w:val="multilevel"/>
    <w:tmpl w:val="BB8460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95C3A86"/>
    <w:multiLevelType w:val="hybridMultilevel"/>
    <w:tmpl w:val="561A8640"/>
    <w:lvl w:ilvl="0" w:tplc="2DE86F74">
      <w:start w:val="1"/>
      <w:numFmt w:val="lowerLetter"/>
      <w:lvlText w:val="%1)"/>
      <w:lvlJc w:val="left"/>
      <w:pPr>
        <w:ind w:left="3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1" w:hanging="360"/>
      </w:pPr>
    </w:lvl>
    <w:lvl w:ilvl="2" w:tplc="0416001B" w:tentative="1">
      <w:start w:val="1"/>
      <w:numFmt w:val="lowerRoman"/>
      <w:lvlText w:val="%3."/>
      <w:lvlJc w:val="right"/>
      <w:pPr>
        <w:ind w:left="1801" w:hanging="180"/>
      </w:pPr>
    </w:lvl>
    <w:lvl w:ilvl="3" w:tplc="0416000F" w:tentative="1">
      <w:start w:val="1"/>
      <w:numFmt w:val="decimal"/>
      <w:lvlText w:val="%4."/>
      <w:lvlJc w:val="left"/>
      <w:pPr>
        <w:ind w:left="2521" w:hanging="360"/>
      </w:pPr>
    </w:lvl>
    <w:lvl w:ilvl="4" w:tplc="04160019" w:tentative="1">
      <w:start w:val="1"/>
      <w:numFmt w:val="lowerLetter"/>
      <w:lvlText w:val="%5."/>
      <w:lvlJc w:val="left"/>
      <w:pPr>
        <w:ind w:left="3241" w:hanging="360"/>
      </w:pPr>
    </w:lvl>
    <w:lvl w:ilvl="5" w:tplc="0416001B" w:tentative="1">
      <w:start w:val="1"/>
      <w:numFmt w:val="lowerRoman"/>
      <w:lvlText w:val="%6."/>
      <w:lvlJc w:val="right"/>
      <w:pPr>
        <w:ind w:left="3961" w:hanging="180"/>
      </w:pPr>
    </w:lvl>
    <w:lvl w:ilvl="6" w:tplc="0416000F" w:tentative="1">
      <w:start w:val="1"/>
      <w:numFmt w:val="decimal"/>
      <w:lvlText w:val="%7."/>
      <w:lvlJc w:val="left"/>
      <w:pPr>
        <w:ind w:left="4681" w:hanging="360"/>
      </w:pPr>
    </w:lvl>
    <w:lvl w:ilvl="7" w:tplc="04160019" w:tentative="1">
      <w:start w:val="1"/>
      <w:numFmt w:val="lowerLetter"/>
      <w:lvlText w:val="%8."/>
      <w:lvlJc w:val="left"/>
      <w:pPr>
        <w:ind w:left="5401" w:hanging="360"/>
      </w:pPr>
    </w:lvl>
    <w:lvl w:ilvl="8" w:tplc="0416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" w15:restartNumberingAfterBreak="0">
    <w:nsid w:val="0B9336E7"/>
    <w:multiLevelType w:val="hybridMultilevel"/>
    <w:tmpl w:val="9F18D1C6"/>
    <w:lvl w:ilvl="0" w:tplc="17A8F63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5015A"/>
    <w:multiLevelType w:val="hybridMultilevel"/>
    <w:tmpl w:val="08A60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E1A6D"/>
    <w:multiLevelType w:val="hybridMultilevel"/>
    <w:tmpl w:val="B6E864D6"/>
    <w:lvl w:ilvl="0" w:tplc="6AB4E65A">
      <w:start w:val="1"/>
      <w:numFmt w:val="lowerLetter"/>
      <w:lvlText w:val="%1)"/>
      <w:lvlJc w:val="left"/>
      <w:pPr>
        <w:ind w:left="3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1" w:hanging="360"/>
      </w:pPr>
    </w:lvl>
    <w:lvl w:ilvl="2" w:tplc="0416001B" w:tentative="1">
      <w:start w:val="1"/>
      <w:numFmt w:val="lowerRoman"/>
      <w:lvlText w:val="%3."/>
      <w:lvlJc w:val="right"/>
      <w:pPr>
        <w:ind w:left="1801" w:hanging="180"/>
      </w:pPr>
    </w:lvl>
    <w:lvl w:ilvl="3" w:tplc="0416000F" w:tentative="1">
      <w:start w:val="1"/>
      <w:numFmt w:val="decimal"/>
      <w:lvlText w:val="%4."/>
      <w:lvlJc w:val="left"/>
      <w:pPr>
        <w:ind w:left="2521" w:hanging="360"/>
      </w:pPr>
    </w:lvl>
    <w:lvl w:ilvl="4" w:tplc="04160019" w:tentative="1">
      <w:start w:val="1"/>
      <w:numFmt w:val="lowerLetter"/>
      <w:lvlText w:val="%5."/>
      <w:lvlJc w:val="left"/>
      <w:pPr>
        <w:ind w:left="3241" w:hanging="360"/>
      </w:pPr>
    </w:lvl>
    <w:lvl w:ilvl="5" w:tplc="0416001B" w:tentative="1">
      <w:start w:val="1"/>
      <w:numFmt w:val="lowerRoman"/>
      <w:lvlText w:val="%6."/>
      <w:lvlJc w:val="right"/>
      <w:pPr>
        <w:ind w:left="3961" w:hanging="180"/>
      </w:pPr>
    </w:lvl>
    <w:lvl w:ilvl="6" w:tplc="0416000F" w:tentative="1">
      <w:start w:val="1"/>
      <w:numFmt w:val="decimal"/>
      <w:lvlText w:val="%7."/>
      <w:lvlJc w:val="left"/>
      <w:pPr>
        <w:ind w:left="4681" w:hanging="360"/>
      </w:pPr>
    </w:lvl>
    <w:lvl w:ilvl="7" w:tplc="04160019" w:tentative="1">
      <w:start w:val="1"/>
      <w:numFmt w:val="lowerLetter"/>
      <w:lvlText w:val="%8."/>
      <w:lvlJc w:val="left"/>
      <w:pPr>
        <w:ind w:left="5401" w:hanging="360"/>
      </w:pPr>
    </w:lvl>
    <w:lvl w:ilvl="8" w:tplc="0416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5" w15:restartNumberingAfterBreak="0">
    <w:nsid w:val="298D3471"/>
    <w:multiLevelType w:val="hybridMultilevel"/>
    <w:tmpl w:val="6A2E04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66492"/>
    <w:multiLevelType w:val="hybridMultilevel"/>
    <w:tmpl w:val="CB1A5F0E"/>
    <w:lvl w:ilvl="0" w:tplc="15107698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b/>
        <w:color w:val="4F81BD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D6801"/>
    <w:multiLevelType w:val="hybridMultilevel"/>
    <w:tmpl w:val="5D2A8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342DB"/>
    <w:multiLevelType w:val="multilevel"/>
    <w:tmpl w:val="FE42BB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3862B05"/>
    <w:multiLevelType w:val="hybridMultilevel"/>
    <w:tmpl w:val="7B501EA2"/>
    <w:lvl w:ilvl="0" w:tplc="A2425E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8F3F54"/>
    <w:multiLevelType w:val="hybridMultilevel"/>
    <w:tmpl w:val="4FCE0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F72F25"/>
    <w:multiLevelType w:val="hybridMultilevel"/>
    <w:tmpl w:val="C31A32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668E0"/>
    <w:multiLevelType w:val="multilevel"/>
    <w:tmpl w:val="6CBCC5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3DD09BF"/>
    <w:multiLevelType w:val="multilevel"/>
    <w:tmpl w:val="082E100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5A328AE"/>
    <w:multiLevelType w:val="hybridMultilevel"/>
    <w:tmpl w:val="08089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05759"/>
    <w:multiLevelType w:val="hybridMultilevel"/>
    <w:tmpl w:val="79F88A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16689"/>
    <w:multiLevelType w:val="multilevel"/>
    <w:tmpl w:val="AA62F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3A5433"/>
    <w:multiLevelType w:val="hybridMultilevel"/>
    <w:tmpl w:val="B622DB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7633C"/>
    <w:multiLevelType w:val="multilevel"/>
    <w:tmpl w:val="6E6201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799375E"/>
    <w:multiLevelType w:val="hybridMultilevel"/>
    <w:tmpl w:val="94003A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654226">
    <w:abstractNumId w:val="12"/>
  </w:num>
  <w:num w:numId="2" w16cid:durableId="31997248">
    <w:abstractNumId w:val="18"/>
  </w:num>
  <w:num w:numId="3" w16cid:durableId="1035616370">
    <w:abstractNumId w:val="13"/>
  </w:num>
  <w:num w:numId="4" w16cid:durableId="1952546805">
    <w:abstractNumId w:val="9"/>
  </w:num>
  <w:num w:numId="5" w16cid:durableId="1671441455">
    <w:abstractNumId w:val="19"/>
  </w:num>
  <w:num w:numId="6" w16cid:durableId="848256073">
    <w:abstractNumId w:val="6"/>
  </w:num>
  <w:num w:numId="7" w16cid:durableId="1332370258">
    <w:abstractNumId w:val="5"/>
  </w:num>
  <w:num w:numId="8" w16cid:durableId="1291352635">
    <w:abstractNumId w:val="2"/>
  </w:num>
  <w:num w:numId="9" w16cid:durableId="1261915704">
    <w:abstractNumId w:val="15"/>
  </w:num>
  <w:num w:numId="10" w16cid:durableId="1892378634">
    <w:abstractNumId w:val="14"/>
  </w:num>
  <w:num w:numId="11" w16cid:durableId="1296445500">
    <w:abstractNumId w:val="7"/>
  </w:num>
  <w:num w:numId="12" w16cid:durableId="541556562">
    <w:abstractNumId w:val="1"/>
  </w:num>
  <w:num w:numId="13" w16cid:durableId="1812792299">
    <w:abstractNumId w:val="4"/>
  </w:num>
  <w:num w:numId="14" w16cid:durableId="1945112380">
    <w:abstractNumId w:val="10"/>
  </w:num>
  <w:num w:numId="15" w16cid:durableId="2025815631">
    <w:abstractNumId w:val="3"/>
  </w:num>
  <w:num w:numId="16" w16cid:durableId="53814620">
    <w:abstractNumId w:val="8"/>
  </w:num>
  <w:num w:numId="17" w16cid:durableId="1385250782">
    <w:abstractNumId w:val="17"/>
  </w:num>
  <w:num w:numId="18" w16cid:durableId="1507210215">
    <w:abstractNumId w:val="16"/>
  </w:num>
  <w:num w:numId="19" w16cid:durableId="5913573">
    <w:abstractNumId w:val="0"/>
  </w:num>
  <w:num w:numId="20" w16cid:durableId="21431115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7BF"/>
    <w:rsid w:val="00000D42"/>
    <w:rsid w:val="00040FF1"/>
    <w:rsid w:val="0004762A"/>
    <w:rsid w:val="00056656"/>
    <w:rsid w:val="000A1BF6"/>
    <w:rsid w:val="000B2CD3"/>
    <w:rsid w:val="000B5342"/>
    <w:rsid w:val="000C3694"/>
    <w:rsid w:val="000D0323"/>
    <w:rsid w:val="000D43F5"/>
    <w:rsid w:val="000E234C"/>
    <w:rsid w:val="000F1614"/>
    <w:rsid w:val="000F196F"/>
    <w:rsid w:val="000F79E6"/>
    <w:rsid w:val="000F7D39"/>
    <w:rsid w:val="00107465"/>
    <w:rsid w:val="001156F4"/>
    <w:rsid w:val="00127F87"/>
    <w:rsid w:val="0015290C"/>
    <w:rsid w:val="001547D8"/>
    <w:rsid w:val="00166BF3"/>
    <w:rsid w:val="00170B40"/>
    <w:rsid w:val="001734FB"/>
    <w:rsid w:val="00175296"/>
    <w:rsid w:val="001B5863"/>
    <w:rsid w:val="001E1E7F"/>
    <w:rsid w:val="001E2256"/>
    <w:rsid w:val="002008BB"/>
    <w:rsid w:val="00202F67"/>
    <w:rsid w:val="00204CFF"/>
    <w:rsid w:val="0021586B"/>
    <w:rsid w:val="00224F12"/>
    <w:rsid w:val="00243036"/>
    <w:rsid w:val="0025791B"/>
    <w:rsid w:val="00263F9B"/>
    <w:rsid w:val="00270B23"/>
    <w:rsid w:val="00275D40"/>
    <w:rsid w:val="00290A89"/>
    <w:rsid w:val="002A31CE"/>
    <w:rsid w:val="002C06FC"/>
    <w:rsid w:val="002C4F36"/>
    <w:rsid w:val="002C6C5B"/>
    <w:rsid w:val="002D4ACB"/>
    <w:rsid w:val="00302531"/>
    <w:rsid w:val="00313045"/>
    <w:rsid w:val="00325620"/>
    <w:rsid w:val="00340E0D"/>
    <w:rsid w:val="003646C0"/>
    <w:rsid w:val="00384AA3"/>
    <w:rsid w:val="003A1BDB"/>
    <w:rsid w:val="003A787E"/>
    <w:rsid w:val="003D7411"/>
    <w:rsid w:val="003D7CC2"/>
    <w:rsid w:val="003F39EB"/>
    <w:rsid w:val="00437D18"/>
    <w:rsid w:val="004572C6"/>
    <w:rsid w:val="00481C65"/>
    <w:rsid w:val="004A6401"/>
    <w:rsid w:val="004E7EE6"/>
    <w:rsid w:val="004F6559"/>
    <w:rsid w:val="00501BA0"/>
    <w:rsid w:val="00512FC2"/>
    <w:rsid w:val="00517571"/>
    <w:rsid w:val="00531037"/>
    <w:rsid w:val="00574B4B"/>
    <w:rsid w:val="005B2CAA"/>
    <w:rsid w:val="006167BF"/>
    <w:rsid w:val="00623A4E"/>
    <w:rsid w:val="00625753"/>
    <w:rsid w:val="00627F9D"/>
    <w:rsid w:val="006375F3"/>
    <w:rsid w:val="00655681"/>
    <w:rsid w:val="0066696F"/>
    <w:rsid w:val="0069224D"/>
    <w:rsid w:val="006F3B80"/>
    <w:rsid w:val="00722155"/>
    <w:rsid w:val="00730C1A"/>
    <w:rsid w:val="00735B84"/>
    <w:rsid w:val="007410D4"/>
    <w:rsid w:val="00753E55"/>
    <w:rsid w:val="0075752F"/>
    <w:rsid w:val="00765ACC"/>
    <w:rsid w:val="00793FC2"/>
    <w:rsid w:val="007B386F"/>
    <w:rsid w:val="007B7D1A"/>
    <w:rsid w:val="007E1E7C"/>
    <w:rsid w:val="007F02A6"/>
    <w:rsid w:val="0081675D"/>
    <w:rsid w:val="008269FE"/>
    <w:rsid w:val="008326E8"/>
    <w:rsid w:val="0084181D"/>
    <w:rsid w:val="00851392"/>
    <w:rsid w:val="008579AF"/>
    <w:rsid w:val="00860965"/>
    <w:rsid w:val="0089095C"/>
    <w:rsid w:val="008A76C9"/>
    <w:rsid w:val="008B33AF"/>
    <w:rsid w:val="008B5AFC"/>
    <w:rsid w:val="008B6A59"/>
    <w:rsid w:val="009323C0"/>
    <w:rsid w:val="0094337A"/>
    <w:rsid w:val="009513A4"/>
    <w:rsid w:val="009528E5"/>
    <w:rsid w:val="00956D60"/>
    <w:rsid w:val="009A63EE"/>
    <w:rsid w:val="009C7796"/>
    <w:rsid w:val="009E1438"/>
    <w:rsid w:val="009E1907"/>
    <w:rsid w:val="009F0D15"/>
    <w:rsid w:val="00A02807"/>
    <w:rsid w:val="00A237D8"/>
    <w:rsid w:val="00A32E54"/>
    <w:rsid w:val="00A41A53"/>
    <w:rsid w:val="00A47A0D"/>
    <w:rsid w:val="00A52E48"/>
    <w:rsid w:val="00A84440"/>
    <w:rsid w:val="00AC400E"/>
    <w:rsid w:val="00AD0A08"/>
    <w:rsid w:val="00AF090D"/>
    <w:rsid w:val="00B11B82"/>
    <w:rsid w:val="00B200FC"/>
    <w:rsid w:val="00B250E0"/>
    <w:rsid w:val="00B479A2"/>
    <w:rsid w:val="00B47E5B"/>
    <w:rsid w:val="00B524DD"/>
    <w:rsid w:val="00B60631"/>
    <w:rsid w:val="00B71FCF"/>
    <w:rsid w:val="00B90AC0"/>
    <w:rsid w:val="00BB7827"/>
    <w:rsid w:val="00BC18B9"/>
    <w:rsid w:val="00BC4E3D"/>
    <w:rsid w:val="00BD2655"/>
    <w:rsid w:val="00BE6ECB"/>
    <w:rsid w:val="00C013AE"/>
    <w:rsid w:val="00C4138B"/>
    <w:rsid w:val="00C71A4A"/>
    <w:rsid w:val="00C92D10"/>
    <w:rsid w:val="00CA6288"/>
    <w:rsid w:val="00CB7A07"/>
    <w:rsid w:val="00CF1929"/>
    <w:rsid w:val="00D00E80"/>
    <w:rsid w:val="00D01BF3"/>
    <w:rsid w:val="00D1347B"/>
    <w:rsid w:val="00D1386B"/>
    <w:rsid w:val="00D20000"/>
    <w:rsid w:val="00D217F3"/>
    <w:rsid w:val="00D42A93"/>
    <w:rsid w:val="00D545FE"/>
    <w:rsid w:val="00D57906"/>
    <w:rsid w:val="00D61C3D"/>
    <w:rsid w:val="00D6441F"/>
    <w:rsid w:val="00D70DB2"/>
    <w:rsid w:val="00D7526A"/>
    <w:rsid w:val="00D829C0"/>
    <w:rsid w:val="00DD1F6F"/>
    <w:rsid w:val="00DE56A6"/>
    <w:rsid w:val="00E12F2E"/>
    <w:rsid w:val="00E144F8"/>
    <w:rsid w:val="00E20BC0"/>
    <w:rsid w:val="00E222F8"/>
    <w:rsid w:val="00E30196"/>
    <w:rsid w:val="00E3374A"/>
    <w:rsid w:val="00E35B00"/>
    <w:rsid w:val="00E51CEF"/>
    <w:rsid w:val="00E552E3"/>
    <w:rsid w:val="00E573D9"/>
    <w:rsid w:val="00E9525C"/>
    <w:rsid w:val="00E95D02"/>
    <w:rsid w:val="00EB7175"/>
    <w:rsid w:val="00EC094E"/>
    <w:rsid w:val="00EE046C"/>
    <w:rsid w:val="00F00F5F"/>
    <w:rsid w:val="00F02CFA"/>
    <w:rsid w:val="00F04FA9"/>
    <w:rsid w:val="00F35EB2"/>
    <w:rsid w:val="00F57317"/>
    <w:rsid w:val="00F57B3D"/>
    <w:rsid w:val="00F85CE8"/>
    <w:rsid w:val="00F937B0"/>
    <w:rsid w:val="00FA2AA6"/>
    <w:rsid w:val="00FC0544"/>
    <w:rsid w:val="00FE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3E325"/>
  <w15:docId w15:val="{9876A2DF-9239-466C-9B5A-C3C73445F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323C0"/>
  </w:style>
  <w:style w:type="paragraph" w:styleId="Ttulo1">
    <w:name w:val="heading 1"/>
    <w:basedOn w:val="Normal"/>
    <w:next w:val="Normal"/>
    <w:link w:val="Ttulo1Char"/>
    <w:uiPriority w:val="9"/>
    <w:qFormat/>
    <w:rsid w:val="000A1BF6"/>
    <w:pPr>
      <w:keepNext/>
      <w:keepLines/>
      <w:spacing w:before="400" w:after="120"/>
      <w:outlineLvl w:val="0"/>
    </w:pPr>
    <w:rPr>
      <w:b/>
      <w:sz w:val="24"/>
      <w:szCs w:val="40"/>
    </w:rPr>
  </w:style>
  <w:style w:type="paragraph" w:styleId="Ttulo2">
    <w:name w:val="heading 2"/>
    <w:basedOn w:val="Normal"/>
    <w:next w:val="Normal"/>
    <w:rsid w:val="000A1BF6"/>
    <w:pPr>
      <w:keepNext/>
      <w:keepLines/>
      <w:spacing w:before="360" w:after="120"/>
      <w:outlineLvl w:val="1"/>
    </w:pPr>
    <w:rPr>
      <w:sz w:val="24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aliases w:val="Parágrafo 2"/>
    <w:basedOn w:val="Normal"/>
    <w:uiPriority w:val="1"/>
    <w:qFormat/>
    <w:rsid w:val="00056656"/>
    <w:pPr>
      <w:ind w:left="720"/>
      <w:contextualSpacing/>
      <w:jc w:val="both"/>
    </w:pPr>
    <w:rPr>
      <w:sz w:val="24"/>
    </w:rPr>
  </w:style>
  <w:style w:type="paragraph" w:styleId="Cabealho">
    <w:name w:val="header"/>
    <w:basedOn w:val="Normal"/>
    <w:link w:val="CabealhoChar"/>
    <w:uiPriority w:val="99"/>
    <w:unhideWhenUsed/>
    <w:rsid w:val="0004762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762A"/>
  </w:style>
  <w:style w:type="paragraph" w:styleId="Rodap">
    <w:name w:val="footer"/>
    <w:basedOn w:val="Normal"/>
    <w:link w:val="RodapChar"/>
    <w:uiPriority w:val="99"/>
    <w:unhideWhenUsed/>
    <w:rsid w:val="0004762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762A"/>
  </w:style>
  <w:style w:type="character" w:styleId="Hyperlink">
    <w:name w:val="Hyperlink"/>
    <w:uiPriority w:val="99"/>
    <w:rsid w:val="009F0D15"/>
    <w:rPr>
      <w:color w:val="0000FF"/>
      <w:u w:val="single"/>
    </w:rPr>
  </w:style>
  <w:style w:type="paragraph" w:styleId="Corpodetexto">
    <w:name w:val="Body Text"/>
    <w:aliases w:val="paragrafo 1"/>
    <w:basedOn w:val="Normal"/>
    <w:link w:val="CorpodetextoChar"/>
    <w:uiPriority w:val="1"/>
    <w:qFormat/>
    <w:rsid w:val="009F0D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 w:line="240" w:lineRule="auto"/>
    </w:pPr>
    <w:rPr>
      <w:rFonts w:eastAsia="Times New Roman" w:cs="Times New Roman"/>
      <w:b/>
      <w:color w:val="auto"/>
      <w:sz w:val="24"/>
      <w:szCs w:val="20"/>
    </w:rPr>
  </w:style>
  <w:style w:type="character" w:customStyle="1" w:styleId="CorpodetextoChar">
    <w:name w:val="Corpo de texto Char"/>
    <w:aliases w:val="paragrafo 1 Char"/>
    <w:basedOn w:val="Fontepargpadro"/>
    <w:link w:val="Corpodetexto"/>
    <w:uiPriority w:val="1"/>
    <w:rsid w:val="009F0D15"/>
    <w:rPr>
      <w:rFonts w:eastAsia="Times New Roman" w:cs="Times New Roman"/>
      <w:b/>
      <w:color w:val="auto"/>
      <w:sz w:val="24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9F0D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rsid w:val="009F0D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100" w:line="240" w:lineRule="auto"/>
      <w:ind w:left="240"/>
    </w:pPr>
    <w:rPr>
      <w:rFonts w:ascii="Times New Roman" w:eastAsia="Times New Roman" w:hAnsi="Times New Roman" w:cs="Times New Roman"/>
      <w:color w:val="auto"/>
      <w:sz w:val="24"/>
      <w:szCs w:val="24"/>
      <w:lang w:eastAsia="ar-SA"/>
    </w:rPr>
  </w:style>
  <w:style w:type="paragraph" w:styleId="Sumrio1">
    <w:name w:val="toc 1"/>
    <w:basedOn w:val="Normal"/>
    <w:next w:val="Normal"/>
    <w:autoRedefine/>
    <w:uiPriority w:val="39"/>
    <w:rsid w:val="00040FF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480"/>
        <w:tab w:val="right" w:leader="dot" w:pos="9061"/>
      </w:tabs>
      <w:suppressAutoHyphens/>
      <w:spacing w:after="10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ar-SA"/>
    </w:rPr>
  </w:style>
  <w:style w:type="paragraph" w:styleId="Sumrio3">
    <w:name w:val="toc 3"/>
    <w:basedOn w:val="Normal"/>
    <w:next w:val="Normal"/>
    <w:autoRedefine/>
    <w:uiPriority w:val="39"/>
    <w:rsid w:val="009F0D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100" w:line="240" w:lineRule="auto"/>
      <w:ind w:left="480"/>
    </w:pPr>
    <w:rPr>
      <w:rFonts w:ascii="Times New Roman" w:eastAsia="Times New Roman" w:hAnsi="Times New Roman" w:cs="Times New Roman"/>
      <w:color w:val="auto"/>
      <w:sz w:val="24"/>
      <w:szCs w:val="24"/>
      <w:lang w:eastAsia="ar-SA"/>
    </w:rPr>
  </w:style>
  <w:style w:type="paragraph" w:customStyle="1" w:styleId="Estilo2">
    <w:name w:val="Estilo2"/>
    <w:basedOn w:val="Normal"/>
    <w:link w:val="Estilo2Char"/>
    <w:qFormat/>
    <w:rsid w:val="002C6C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360" w:lineRule="auto"/>
      <w:jc w:val="both"/>
    </w:pPr>
    <w:rPr>
      <w:rFonts w:eastAsia="Times New Roman"/>
      <w:b/>
      <w:color w:val="auto"/>
      <w:sz w:val="24"/>
      <w:szCs w:val="24"/>
      <w:lang w:eastAsia="ar-SA"/>
    </w:rPr>
  </w:style>
  <w:style w:type="character" w:customStyle="1" w:styleId="Estilo2Char">
    <w:name w:val="Estilo2 Char"/>
    <w:basedOn w:val="Fontepargpadro"/>
    <w:link w:val="Estilo2"/>
    <w:rsid w:val="002C6C5B"/>
    <w:rPr>
      <w:rFonts w:eastAsia="Times New Roman"/>
      <w:b/>
      <w:color w:val="auto"/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032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0323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D032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D032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D0323"/>
    <w:rPr>
      <w:vertAlign w:val="superscript"/>
    </w:rPr>
  </w:style>
  <w:style w:type="character" w:styleId="Forte">
    <w:name w:val="Strong"/>
    <w:basedOn w:val="Fontepargpadro"/>
    <w:uiPriority w:val="22"/>
    <w:qFormat/>
    <w:rsid w:val="00B11B82"/>
    <w:rPr>
      <w:b/>
      <w:bCs/>
    </w:rPr>
  </w:style>
  <w:style w:type="table" w:styleId="Tabelacomgrade">
    <w:name w:val="Table Grid"/>
    <w:basedOn w:val="Tabelanormal"/>
    <w:uiPriority w:val="39"/>
    <w:rsid w:val="00DD1F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size-large">
    <w:name w:val="a-size-large"/>
    <w:basedOn w:val="Fontepargpadro"/>
    <w:rsid w:val="00D01BF3"/>
  </w:style>
  <w:style w:type="paragraph" w:customStyle="1" w:styleId="sh-dsdesc">
    <w:name w:val="sh-ds__desc"/>
    <w:basedOn w:val="Normal"/>
    <w:rsid w:val="008579A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sh-dstrunc-txt">
    <w:name w:val="sh-ds__trunc-txt"/>
    <w:basedOn w:val="Fontepargpadro"/>
    <w:rsid w:val="008579AF"/>
  </w:style>
  <w:style w:type="character" w:customStyle="1" w:styleId="Ttulo1Char">
    <w:name w:val="Título 1 Char"/>
    <w:basedOn w:val="Fontepargpadro"/>
    <w:link w:val="Ttulo1"/>
    <w:uiPriority w:val="9"/>
    <w:rsid w:val="003646C0"/>
    <w:rPr>
      <w:b/>
      <w:sz w:val="24"/>
      <w:szCs w:val="40"/>
    </w:rPr>
  </w:style>
  <w:style w:type="paragraph" w:styleId="Bibliografia">
    <w:name w:val="Bibliography"/>
    <w:basedOn w:val="Normal"/>
    <w:next w:val="Normal"/>
    <w:uiPriority w:val="37"/>
    <w:unhideWhenUsed/>
    <w:rsid w:val="003646C0"/>
  </w:style>
  <w:style w:type="character" w:styleId="TextodoEspaoReservado">
    <w:name w:val="Placeholder Text"/>
    <w:basedOn w:val="Fontepargpadro"/>
    <w:uiPriority w:val="99"/>
    <w:semiHidden/>
    <w:rsid w:val="00437D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23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2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33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47828">
                  <w:marLeft w:val="90"/>
                  <w:marRight w:val="9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585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7940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2" w:color="E4E4E4"/>
                            <w:left w:val="single" w:sz="6" w:space="2" w:color="E4E4E4"/>
                            <w:bottom w:val="single" w:sz="6" w:space="2" w:color="E4E4E4"/>
                            <w:right w:val="single" w:sz="6" w:space="2" w:color="E4E4E4"/>
                          </w:divBdr>
                        </w:div>
                      </w:divsChild>
                    </w:div>
                    <w:div w:id="18493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5047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2" w:color="E4E4E4"/>
                            <w:left w:val="single" w:sz="6" w:space="2" w:color="E4E4E4"/>
                            <w:bottom w:val="single" w:sz="6" w:space="2" w:color="E4E4E4"/>
                            <w:right w:val="single" w:sz="6" w:space="2" w:color="E4E4E4"/>
                          </w:divBdr>
                        </w:div>
                      </w:divsChild>
                    </w:div>
                  </w:divsChild>
                </w:div>
                <w:div w:id="189727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94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805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5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Zab22</b:Tag>
    <b:SourceType>InternetSite</b:SourceType>
    <b:Guid>{BD161DB4-2ECE-4A99-A9CE-B30A24988E75}</b:Guid>
    <b:Title>Documentation</b:Title>
    <b:Author>
      <b:Author>
        <b:Corporate>Zabbix LLC</b:Corporate>
      </b:Author>
    </b:Author>
    <b:InternetSiteTitle>https://www.zabbix.com/manuals</b:InternetSiteTitle>
    <b:URL>https://www.zabbix.com/manuals</b:URL>
    <b:ProductionCompany>Zabbix</b:ProductionCompany>
    <b:YearAccessed>2022</b:YearAccessed>
    <b:MonthAccessed>Agosto</b:MonthAccessed>
    <b:DayAccessed>08</b:DayAccessed>
    <b:LCID>pt-BR</b:LCID>
    <b:RefOrder>1</b:RefOrder>
  </b:Source>
  <b:Source>
    <b:Tag>Wik</b:Tag>
    <b:SourceType>InternetSite</b:SourceType>
    <b:Guid>{911D12D7-9EC2-4FAA-92FF-0FA48792ABE1}</b:Guid>
    <b:Author>
      <b:Author>
        <b:Corporate>Wikipedia</b:Corporate>
      </b:Author>
    </b:Author>
    <b:Title>Zabbix - Wikipédia</b:Title>
    <b:InternetSiteTitle>Wikipédia</b:InternetSiteTitle>
    <b:RefOrder>2</b:RefOrder>
  </b:Source>
  <b:Source>
    <b:Tag>Zab221</b:Tag>
    <b:SourceType>InternetSite</b:SourceType>
    <b:Guid>{E77464D3-B062-48D0-8189-95065B350F85}</b:Guid>
    <b:Author>
      <b:Author>
        <b:Corporate>Zabbix LLC</b:Corporate>
      </b:Author>
    </b:Author>
    <b:Title>Zabbix features overview</b:Title>
    <b:Year>2022</b:Year>
    <b:Month>Agosto</b:Month>
    <b:Day>08</b:Day>
    <b:URL>https://www.zabbix.com/features</b:URL>
    <b:RefOrder>3</b:RefOrder>
  </b:Source>
</b:Sources>
</file>

<file path=customXml/itemProps1.xml><?xml version="1.0" encoding="utf-8"?>
<ds:datastoreItem xmlns:ds="http://schemas.openxmlformats.org/officeDocument/2006/customXml" ds:itemID="{665F9209-2D61-45DC-A602-AA7D37FC6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10</Pages>
  <Words>909</Words>
  <Characters>4913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</dc:creator>
  <cp:lastModifiedBy>Matheus H D Rangel</cp:lastModifiedBy>
  <cp:revision>33</cp:revision>
  <cp:lastPrinted>2022-09-01T01:46:00Z</cp:lastPrinted>
  <dcterms:created xsi:type="dcterms:W3CDTF">2019-07-26T16:07:00Z</dcterms:created>
  <dcterms:modified xsi:type="dcterms:W3CDTF">2022-09-01T01:46:00Z</dcterms:modified>
</cp:coreProperties>
</file>