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226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6666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520000" cy="1429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2978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</w:p>
    <w:p>
      <w:pPr>
        <w:spacing w:before="80" w:after="80"/>
        <w:pBdr>
          <w:bottom w:val="single" w:sz="6" w:space="1" w:color="1F3864"/>
        </w:pBdr>
      </w:pPr>
    </w:p>
    <w:p>
      <w:pPr>
        <w:spacing w:before="40" w:after="80"/>
        <w:jc w:val="center"/>
      </w:pPr>
      <w:r>
        <w:rPr>
          <w:rFonts w:ascii="Aptos" w:hAnsi="Aptos" w:cs="Aptos"/>
          <w:b/>
          <w:i w:val="0"/>
          <w:sz w:val="22"/>
        </w:rPr>
        <w:t>PONTIFÍCIA UNIVERSIDADE CATÓLICA DO PARANÁ</w:t>
      </w:r>
    </w:p>
    <w:p>
      <w:pPr>
        <w:spacing w:before="40" w:after="80"/>
        <w:jc w:val="center"/>
      </w:pPr>
      <w:r>
        <w:rPr>
          <w:rFonts w:ascii="Aptos" w:hAnsi="Aptos" w:cs="Aptos"/>
          <w:b w:val="0"/>
          <w:i w:val="0"/>
          <w:sz w:val="22"/>
        </w:rPr>
        <w:t>Escola Politécnica | Bacharelado em Sistemas de Informação</w:t>
      </w:r>
    </w:p>
    <w:p>
      <w:pPr>
        <w:spacing w:before="40" w:after="80"/>
        <w:jc w:val="center"/>
      </w:pPr>
      <w:r>
        <w:rPr>
          <w:rFonts w:ascii="Aptos" w:hAnsi="Aptos" w:cs="Aptos"/>
          <w:b w:val="0"/>
          <w:i w:val="0"/>
          <w:sz w:val="22"/>
        </w:rPr>
        <w:t>Desenvolvimento Ágil de Produto I</w:t>
      </w:r>
    </w:p>
    <w:p>
      <w:pPr>
        <w:spacing w:after="800"/>
      </w:pPr>
    </w:p>
    <w:p>
      <w:pPr>
        <w:spacing w:before="200" w:after="120"/>
        <w:jc w:val="center"/>
      </w:pPr>
      <w:r>
        <w:rPr>
          <w:rFonts w:ascii="Aptos" w:hAnsi="Aptos" w:cs="Aptos"/>
          <w:b/>
          <w:i w:val="0"/>
          <w:color w:val="1F3864"/>
          <w:sz w:val="40"/>
        </w:rPr>
        <w:t>MEMORIAL DESCRITIVO</w:t>
        <w:br/>
      </w:r>
      <w:r>
        <w:rPr>
          <w:rFonts w:ascii="Aptos" w:hAnsi="Aptos" w:cs="Aptos"/>
          <w:b/>
          <w:i w:val="0"/>
          <w:color w:val="2E74B5"/>
          <w:sz w:val="32"/>
        </w:rPr>
        <w:t>FAI Social Network</w:t>
      </w:r>
    </w:p>
    <w:p>
      <w:pPr>
        <w:spacing w:before="40" w:after="800"/>
        <w:jc w:val="center"/>
      </w:pPr>
      <w:r>
        <w:rPr>
          <w:rFonts w:ascii="Aptos" w:hAnsi="Aptos" w:cs="Aptos"/>
          <w:b w:val="0"/>
          <w:i/>
          <w:sz w:val="24"/>
        </w:rPr>
        <w:t>Especificação de Requisitos, Diagramas UML e Modelo de Dados</w:t>
      </w:r>
    </w:p>
    <w:p>
      <w:pPr>
        <w:spacing w:after="400"/>
      </w:pPr>
    </w:p>
    <w:p>
      <w:pPr>
        <w:spacing w:before="40" w:after="80"/>
        <w:jc w:val="center"/>
      </w:pPr>
      <w:r>
        <w:rPr>
          <w:rFonts w:ascii="Aptos" w:hAnsi="Aptos" w:cs="Aptos"/>
          <w:b/>
          <w:i w:val="0"/>
          <w:sz w:val="28"/>
        </w:rPr>
        <w:t>Matheus Braschi Haliski</w:t>
      </w:r>
    </w:p>
    <w:p>
      <w:pPr>
        <w:spacing w:before="40" w:after="80"/>
        <w:jc w:val="center"/>
      </w:pPr>
      <w:r>
        <w:rPr>
          <w:rFonts w:ascii="Aptos" w:hAnsi="Aptos" w:cs="Aptos"/>
          <w:b/>
          <w:i w:val="0"/>
          <w:sz w:val="28"/>
        </w:rPr>
        <w:t>Bryan Strey</w:t>
      </w:r>
    </w:p>
    <w:p>
      <w:pPr>
        <w:spacing w:before="40" w:after="80"/>
        <w:jc w:val="center"/>
      </w:pPr>
      <w:r>
        <w:rPr>
          <w:rFonts w:ascii="Aptos" w:hAnsi="Aptos" w:cs="Aptos"/>
          <w:b/>
          <w:i w:val="0"/>
          <w:sz w:val="28"/>
        </w:rPr>
        <w:t>Victor Luis Soares Brito</w:t>
      </w:r>
    </w:p>
    <w:p>
      <w:pPr>
        <w:spacing w:before="40" w:after="80"/>
        <w:jc w:val="center"/>
      </w:pPr>
      <w:r>
        <w:rPr>
          <w:rFonts w:ascii="Aptos" w:hAnsi="Aptos" w:cs="Aptos"/>
          <w:b/>
          <w:i w:val="0"/>
          <w:sz w:val="28"/>
        </w:rPr>
        <w:t>Stephanny Almeida</w:t>
      </w:r>
    </w:p>
    <w:p>
      <w:pPr>
        <w:spacing w:after="320"/>
      </w:pPr>
    </w:p>
    <w:p>
      <w:pPr>
        <w:spacing w:before="40" w:after="40"/>
        <w:jc w:val="center"/>
      </w:pPr>
      <w:r>
        <w:rPr>
          <w:rFonts w:ascii="Aptos" w:hAnsi="Aptos" w:cs="Aptos"/>
          <w:b/>
          <w:i w:val="0"/>
          <w:sz w:val="22"/>
        </w:rPr>
        <w:t>Orientadores:</w:t>
      </w:r>
    </w:p>
    <w:p>
      <w:pPr>
        <w:spacing w:before="40" w:after="40"/>
        <w:jc w:val="center"/>
      </w:pPr>
      <w:r>
        <w:rPr>
          <w:rFonts w:ascii="Aptos" w:hAnsi="Aptos" w:cs="Aptos"/>
          <w:b w:val="0"/>
          <w:i w:val="0"/>
          <w:sz w:val="22"/>
        </w:rPr>
        <w:t>Profa. Cristina Verçosa P. B. de Souza</w:t>
      </w:r>
    </w:p>
    <w:p>
      <w:pPr>
        <w:spacing w:before="40" w:after="40"/>
        <w:jc w:val="center"/>
      </w:pPr>
      <w:r>
        <w:rPr>
          <w:rFonts w:ascii="Aptos" w:hAnsi="Aptos" w:cs="Aptos"/>
          <w:b w:val="0"/>
          <w:i w:val="0"/>
          <w:sz w:val="22"/>
        </w:rPr>
        <w:t>Prof. Evandro Alberto Zatti</w:t>
      </w:r>
    </w:p>
    <w:p>
      <w:pPr>
        <w:spacing w:before="40" w:after="40"/>
        <w:jc w:val="center"/>
      </w:pPr>
      <w:r>
        <w:rPr>
          <w:rFonts w:ascii="Aptos" w:hAnsi="Aptos" w:cs="Aptos"/>
          <w:b w:val="0"/>
          <w:i w:val="0"/>
          <w:sz w:val="22"/>
        </w:rPr>
        <w:t>Prof. Geucimar Briatore</w:t>
      </w:r>
    </w:p>
    <w:p>
      <w:pPr>
        <w:spacing w:before="40" w:after="40"/>
        <w:jc w:val="center"/>
      </w:pPr>
      <w:r>
        <w:rPr>
          <w:rFonts w:ascii="Aptos" w:hAnsi="Aptos" w:cs="Aptos"/>
          <w:b w:val="0"/>
          <w:i w:val="0"/>
          <w:sz w:val="22"/>
        </w:rPr>
        <w:t>Profa. Joselaine Valaski</w:t>
      </w:r>
    </w:p>
    <w:p>
      <w:pPr>
        <w:spacing w:after="600"/>
      </w:pPr>
    </w:p>
    <w:p>
      <w:pPr>
        <w:spacing w:before="40" w:after="0"/>
        <w:jc w:val="center"/>
      </w:pPr>
      <w:r>
        <w:rPr>
          <w:rFonts w:ascii="Aptos" w:hAnsi="Aptos" w:cs="Aptos"/>
          <w:b/>
          <w:i w:val="0"/>
          <w:sz w:val="24"/>
        </w:rPr>
        <w:t>Curitiba — 2026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1. QUADRO "3 OBJETIVOS"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2835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NOME DO PRODUTO</w:t>
            </w:r>
          </w:p>
        </w:tc>
        <w:tc>
          <w:tcPr>
            <w:tcW w:type="dxa" w:w="5992"/>
            <w:shd w:val="clear" w:color="auto" w:fill="2E74B5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4"/>
              </w:rPr>
              <w:t>FAI Social Network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2"/>
        <w:gridCol w:w="2942"/>
        <w:gridCol w:w="2942"/>
      </w:tblGrid>
      <w:tr>
        <w:tc>
          <w:tcPr>
            <w:tcW w:type="dxa" w:w="56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2551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OBJETIVO</w:t>
            </w:r>
          </w:p>
        </w:tc>
        <w:tc>
          <w:tcPr>
            <w:tcW w:type="dxa" w:w="5709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1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Interação Social com Conteúdo de Moda</w:t>
            </w:r>
          </w:p>
        </w:tc>
        <w:tc>
          <w:tcPr>
            <w:tcW w:type="dxa" w:w="570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Permitir que os usuários autenticados na plataforma FAI interajam com esquemas de moda e peças de roupa publicados por outros membros da comunidade, por meio das funcionalidades de curtir, comentar, remixar e compartilhar publicações, promovendo engajamento contínuo dentro do ecossistema da plataforma.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2</w:t>
            </w:r>
          </w:p>
        </w:tc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Comunidade e Descoberta de Moda</w:t>
            </w:r>
          </w:p>
        </w:tc>
        <w:tc>
          <w:tcPr>
            <w:tcW w:type="dxa" w:w="570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Disponibilizar um feed comunitário público onde os usuários possam explorar, buscar e se inspirar com esquemas de vestimenta criados pela comunidade, com suporte a filtros por estilo, ocasião e tendência, além de possibilitar o salvamento e favoritar de publicações de outros usuários.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3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Visibilidade de Marcas (Maison) e Exportação Social</w:t>
            </w:r>
          </w:p>
        </w:tc>
        <w:tc>
          <w:tcPr>
            <w:tcW w:type="dxa" w:w="570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Oferecer uma aba dedicada ao perfil de marcas de moda cadastradas na plataforma (Maison), conectando varejistas com usuários e digital influencers, além de permitir a exportação e compartilhamento de outfit cards e do DNA de Estilo em redes sociais externas, amplificando o alcance da identidade visual de cada usuário.</w:t>
            </w:r>
          </w:p>
        </w:tc>
      </w:tr>
    </w:tbl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2. QUADRO "É – NÃO É – FAZ – NÃO FAZ"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2835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NOME DO PRODUTO</w:t>
            </w:r>
          </w:p>
        </w:tc>
        <w:tc>
          <w:tcPr>
            <w:tcW w:type="dxa" w:w="5992"/>
            <w:shd w:val="clear" w:color="auto" w:fill="2E74B5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4"/>
              </w:rPr>
              <w:t>FAI Social Network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4414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É</w:t>
            </w:r>
          </w:p>
        </w:tc>
        <w:tc>
          <w:tcPr>
            <w:tcW w:type="dxa" w:w="4414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NÃO É</w:t>
            </w:r>
          </w:p>
        </w:tc>
      </w:tr>
      <w:tr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Uma rede social integrada ao ecossistema Fashion AI, focada exclusivamente em moda e estilo pessoal.</w:t>
            </w:r>
          </w:p>
        </w:tc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Uma rede social generalista (como Instagram, TikTok ou X/Twitter) com feed de conteúdo aberto.</w:t>
            </w:r>
          </w:p>
        </w:tc>
      </w:tr>
      <w:tr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Uma comunidade digital para publicação, descoberta e engajamento com esquemas de moda e peças de roupa.</w:t>
            </w:r>
          </w:p>
        </w:tc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 marketplace ou plataforma de e-commerce com transações diretas entre usuários.</w:t>
            </w:r>
          </w:p>
        </w:tc>
      </w:tr>
      <w:tr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 canal de visibilidade para marcas de moda (Maison) dentro da plataforma FAI.</w:t>
            </w:r>
          </w:p>
        </w:tc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 serviço de mensagens diretas ou chat entre usuários.</w:t>
            </w:r>
          </w:p>
        </w:tc>
      </w:tr>
      <w:tr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 ambiente de exportação de identidade visual (outfit cards, DNA de Estilo) para redes sociais externas.</w:t>
            </w:r>
          </w:p>
        </w:tc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Um substituto das redes sociais externas — é um complemento integrado.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4414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FAZ</w:t>
            </w:r>
          </w:p>
        </w:tc>
        <w:tc>
          <w:tcPr>
            <w:tcW w:type="dxa" w:w="4414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NÃO FAZ</w:t>
            </w:r>
          </w:p>
        </w:tc>
      </w:tr>
      <w:tr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Publica esquemas de moda no feed comunitário, com controle de visibilidade (público/privado).</w:t>
            </w:r>
          </w:p>
        </w:tc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Intermediar transações comerciais ou pagamentos entre usuários e marcas.</w:t>
            </w:r>
          </w:p>
        </w:tc>
      </w:tr>
      <w:tr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Permite curtir, comentar, remixar e compartilhar publicações de outros membros.</w:t>
            </w:r>
          </w:p>
        </w:tc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Gerar conteúdo de texto livre sem vínculo a um esquema de moda ou peça de roupa.</w:t>
            </w:r>
          </w:p>
        </w:tc>
      </w:tr>
      <w:tr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Exibe feed comunitário com publicações filtradas por estilo, ocasião e tendência.</w:t>
            </w:r>
          </w:p>
        </w:tc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Realizar moderação automática de conteúdo textual (comentários são curados manualmente).</w:t>
            </w:r>
          </w:p>
        </w:tc>
      </w:tr>
      <w:tr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Permite visualizar perfis públicos de usuários e acompanhar sua produção de moda.</w:t>
            </w:r>
          </w:p>
        </w:tc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Gerenciar campanhas publicitárias pagas para marcas (Maison é vitrine, não ads manager).</w:t>
            </w:r>
          </w:p>
        </w:tc>
      </w:tr>
      <w:tr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Disponibiliza a aba Maison para perfis e criações de marcas varejistas.</w:t>
            </w:r>
          </w:p>
        </w:tc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Sincronizar bidirecional com redes externas (a exportação é unidirecional).</w:t>
            </w:r>
          </w:p>
        </w:tc>
      </w:tr>
      <w:tr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Exporta outfit cards e DNA de Estilo como imagens para redes sociais externas.</w:t>
            </w:r>
          </w:p>
        </w:tc>
        <w:tc>
          <w:tcPr>
            <w:tcW w:type="dxa" w:w="441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Importar conteúdo externo (posts do Instagram) para o feed interno.</w:t>
            </w:r>
          </w:p>
        </w:tc>
      </w:tr>
      <w:tr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Registra e exibe métricas de engajamento (curtidas, comentários, remixes) por publicação.</w:t>
            </w:r>
          </w:p>
        </w:tc>
        <w:tc>
          <w:tcPr>
            <w:tcW w:type="dxa" w:w="441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Gerar recomendações de feed baseadas em algoritmo de monetização ou publicidade.</w:t>
            </w:r>
          </w:p>
        </w:tc>
      </w:tr>
    </w:tbl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3. VISÃO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2835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NOME DO PRODUTO</w:t>
            </w:r>
          </w:p>
        </w:tc>
        <w:tc>
          <w:tcPr>
            <w:tcW w:type="dxa" w:w="5992"/>
            <w:shd w:val="clear" w:color="auto" w:fill="2E74B5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4"/>
              </w:rPr>
              <w:t>FAI Social Network</w:t>
            </w:r>
          </w:p>
        </w:tc>
      </w:tr>
    </w:tbl>
    <w:p>
      <w:pPr>
        <w:spacing w:after="120"/>
      </w:pP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3.1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56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8260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Problema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1</w:t>
            </w:r>
          </w:p>
        </w:tc>
        <w:tc>
          <w:tcPr>
            <w:tcW w:type="dxa" w:w="826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Usuários da plataforma FAI criam esquemas de moda de alta qualidade, mas não possuem mecanismo de compartilhamento interno que gere engajamento social e inspiração dentro da própria comunidade.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2</w:t>
            </w:r>
          </w:p>
        </w:tc>
        <w:tc>
          <w:tcPr>
            <w:tcW w:type="dxa" w:w="826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A experiência de moda é individual e isolada: não há descoberta de tendências ou estilos gerados pelos próprios membros da plataforma.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3</w:t>
            </w:r>
          </w:p>
        </w:tc>
        <w:tc>
          <w:tcPr>
            <w:tcW w:type="dxa" w:w="826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Marcas de roupa não dispõem de um canal dedicado dentro do ecossistema FAI para exibir seus produtos e conectar-se organicamente com seus públicos-alvo.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4</w:t>
            </w:r>
          </w:p>
        </w:tc>
        <w:tc>
          <w:tcPr>
            <w:tcW w:type="dxa" w:w="826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A identidade visual gerada pelo sistema (outfit cards, DNA de Estilo) fica restrita ao ambiente fechado da plataforma, sem canal nativo de exportação para ampliar o alcance do usuário.</w:t>
            </w:r>
          </w:p>
        </w:tc>
      </w:tr>
    </w:tbl>
    <w:p>
      <w:pPr>
        <w:spacing w:after="120"/>
      </w:pP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3.2 Expectativas</w:t>
      </w:r>
    </w:p>
    <w:p>
      <w:pPr>
        <w:spacing w:before="0" w:after="240"/>
        <w:jc w:val="both"/>
      </w:pPr>
      <w:r>
        <w:rPr>
          <w:rFonts w:ascii="Aptos" w:hAnsi="Aptos" w:cs="Aptos"/>
          <w:b w:val="0"/>
          <w:i w:val="0"/>
          <w:sz w:val="24"/>
        </w:rPr>
        <w:t>Criar uma camada social integrada ao Fashion AI que permita publicação, descoberta e interação com conteúdo de moda gerado pela comunidade, ao mesmo tempo em que conecta marcas (Maison) e possibilita a exportação da identidade visual dos usuários para plataformas externas, transformando o FAI de uma ferramenta individual em uma comunidade viva de moda.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3.3 Visão de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2551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Campo</w:t>
            </w:r>
          </w:p>
        </w:tc>
        <w:tc>
          <w:tcPr>
            <w:tcW w:type="dxa" w:w="6276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Detalhe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Cliente-Alvo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Usuários registrados na plataforma FAI: digital influencers de moda, entusiastas de estilo e varejistas cadastrados como marcas Maison.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Categoria / Segmento</w:t>
            </w:r>
          </w:p>
        </w:tc>
        <w:tc>
          <w:tcPr>
            <w:tcW w:type="dxa" w:w="6276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Rede social vertical de moda integrada ao Web App e Mobile App do Fashion AI.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Benefício-Chave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Engajamento social com conteúdo de moda autêntico gerado por pares; visibilidade orgânica para marcas; amplificação da identidade visual do usuário em redes externas.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Diferenciado-Chave</w:t>
            </w:r>
          </w:p>
        </w:tc>
        <w:tc>
          <w:tcPr>
            <w:tcW w:type="dxa" w:w="6276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Todos os conteúdos sociais (posts, remixes, exports) são derivados de esquemas de moda reais construídos no guarda-roupa digital — o conteúdo é genuíno, estruturado e verificável.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Meta-Valor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Transformar a plataforma FAI em uma comunidade global de moda onde cada usuário é criador, consumidor e curador de estilo, com sua identidade visual única reconhecida e celebrada pela rede.</w:t>
            </w:r>
          </w:p>
        </w:tc>
      </w:tr>
    </w:tbl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4. RELAÇÃO DE ATORES / USUÁRIOS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2"/>
        <w:gridCol w:w="2942"/>
        <w:gridCol w:w="2942"/>
      </w:tblGrid>
      <w:tr>
        <w:tc>
          <w:tcPr>
            <w:tcW w:type="dxa" w:w="56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Ator / Usuário</w:t>
            </w:r>
          </w:p>
        </w:tc>
        <w:tc>
          <w:tcPr>
            <w:tcW w:type="dxa" w:w="599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Usuário Comum</w:t>
            </w:r>
          </w:p>
        </w:tc>
        <w:tc>
          <w:tcPr>
            <w:tcW w:type="dxa" w:w="5992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Membro autenticado que publica, interage e consome conteúdo de moda na rede social da plataforma.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2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Administrador</w:t>
            </w:r>
          </w:p>
        </w:tc>
        <w:tc>
          <w:tcPr>
            <w:tcW w:type="dxa" w:w="5992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Responsável pela moderação de conteúdo, gestão de perfis de marcas (Maison) e configurações da rede social.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Varejista / Marca (Maison)</w:t>
            </w:r>
          </w:p>
        </w:tc>
        <w:tc>
          <w:tcPr>
            <w:tcW w:type="dxa" w:w="5992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Entidade cadastrada como perfil de marca na plataforma, com acesso à aba Maison para publicação e visibilidade de coleções.</w:t>
            </w:r>
          </w:p>
        </w:tc>
      </w:tr>
      <w:tr>
        <w:tc>
          <w:tcPr>
            <w:tcW w:type="dxa" w:w="56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4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Sistema de Publicação</w:t>
            </w:r>
          </w:p>
        </w:tc>
        <w:tc>
          <w:tcPr>
            <w:tcW w:type="dxa" w:w="5992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Serviço interno responsável por processar, exportar e publicar conteúdo em plataformas externas (Instagram, X, Pinterest).</w:t>
            </w:r>
          </w:p>
        </w:tc>
      </w:tr>
    </w:tbl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5. RELAÇÃO DE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2835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PRODUTO</w:t>
            </w:r>
          </w:p>
        </w:tc>
        <w:tc>
          <w:tcPr>
            <w:tcW w:type="dxa" w:w="5992"/>
            <w:shd w:val="clear" w:color="auto" w:fill="2E74B5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4"/>
              </w:rPr>
              <w:t>FAI Social Network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</w:tblGrid>
      <w:tr>
        <w:tc>
          <w:tcPr>
            <w:tcW w:type="dxa" w:w="680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#</w:t>
            </w:r>
          </w:p>
        </w:tc>
        <w:tc>
          <w:tcPr>
            <w:tcW w:type="dxa" w:w="4535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Requisito Funcional</w:t>
            </w:r>
          </w:p>
        </w:tc>
        <w:tc>
          <w:tcPr>
            <w:tcW w:type="dxa" w:w="2268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Ator / Usuário</w:t>
            </w:r>
          </w:p>
        </w:tc>
        <w:tc>
          <w:tcPr>
            <w:tcW w:type="dxa" w:w="77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RF01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Publicar esquema de moda no feed comunitário da plataforma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RF02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Curtir e descurtir publicações de esquemas de moda de outros usuários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RF03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Comentar em publicações de esquemas de moda de outros usuários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RF04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Remixar (criar variação de) esquema de moda publicado por outro usuário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RF05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feed comunitário com publicações de esquemas e peças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RF06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Buscar publicações e usuários na comunidade por filtros e palavras-chave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RF07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perfil público de outros usuários e suas publicações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RF08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Seguir e deixar de seguir outros usuários da plataforma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RF09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Salvar e favoritar publicações de outros usuários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RF10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Compartilhar esquema de moda e DNA de Estilo em redes sociais externas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RF11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Gerenciar visibilidade e privacidade das próprias publicações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RF12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Receber e gerenciar notificações de interações sociais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RF13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aba Maison com perfis e coleções de marcas de roupa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RF14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Cadastrar e gerenciar perfil de marca na aba Maison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Varejista / Marca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RF15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Denunciar publicações e conteúdos inadequados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</w:t>
            </w:r>
          </w:p>
        </w:tc>
        <w:tc>
          <w:tcPr>
            <w:tcW w:type="dxa" w:w="77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RF16</w:t>
            </w:r>
          </w:p>
        </w:tc>
        <w:tc>
          <w:tcPr>
            <w:tcW w:type="dxa" w:w="4535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Moderar publicações, comentários e perfis denunciados</w:t>
            </w:r>
          </w:p>
        </w:tc>
        <w:tc>
          <w:tcPr>
            <w:tcW w:type="dxa" w:w="2268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Administrador</w:t>
            </w:r>
          </w:p>
        </w:tc>
        <w:tc>
          <w:tcPr>
            <w:tcW w:type="dxa" w:w="77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3</w:t>
            </w:r>
          </w:p>
        </w:tc>
      </w:tr>
    </w:tbl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6. RELAÇÃO DE HISTÓRIAS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RF01 — Publicar esquema de moda no feed comunitário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publicar um esquema de moda criado no meu guarda-roupa no feed comunitário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compartilhar minhas criações de estilo com outros membros da plataforma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Publicação bem-sucedida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possui um esquema de moda salvo em modo privado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altera a visibilidade para "público" e confirma a publicação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publica o esquema no feed comunitário e exibe confirmação de publicação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Esquema sem dados mínimos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tenta publicar um esquema sem título ou sem ao menos uma peça vinculada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solicita a publicação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impede a publicação e informa os campos obrigatórios ausentes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Reversão para privado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publicou um esquema no feed comunitário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retorna a visibilidade para "privado"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remove o esquema do feed público imediatamente, mantendo-o salvo no perfil privado do usuário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RF02 — Curtir e descurtir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curtir ou descurtir publicações de esquemas de moda de outros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expressar aprovação e engajamento com conteúdo da comunidade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Curtida bem-sucedida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está autenticado e visualiza uma publicação no feed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o botão de curtir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registra a curtida, incrementa o contador da publicação e notifica o autor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Descurtida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já curtiu uma publicação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novamente o botão de curtir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remove a curtida e decrementa o contador da publicação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Usuário não autenticado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um visitante não autenticado tenta curtir uma publicação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o botão de curtir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redireciona para a tela de autenticação antes de registrar a ação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RF03 — Comentar em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comentar em publicações de esquemas de moda de outros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interagir e dar feedback sobre as criações da comunidade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Comentário publicado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está autenticado e acessa uma publicação no feed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escreve um comentário válido e confirma o envio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publica o comentário abaixo da publicação e notifica o autor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Comentário vazio ou inválido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tenta enviar um comentário em branco ou com mais de 500 caracteres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confirma o envio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bloqueia o envio e apresenta mensagem de validação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Exclusão do próprio comentário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publicou um comentário em uma publicação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de excluir o comentário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remove o comentário e atualiza a contagem de comentários da publicação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RF04 — Remixar esquema de moda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remixar um esquema de moda publicado por outro usuário, criando uma variação personalizada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me inspirar em criações da comunidade e adaptá-las ao meu próprio estilo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Remix criado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visualiza um esquema público de outro usuário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"Remixar" e personaliza as peças do esquema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cria um novo esquema no guarda-roupa do usuário com referência ao original e exibe confirmação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Peças insuficientes para remix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inicia um remix mas não possui peças compatíveis nos slots necessários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tenta salvar o remix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informa quais slots estão vazios e sugere peças do catálogo público para preenchimento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Atribuição de crédito ao original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remix é salvo e publicado pelo usuário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outros usuários acessam o esquema remixado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a referência "Remixado de @usuario_original", preservando a atribuição de crédito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RF05 — Visualizar feed comunitário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o feed comunitário com publicações de esquemas de moda de outros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descobrir tendências, estilos e criações de moda dentro da plataforma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Feed carregado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está autenticado e acessa a seção social da plataforma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navega para o feed comunitário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publicações públicas ordenadas por recência, com paginação automática ao rolar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Filtragem do feed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está no feed comunitário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aplica filtros por estilo, ocasião ou usuários seguidos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atualiza o feed exibindo apenas publicações que correspondem aos filtros selecionados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Feed sem publicações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nenhum esquema público foi publicado ou os filtros não retornam resultados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o feed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mensagem informativa sugerindo explorar sem filtros ou criar uma publicação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RF06 — Buscar na comunidade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buscar publicações e usuários na comunidade por palavras-chave e filtros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encontrar conteúdos e pessoas específicos dentro da plataforma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Busca com resultados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digita um termo de busca (estilo, ocasião, nome de usuário)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confirma a busca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retorna publicações e perfis relevantes ao termo informado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Busca sem resultados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busca por um termo sem correspondências na plataforma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confirma a busca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informa que não foram encontrados resultados e sugere termos alternativos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Busca por múltiplos filtros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combina filtros de estilo, ocasião e período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executa a busca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retorna apenas publicações que atendem a todos os critérios simultaneamente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RF07 — Visualizar perfil público de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o perfil público de outros usuários e suas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descobrir criadores de conteúdo de moda e me inspirar em seu estilo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Perfil visualizado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o perfil de outro membro da plataforma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entra na página de perfil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foto, bio, número de seguidores/seguindo e publicações públicas do usuário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Perfil privado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o perfil de outro membro com conta configurada como privada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entra na página de perfil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apenas informações básicas (nome, foto) e informa que o conteúdo é restrito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Acesso ao DNA de Estilo público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visualizado possui o DNA de Estilo configurado como público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visitante acessa o perfil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o card do DNA de Estilo do usuário na página de perfil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RF08 — Seguir e deixar de seguir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seguir e deixar de seguir outros usuários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personalizar meu feed e acompanhar criadores de conteúdo de moda que me inspiram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Seguir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visualiza o perfil de outro membro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o botão "Seguir"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registra o relacionamento de seguidor, atualiza os contadores e notifica o usuário seguido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Deixar de seguir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já segue outro membro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o botão "Deixar de seguir"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remove o relacionamento e atualiza os contadores nos dois perfis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Publicações de seguidos no feed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segue outros membros que publicam esquemas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aplica o filtro "Seguindo" no feed comunitário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apenas publicações dos usuários que ele segue, em ordem cronológica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RF09 — Salvar e favoritar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salvar e favoritar publicações de esquemas de outros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acessar rapidamente conteúdos que me inspiram, sem precisar buscá-los novamente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Salvar publicação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está no feed e encontra uma publicação interessante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"Salvar"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adiciona a publicação à coleção de salvos do usuário e confirma a 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Consulta de salvos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possui publicações salvas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acessa a seção "Salvos" no seu perfil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todas as publicações salvas organizadas por data de salvamento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Remover dos salvos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possui uma publicação salva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de remover dos salvos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remove a publicação da coleção de salvos sem afetar a publicação original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RF10 — Compartilhar em redes sociais externas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compartilhar meus esquemas de moda e DNA de Estilo em redes sociais externas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ampliar minha visibilidade e identidade de moda além da plataforma FAI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Exportação bem-sucedida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possui um esquema publicado ou DNA de Estilo gerado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de compartilhar e seleciona uma rede social (Instagram, X, Pinterest)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gera uma imagem otimizada do outfit card e abre o fluxo de compartilhamento da rede selecionada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Controle de visibilidade antes do compartilhamento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deseja compartilhar o DNA de Estilo externamente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acessa as opções de exportação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configuração de quais campos da Identidade de Vida serão visíveis na imagem exportada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Falha no compartilhamento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inicia o fluxo de compartilhamento externo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ocorre falha de conexão ou timeout com a plataforma externa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informa a falha, oferece a opção de baixar a imagem localmente e não registra a exportação como concluída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RF11 — Gerenciar privacidade das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controlar a visibilidade e privacidade de cada uma das minhas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decidir quais criações de moda ficam visíveis para a comunidade e quais permanecem privadas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Alteração de visibilidade bem-sucedida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uma publicação própria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altera a visibilidade de "público" para "privado" ou vice-versa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aplica a alteração imediatamente, removendo ou incluindo a publicação no feed comunitário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Impacto sobre curtidas e comentários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uma publicação com curtidas e comentários é tornada privada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outros usuários tentam acessar a publicação pelo feed ou histórico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não exibe a publicação, mas preserva os dados de engajamento para o autor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Publicação com privacidade por campo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publica um esquema com DNA de Estilo vinculado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configura quais elementos do DNA serão exibidos publicamente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respeita a configuração por campo e exibe apenas os dados autorizados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RF12 — Gerenciar notificações sociais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receber e gerenciar notificações das interações sociais nas minhas publicações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estar ciente quando outros usuários curtem, comentam, remixam ou me seguem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Notificação recebida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outro usuário curte, comenta ou faz remix de uma publicação do usuário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 interação é registrada pelo sistema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cria uma notificação e exibe o badge de contagem na interface do usuário notificado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Marcar notificações como lidas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possui notificações não lidas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acessa a central de notificações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todas as notificações e permite marcá-las como lidas individualmente ou todas de uma vez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Histórico de notificações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a central de notificações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rola o histórico de interações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até 50 notificações recentes ordenadas por data, com indicação de lidas/não lidas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RF13 — Visualizar aba Maison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a aba Maison com perfis e coleções de marcas de roupa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descobrir e me inspirar em criações de marcas varejistas parceiras da plataforma FAI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Maison carregada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a seção Maison na plataforma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navega pela listagem de marcas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cards de perfis de marcas verificadas com logo, nome e número de peças publicadas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Perfil de marca expandido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clica em um card de marca na aba Maison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acessa o perfil da marca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catálogo de peças e coleções da marca, com opção de salvar e compartilhar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Maison sem marcas cadastradas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nenhuma marca Maison foi cadastrada na plataforma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acessa a aba Maison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mensagem informativa e formulário de interesse para marcas se cadastrarem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RF14 — Cadastrar perfil de marca Maison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varejista ou marca de moda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cadastrar e gerenciar o perfil da minha marca na aba Maison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exibir meus produtos e coleções para os usuários da comunidade FAI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Cadastro realizado com sucesso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varejista acessa o formulário de cadastro de marca Maison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preenche todos os campos obrigatórios (nome, logo, segmento, CNPJ) e confirma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cria o perfil da marca e envia para aprovação do administrador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Publicação de coleção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varejista está com perfil Maison aprovado e ativo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acessa o painel de gerenciamento e publica uma coleção de peças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as peças da coleção na aba Maison e nas pesquisas de usuários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Edição de perfil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varejista acessa o painel de gerenciamento do perfil Maison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atualiza informações como bio, logo ou links externos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aplica as alterações e as reflete imediatamente no perfil público da marca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RF15 — Denunciar publicações e conteúdos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 comum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denunciar publicações, comentários ou perfis que contenham conteúdo inadequado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contribuir para a segurança e qualidade da comunidade FAI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Denúncia registrada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encontra uma publicação com conteúdo inadequado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"Denunciar" e seleciona o motivo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registra a denúncia e enfileira para moderação, exibindo confirmação ao usuário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Múltiplas denúncias do mesmo conteúdo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mesmo conteúdo recebe múltiplas denúncias de usuários diferentes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 contagem de denúncias ultrapassa o limite configurado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oculta automaticamente o conteúdo do feed e prioriza na fila de moderação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Tentativa de denúncia duplicada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usuário já denunciou um determinado conteúdo anteriormente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tenta denunciar o mesmo conteúdo novamente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informa que a denúncia já foi registrada e não cria entrada duplicada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HISTÓRIA DO USUÁRIO</w:t>
            </w:r>
          </w:p>
        </w:tc>
        <w:tc>
          <w:tcPr>
            <w:tcW w:type="dxa" w:w="7410"/>
            <w:shd w:val="clear" w:color="auto" w:fill="1F386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RF16 — Moderar publicações e perfis denunciados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COMO: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administrador da plataforma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POSSO: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visualizar e moderar publicações, comentários e perfis denunciados pelos usuários</w:t>
            </w:r>
          </w:p>
        </w:tc>
      </w:tr>
      <w:tr>
        <w:tc>
          <w:tcPr>
            <w:tcW w:type="dxa" w:w="1417"/>
            <w:shd w:val="clear" w:color="auto" w:fill="2E74B5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PARA:</w:t>
            </w:r>
          </w:p>
        </w:tc>
        <w:tc>
          <w:tcPr>
            <w:tcW w:type="dxa" w:w="741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garantir a qualidade e segurança do conteúdo da comunidade FAI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1 — Fila de moderação disponível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existem conteúdos denunciados pendentes de revisão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administrador acessa o painel de moderação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exibe a fila de itens denunciados ordenados por prioridade (número de denúncias, data)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2 — Remoção de conteúdo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administrador revisa um conteúdo denunciado e conclui que viola as diretrizes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aciona a opção de remover o conteúdo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remove permanentemente o conteúdo, notifica o autor e registra a ação no log de moderação</w:t>
            </w:r>
          </w:p>
        </w:tc>
      </w:tr>
      <w:tr>
        <w:tc>
          <w:tcPr>
            <w:tcW w:type="dxa" w:w="8827"/>
            <w:gridSpan w:val="2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0"/>
              </w:rPr>
              <w:t>Critério de Aceitação 3 — Suspensão de perfil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DADO QUE: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um perfil acumula múltiplas violações confirmadas de diretrizes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QUANDO: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administrador aciona a suspensão do perfil</w:t>
            </w:r>
          </w:p>
        </w:tc>
      </w:tr>
      <w:tr>
        <w:tc>
          <w:tcPr>
            <w:tcW w:type="dxa" w:w="1417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2E74B5"/>
                <w:sz w:val="20"/>
              </w:rPr>
              <w:t>ENTÃO:</w:t>
            </w:r>
          </w:p>
        </w:tc>
        <w:tc>
          <w:tcPr>
            <w:tcW w:type="dxa" w:w="7410"/>
            <w:shd w:val="clear" w:color="auto" w:fill="EBF3FB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o sistema bloqueia o acesso do usuário e exibe aviso ao tentar fazer login, com opção de recurso</w:t>
            </w:r>
          </w:p>
        </w:tc>
      </w:tr>
    </w:tbl>
    <w:p>
      <w:pPr>
        <w:spacing w:after="200"/>
      </w:pP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7. MODELO DE DADOS</w:t>
      </w:r>
    </w:p>
    <w:p>
      <w:pPr>
        <w:spacing w:before="0" w:after="160"/>
        <w:jc w:val="both"/>
      </w:pPr>
      <w:r>
        <w:rPr>
          <w:rFonts w:ascii="Aptos" w:hAnsi="Aptos" w:cs="Aptos"/>
          <w:b w:val="0"/>
          <w:i w:val="0"/>
          <w:sz w:val="24"/>
        </w:rPr>
        <w:t>O FAI Social Network utiliza o Firebase Firestore (NoSQL orientado a documentos) como banco de dados principal. As coleções abaixo representam o modelo lógico implementado na plataforma: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2"/>
        <w:gridCol w:w="2942"/>
        <w:gridCol w:w="2942"/>
      </w:tblGrid>
      <w:tr>
        <w:tc>
          <w:tcPr>
            <w:tcW w:type="dxa" w:w="1984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Coleção Firestore</w:t>
            </w:r>
          </w:p>
        </w:tc>
        <w:tc>
          <w:tcPr>
            <w:tcW w:type="dxa" w:w="1984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Descrição</w:t>
            </w:r>
          </w:p>
        </w:tc>
        <w:tc>
          <w:tcPr>
            <w:tcW w:type="dxa" w:w="4859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Campos Principais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saiSchemes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Esquemas de moda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scheme_id, user_id, title, description, is_public, like_count, comment_count, remix_count, save_count, aura_level, created_at, updated_at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saiOutfitLikes</w:t>
            </w:r>
          </w:p>
        </w:tc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Curtidas em esquemas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like_id (userId_schemeId), user_id, scheme_id, created_at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saiOutfitComments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Comentários em esquemas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comment_id, scheme_id, user_id, user_name, user_photo_url, text, is_active, created_at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saiFollows</w:t>
            </w:r>
          </w:p>
        </w:tc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Relacionamentos de seguidor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follow_id (followerId_followingId), follower_id, following_id, created_at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saiRemixes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Remixes de esquemas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remix_id, original_scheme_id, original_user_id, remix_scheme_id, remix_user_id, created_at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saiNotifications</w:t>
            </w:r>
          </w:p>
        </w:tc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Notificações sociais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notification_id, user_id, actor_id, type (new_like | new_comment | new_follower | new_remix), reference_id, is_read, created_at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saiOutfitFavorites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Publicações salvas/favoritadas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favorite_id (userId_schemeId), user_id, scheme_id, created_at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saiUsers</w:t>
            </w:r>
          </w:p>
        </w:tc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Perfis de usuários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user_id, name, photo_url, bio, follower_count, following_count, is_public, style_dna, created_at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saiPieces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Peças de roupa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piece_id, user_id, name, category, brand, color, image_url, is_public, created_at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color w:val="1F3864"/>
                <w:sz w:val="20"/>
              </w:rPr>
              <w:t>saiSchemeStats</w:t>
            </w:r>
          </w:p>
        </w:tc>
        <w:tc>
          <w:tcPr>
            <w:tcW w:type="dxa" w:w="1984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0"/>
              </w:rPr>
              <w:t>Contadores de esquemas (atomic)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color w:val="404040"/>
                <w:sz w:val="20"/>
              </w:rPr>
              <w:t>stats_id (stats_schemeId), like_count, comment_count, remix_count, save_count, updated_at</w:t>
            </w:r>
          </w:p>
        </w:tc>
      </w:tr>
    </w:tbl>
    <w:p>
      <w:pPr>
        <w:spacing w:after="160"/>
      </w:pP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7.1 Sistema Aura — Progressão Visual</w:t>
      </w:r>
    </w:p>
    <w:p>
      <w:pPr>
        <w:spacing w:before="0" w:after="160"/>
        <w:jc w:val="both"/>
      </w:pPr>
      <w:r>
        <w:rPr>
          <w:rFonts w:ascii="Aptos" w:hAnsi="Aptos" w:cs="Aptos"/>
          <w:b w:val="0"/>
          <w:i w:val="0"/>
          <w:sz w:val="24"/>
        </w:rPr>
        <w:t>O Sistema Aura é uma camada de gamificação visual que evolui o card de cada esquema de acordo com o número de curtidas recebidas. Cada nível possui um nome, limiar de curtidas e efeito visual distinto: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2"/>
        <w:gridCol w:w="2942"/>
        <w:gridCol w:w="2942"/>
      </w:tblGrid>
      <w:tr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Nível Aura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Curtidas</w:t>
            </w:r>
          </w:p>
        </w:tc>
        <w:tc>
          <w:tcPr>
            <w:tcW w:type="dxa" w:w="5709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Efeito Visual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RAW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0–9</w:t>
            </w:r>
          </w:p>
        </w:tc>
        <w:tc>
          <w:tcPr>
            <w:tcW w:type="dxa" w:w="570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Card padrão, sem efeito especial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NOTICED</w:t>
            </w:r>
          </w:p>
        </w:tc>
        <w:tc>
          <w:tcPr>
            <w:tcW w:type="dxa" w:w="1701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10–49</w:t>
            </w:r>
          </w:p>
        </w:tc>
        <w:tc>
          <w:tcPr>
            <w:tcW w:type="dxa" w:w="570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Borda sutil em gradiente azul-cinza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RISING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50–99</w:t>
            </w:r>
          </w:p>
        </w:tc>
        <w:tc>
          <w:tcPr>
            <w:tcW w:type="dxa" w:w="570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Brilho suave animado na borda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HEAT</w:t>
            </w:r>
          </w:p>
        </w:tc>
        <w:tc>
          <w:tcPr>
            <w:tcW w:type="dxa" w:w="1701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100–249</w:t>
            </w:r>
          </w:p>
        </w:tc>
        <w:tc>
          <w:tcPr>
            <w:tcW w:type="dxa" w:w="570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Pulso de calor (animação heat-pulse)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VIBRANT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250–499</w:t>
            </w:r>
          </w:p>
        </w:tc>
        <w:tc>
          <w:tcPr>
            <w:tcW w:type="dxa" w:w="570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Borda neon com rotação (vibrant-rotate)</w:t>
            </w:r>
          </w:p>
        </w:tc>
      </w:tr>
      <w:tr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ICONIC</w:t>
            </w:r>
          </w:p>
        </w:tc>
        <w:tc>
          <w:tcPr>
            <w:tcW w:type="dxa" w:w="1701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500–999</w:t>
            </w:r>
          </w:p>
        </w:tc>
        <w:tc>
          <w:tcPr>
            <w:tcW w:type="dxa" w:w="570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Shimmer dourado animado (iconic-shimmer)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LEGENDARY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1000+</w:t>
            </w:r>
          </w:p>
        </w:tc>
        <w:tc>
          <w:tcPr>
            <w:tcW w:type="dxa" w:w="570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Holograma holográfico completo (legendary-holo) + partículas flutuantes</w:t>
            </w:r>
          </w:p>
        </w:tc>
      </w:tr>
    </w:tbl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8. DIAGRAMAS UML</w:t>
      </w:r>
    </w:p>
    <w:p>
      <w:pPr>
        <w:spacing w:before="0" w:after="240"/>
        <w:jc w:val="both"/>
      </w:pPr>
      <w:r>
        <w:rPr>
          <w:rFonts w:ascii="Aptos" w:hAnsi="Aptos" w:cs="Aptos"/>
          <w:b w:val="0"/>
          <w:i w:val="0"/>
          <w:sz w:val="24"/>
        </w:rPr>
        <w:t>Esta seção apresenta os principais diagramas UML que descrevem a estrutura, comportamento e interações do FAI Social Network, elaborados conforme as normas de modelagem orientada a objetos.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8.1 Diagrama de Casos de Uso</w:t>
      </w:r>
    </w:p>
    <w:p>
      <w:pPr>
        <w:spacing w:before="0" w:after="120"/>
        <w:jc w:val="both"/>
      </w:pPr>
      <w:r>
        <w:rPr>
          <w:rFonts w:ascii="Aptos" w:hAnsi="Aptos" w:cs="Aptos"/>
          <w:b w:val="0"/>
          <w:i w:val="0"/>
          <w:sz w:val="24"/>
        </w:rPr>
        <w:t>O diagrama de casos de uso ilustra os atores do sistema e suas interações com as funcionalidades disponíveis na plataforma FAI Social Network.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6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1 — Diagrama de Casos de Uso: FAI Social Network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8.2 Diagrama de Classes</w:t>
      </w:r>
    </w:p>
    <w:p>
      <w:pPr>
        <w:spacing w:before="0" w:after="120"/>
        <w:jc w:val="both"/>
      </w:pPr>
      <w:r>
        <w:rPr>
          <w:rFonts w:ascii="Aptos" w:hAnsi="Aptos" w:cs="Aptos"/>
          <w:b w:val="0"/>
          <w:i w:val="0"/>
          <w:sz w:val="24"/>
        </w:rPr>
        <w:t>O diagrama de classes representa as principais entidades do domínio, seus atributos, métodos e relacionamentos de herança, composição e associação.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6043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2 — Diagrama de Classes: Entidades principais do domínio social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8.3 Diagrama Entidade-Relacionamento</w:t>
      </w:r>
    </w:p>
    <w:p>
      <w:pPr>
        <w:spacing w:before="0" w:after="120"/>
        <w:jc w:val="both"/>
      </w:pPr>
      <w:r>
        <w:rPr>
          <w:rFonts w:ascii="Aptos" w:hAnsi="Aptos" w:cs="Aptos"/>
          <w:b w:val="0"/>
          <w:i w:val="0"/>
          <w:sz w:val="24"/>
        </w:rPr>
        <w:t>O diagrama ER mapeia as coleções Firestore e seus relacionamentos lógicos, identificando chaves primárias, chaves estrangeiras e cardinalidades.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251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51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3 — Diagrama Entidade-Relacionamento: Modelo de dados Firestore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8.4 Diagramas de Atividades</w:t>
      </w:r>
    </w:p>
    <w:p>
      <w:pPr>
        <w:spacing w:before="0" w:after="120"/>
        <w:jc w:val="both"/>
      </w:pPr>
      <w:r>
        <w:rPr>
          <w:rFonts w:ascii="Aptos" w:hAnsi="Aptos" w:cs="Aptos"/>
          <w:b w:val="0"/>
          <w:i w:val="0"/>
          <w:sz w:val="24"/>
        </w:rPr>
        <w:t>Os diagramas de atividades descrevem os fluxos de processo para as principais funcionalidades do sistema, incluindo decisões, ramificações e estados de fim.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8.4.1 Fluxo de Publicação de Esquema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604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pub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4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4 — Diagrama de Atividades: Publicação de esquema no feed comunitário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8.4.2 Fluxo de Remix de Esquema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3600000" cy="55516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ity_rem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551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5 — Diagrama de Atividades: Remix de esquema por outro usuário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8.5 Diagramas de Sequência</w:t>
      </w:r>
    </w:p>
    <w:p>
      <w:pPr>
        <w:spacing w:before="0" w:after="120"/>
        <w:jc w:val="both"/>
      </w:pPr>
      <w:r>
        <w:rPr>
          <w:rFonts w:ascii="Aptos" w:hAnsi="Aptos" w:cs="Aptos"/>
          <w:b w:val="0"/>
          <w:i w:val="0"/>
          <w:sz w:val="24"/>
        </w:rPr>
        <w:t>Os diagramas de sequência detalham a comunicação entre objetos ao longo do tempo para os fluxos de publicação com curtida e de remix.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8.5.1 Sequência: Publicação e Curtida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8756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7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6 — Diagrama de Sequência: Publicação de esquema e curtida por usuário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8.5.2 Sequência: Remix de Esquema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96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quence_rem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9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ptos" w:hAnsi="Aptos" w:cs="Aptos"/>
          <w:b w:val="0"/>
          <w:i/>
          <w:color w:val="606060"/>
          <w:sz w:val="20"/>
        </w:rPr>
        <w:t>Figura 7 — Diagrama de Sequência: Fluxo completo de remix de esquema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1F3864"/>
          <w:sz w:val="28"/>
        </w:rPr>
        <w:t>9. ANALYTICS E MÉTRICAS DE ENGAJAMENTO</w:t>
      </w:r>
    </w:p>
    <w:p>
      <w:pPr>
        <w:spacing w:before="0" w:after="200"/>
        <w:jc w:val="both"/>
      </w:pPr>
      <w:r>
        <w:rPr>
          <w:rFonts w:ascii="Aptos" w:hAnsi="Aptos" w:cs="Aptos"/>
          <w:b w:val="0"/>
          <w:i w:val="0"/>
          <w:sz w:val="24"/>
        </w:rPr>
        <w:t>O módulo de analytics do FAI Social Network tem como objetivo coletar, processar e visualizar métricas de engajamento da comunidade, permitindo ao time de produto tomar decisões embasadas em dados sobre o comportamento dos usuários.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9.1 Métricas de Engajamento Coletadas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3"/>
        <w:gridCol w:w="4413"/>
      </w:tblGrid>
      <w:tr>
        <w:tc>
          <w:tcPr>
            <w:tcW w:type="dxa" w:w="2551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Métrica</w:t>
            </w:r>
          </w:p>
        </w:tc>
        <w:tc>
          <w:tcPr>
            <w:tcW w:type="dxa" w:w="6276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Descrição e Aplicação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Curtidas por Esquema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Contagem cumulativa de curtidas recebidas por cada publicação. Usada para calcular o nível Aura e identificar conteúdo popular.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Comentários por Esquema</w:t>
            </w:r>
          </w:p>
        </w:tc>
        <w:tc>
          <w:tcPr>
            <w:tcW w:type="dxa" w:w="6276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Total de comentários ativos por publicação. Indica qualidade do engajamento e tópicos de discussão frequentes.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Remixes por Esquema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Número de variações criadas a partir de um esquema original. Mede o nível de inspiração gerado pelo conteúdo.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Taxa de Seguidor / Seguindo</w:t>
            </w:r>
          </w:p>
        </w:tc>
        <w:tc>
          <w:tcPr>
            <w:tcW w:type="dxa" w:w="6276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Relação entre seguidores e contas seguidas por usuário. Identifica influenciadores e criadores de referência.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Salvos por Esquema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Número de usuários que salvaram uma publicação. Indica intenção de revisitar e alto valor percebido.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Notificações Geradas vs. Lidas</w:t>
            </w:r>
          </w:p>
        </w:tc>
        <w:tc>
          <w:tcPr>
            <w:tcW w:type="dxa" w:w="6276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Taxa de abertura de notificações sociais. Mede a efetividade dos gatilhos de engajamento.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Sessões no Feed Comunitário</w:t>
            </w:r>
          </w:p>
        </w:tc>
        <w:tc>
          <w:tcPr>
            <w:tcW w:type="dxa" w:w="6276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Tempo médio de sessão e número de cards visualizados por acesso. Avalia a retenção e consumo do feed.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Exportações para Redes Externas</w:t>
            </w:r>
          </w:p>
        </w:tc>
        <w:tc>
          <w:tcPr>
            <w:tcW w:type="dxa" w:w="6276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Volume de outfit cards e DNA de Estilo exportados para plataformas externas por período.</w:t>
            </w:r>
          </w:p>
        </w:tc>
      </w:tr>
    </w:tbl>
    <w:p>
      <w:pPr>
        <w:spacing w:after="160"/>
      </w:pP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9.2 Pipeline de Dados (ETL)</w:t>
      </w:r>
    </w:p>
    <w:p>
      <w:pPr>
        <w:spacing w:before="0" w:after="160"/>
        <w:jc w:val="both"/>
      </w:pPr>
      <w:r>
        <w:rPr>
          <w:rFonts w:ascii="Aptos" w:hAnsi="Aptos" w:cs="Aptos"/>
          <w:b w:val="0"/>
          <w:i w:val="0"/>
          <w:sz w:val="24"/>
        </w:rPr>
        <w:t>Os eventos de engajamento são capturados em tempo real pelo Firebase Firestore e processados por Cloud Functions que consolidam contadores nas coleções saiSchemeStats e saiUsers. Os dados agregados são disponibilizados para o dashboard interno via BigQuery (exportação diária), permitindo análises históricas e tendências de longo prazo.</w:t>
      </w:r>
    </w:p>
    <w:p>
      <w:pPr>
        <w:spacing w:before="360" w:after="120"/>
        <w:jc w:val="left"/>
      </w:pPr>
      <w:r>
        <w:rPr>
          <w:rFonts w:ascii="Aptos" w:hAnsi="Aptos" w:cs="Aptos"/>
          <w:b/>
          <w:i w:val="0"/>
          <w:color w:val="2E74B5"/>
          <w:sz w:val="24"/>
        </w:rPr>
        <w:t>9.3 KPIs Prioritários —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2"/>
        <w:gridCol w:w="2942"/>
        <w:gridCol w:w="2942"/>
      </w:tblGrid>
      <w:tr>
        <w:tc>
          <w:tcPr>
            <w:tcW w:type="dxa" w:w="2551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KPI</w:t>
            </w:r>
          </w:p>
        </w:tc>
        <w:tc>
          <w:tcPr>
            <w:tcW w:type="dxa" w:w="1417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Meta</w:t>
            </w:r>
          </w:p>
        </w:tc>
        <w:tc>
          <w:tcPr>
            <w:tcW w:type="dxa" w:w="4859"/>
            <w:shd w:val="clear" w:color="auto" w:fill="1F3864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/>
                <w:i w:val="0"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DAU/MAU Ratio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≥ 25%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Percentual de usuários ativos diários sobre mensais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Taxa de Publicação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≥ 15%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Usuários ativos que publicam ao menos 1 esquema por semana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Taxa de Interação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≥ 40%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Publicações que recebem ao menos 1 curtida ou comentário nas primeiras 24h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Retenção D7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≥ 35%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Usuários que retornam à plataforma 7 dias após o cadastro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Remix Rate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≥ 5%</w:t>
            </w:r>
          </w:p>
        </w:tc>
        <w:tc>
          <w:tcPr>
            <w:tcW w:type="dxa" w:w="4859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Publicações que são remixadas por ao menos outro usuário</w:t>
            </w:r>
          </w:p>
        </w:tc>
      </w:tr>
      <w:tr>
        <w:tc>
          <w:tcPr>
            <w:tcW w:type="dxa" w:w="2551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/>
                <w:i w:val="0"/>
                <w:sz w:val="22"/>
              </w:rPr>
              <w:t>Export Rate</w:t>
            </w:r>
          </w:p>
        </w:tc>
        <w:tc>
          <w:tcPr>
            <w:tcW w:type="dxa" w:w="1417"/>
            <w:shd w:val="clear" w:color="auto" w:fill="D6E4F0"/>
          </w:tcPr>
          <w:p>
            <w:pPr>
              <w:spacing w:before="40" w:after="40"/>
              <w:jc w:val="center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≥ 10%</w:t>
            </w:r>
          </w:p>
        </w:tc>
        <w:tc>
          <w:tcPr>
            <w:tcW w:type="dxa" w:w="4859"/>
            <w:shd w:val="clear" w:color="auto" w:fill="D6E4F0"/>
          </w:tcPr>
          <w:p>
            <w:pPr>
              <w:spacing w:before="40" w:after="40"/>
              <w:jc w:val="left"/>
            </w:pPr>
            <w:r/>
            <w:r>
              <w:rPr>
                <w:rFonts w:ascii="Aptos" w:hAnsi="Aptos" w:cs="Aptos"/>
                <w:b w:val="0"/>
                <w:i w:val="0"/>
                <w:sz w:val="22"/>
              </w:rPr>
              <w:t>Usuários ativos que exportam ao menos 1 outfit card por mês</w:t>
            </w:r>
          </w:p>
        </w:tc>
      </w:tr>
    </w:tbl>
    <w:sectPr w:rsidR="00FC693F" w:rsidRPr="0006063C" w:rsidSect="00034616">
      <w:pgSz w:w="11906" w:h="16838"/>
      <w:pgMar w:top="1417" w:right="1378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