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223CA" w14:textId="77777777" w:rsidR="00E51271" w:rsidRPr="00535E94" w:rsidRDefault="00E51271" w:rsidP="00E51271">
      <w:pPr>
        <w:pStyle w:val="NormalWeb"/>
        <w:spacing w:before="0" w:beforeAutospacing="0" w:after="0" w:afterAutospacing="0"/>
        <w:ind w:left="142"/>
        <w:jc w:val="center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535E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Avaliação do modelo de </w:t>
      </w:r>
      <w:proofErr w:type="spellStart"/>
      <w:r w:rsidRPr="00535E94">
        <w:rPr>
          <w:rFonts w:ascii="Arial" w:hAnsi="Arial" w:cs="Arial"/>
          <w:b/>
          <w:bCs/>
          <w:sz w:val="20"/>
          <w:szCs w:val="20"/>
          <w:shd w:val="clear" w:color="auto" w:fill="FFFFFF"/>
        </w:rPr>
        <w:t>EaD</w:t>
      </w:r>
      <w:proofErr w:type="spellEnd"/>
      <w:r w:rsidRPr="00535E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pelo discente</w:t>
      </w:r>
    </w:p>
    <w:p w14:paraId="5F53DB64" w14:textId="77777777" w:rsidR="00E51271" w:rsidRPr="00535E94" w:rsidRDefault="00E51271" w:rsidP="00E51271">
      <w:pPr>
        <w:pStyle w:val="NormalWeb"/>
        <w:spacing w:before="0" w:beforeAutospacing="0" w:after="0" w:afterAutospacing="0"/>
        <w:ind w:left="142"/>
        <w:rPr>
          <w:rStyle w:val="Forte"/>
          <w:rFonts w:ascii="Arial" w:hAnsi="Arial" w:cs="Arial"/>
          <w:sz w:val="18"/>
          <w:szCs w:val="18"/>
        </w:rPr>
      </w:pPr>
    </w:p>
    <w:p w14:paraId="2F147175" w14:textId="77777777" w:rsidR="00E51271" w:rsidRPr="00535E94" w:rsidRDefault="00E51271" w:rsidP="00E51271">
      <w:pPr>
        <w:pStyle w:val="NormalWeb"/>
        <w:spacing w:before="0" w:beforeAutospacing="0" w:after="0" w:afterAutospacing="0"/>
        <w:ind w:left="142"/>
        <w:jc w:val="both"/>
        <w:rPr>
          <w:rFonts w:ascii="Arial" w:hAnsi="Arial" w:cs="Arial"/>
          <w:sz w:val="18"/>
          <w:szCs w:val="18"/>
        </w:rPr>
      </w:pPr>
      <w:proofErr w:type="gramStart"/>
      <w:r w:rsidRPr="00535E94">
        <w:rPr>
          <w:rStyle w:val="Forte"/>
          <w:rFonts w:ascii="Arial" w:hAnsi="Arial" w:cs="Arial"/>
          <w:sz w:val="18"/>
          <w:szCs w:val="18"/>
        </w:rPr>
        <w:t>Caro(</w:t>
      </w:r>
      <w:proofErr w:type="gramEnd"/>
      <w:r w:rsidRPr="00535E94">
        <w:rPr>
          <w:rStyle w:val="Forte"/>
          <w:rFonts w:ascii="Arial" w:hAnsi="Arial" w:cs="Arial"/>
          <w:sz w:val="18"/>
          <w:szCs w:val="18"/>
        </w:rPr>
        <w:t>a) graduando(a) da EAD Unimontes, agora é com você!</w:t>
      </w:r>
    </w:p>
    <w:p w14:paraId="3E515F15" w14:textId="77777777" w:rsidR="00E51271" w:rsidRPr="00535E94" w:rsidRDefault="00E51271" w:rsidP="00E51271">
      <w:pPr>
        <w:pStyle w:val="NormalWeb"/>
        <w:spacing w:before="63" w:beforeAutospacing="0" w:after="0" w:afterAutospacing="0"/>
        <w:ind w:left="142"/>
        <w:jc w:val="both"/>
        <w:rPr>
          <w:rFonts w:ascii="Arial" w:hAnsi="Arial" w:cs="Arial"/>
          <w:sz w:val="18"/>
          <w:szCs w:val="18"/>
        </w:rPr>
      </w:pPr>
      <w:r w:rsidRPr="00535E94">
        <w:rPr>
          <w:rFonts w:ascii="Arial" w:hAnsi="Arial" w:cs="Arial"/>
          <w:sz w:val="18"/>
          <w:szCs w:val="18"/>
        </w:rPr>
        <w:t>Pedimos especial atenção para avaliar a sua experiência no nosso modelo de EAD até o presente momento! É muito importante que você seja o mais fiel possível às suas percepções.</w:t>
      </w:r>
    </w:p>
    <w:p w14:paraId="52B990B4" w14:textId="77777777" w:rsidR="00E51271" w:rsidRPr="00535E94" w:rsidRDefault="00E51271" w:rsidP="00E51271">
      <w:pPr>
        <w:pStyle w:val="NormalWeb"/>
        <w:spacing w:before="63" w:beforeAutospacing="0" w:after="0" w:afterAutospacing="0"/>
        <w:ind w:left="142"/>
        <w:jc w:val="both"/>
        <w:rPr>
          <w:rFonts w:ascii="Arial" w:hAnsi="Arial" w:cs="Arial"/>
          <w:sz w:val="18"/>
          <w:szCs w:val="18"/>
        </w:rPr>
      </w:pPr>
      <w:r w:rsidRPr="00535E94">
        <w:rPr>
          <w:rFonts w:ascii="Arial" w:hAnsi="Arial" w:cs="Arial"/>
          <w:sz w:val="18"/>
          <w:szCs w:val="18"/>
        </w:rPr>
        <w:t>Avalie a efetividade dos sete elementos a seguir que integram o atual </w:t>
      </w:r>
      <w:r w:rsidRPr="00535E94">
        <w:rPr>
          <w:rStyle w:val="Forte"/>
          <w:rFonts w:ascii="Arial" w:hAnsi="Arial" w:cs="Arial"/>
          <w:sz w:val="18"/>
          <w:szCs w:val="18"/>
        </w:rPr>
        <w:t>modelo de oferta</w:t>
      </w:r>
      <w:r w:rsidRPr="00535E94">
        <w:rPr>
          <w:rFonts w:ascii="Arial" w:hAnsi="Arial" w:cs="Arial"/>
          <w:sz w:val="18"/>
          <w:szCs w:val="18"/>
        </w:rPr>
        <w:t> de graduação a distância do CEAD/Unimontes:</w:t>
      </w:r>
    </w:p>
    <w:p w14:paraId="33F12EB2" w14:textId="77777777" w:rsidR="00E51271" w:rsidRPr="00535E94" w:rsidRDefault="00E51271" w:rsidP="00E51271">
      <w:pPr>
        <w:pStyle w:val="NormalWeb"/>
        <w:spacing w:before="63" w:beforeAutospacing="0" w:after="0" w:afterAutospacing="0"/>
        <w:ind w:left="142"/>
        <w:jc w:val="both"/>
        <w:rPr>
          <w:rFonts w:ascii="Arial" w:hAnsi="Arial" w:cs="Arial"/>
          <w:sz w:val="18"/>
          <w:szCs w:val="18"/>
        </w:rPr>
      </w:pPr>
      <w:r w:rsidRPr="00535E94">
        <w:rPr>
          <w:rStyle w:val="Forte"/>
          <w:rFonts w:ascii="Arial" w:hAnsi="Arial" w:cs="Arial"/>
          <w:sz w:val="18"/>
          <w:szCs w:val="18"/>
        </w:rPr>
        <w:t xml:space="preserve">1- </w:t>
      </w:r>
      <w:proofErr w:type="spellStart"/>
      <w:r w:rsidRPr="00535E94">
        <w:rPr>
          <w:rStyle w:val="Forte"/>
          <w:rFonts w:ascii="Arial" w:hAnsi="Arial" w:cs="Arial"/>
          <w:sz w:val="18"/>
          <w:szCs w:val="18"/>
        </w:rPr>
        <w:t>Videoaula</w:t>
      </w:r>
      <w:proofErr w:type="spellEnd"/>
      <w:r w:rsidRPr="00535E94">
        <w:rPr>
          <w:rStyle w:val="Forte"/>
          <w:rFonts w:ascii="Arial" w:hAnsi="Arial" w:cs="Arial"/>
          <w:sz w:val="18"/>
          <w:szCs w:val="18"/>
        </w:rPr>
        <w:t>, 2- Atividade Colaborativa, 3- Atividade Individual, 4- Fórum de Discussão, 5- </w:t>
      </w:r>
      <w:proofErr w:type="spellStart"/>
      <w:r w:rsidRPr="00535E94">
        <w:rPr>
          <w:rStyle w:val="Forte"/>
          <w:rFonts w:ascii="Arial" w:hAnsi="Arial" w:cs="Arial"/>
          <w:sz w:val="18"/>
          <w:szCs w:val="18"/>
        </w:rPr>
        <w:t>Webinar</w:t>
      </w:r>
      <w:proofErr w:type="spellEnd"/>
      <w:r w:rsidRPr="00535E94">
        <w:rPr>
          <w:rStyle w:val="Forte"/>
          <w:rFonts w:ascii="Arial" w:hAnsi="Arial" w:cs="Arial"/>
          <w:sz w:val="18"/>
          <w:szCs w:val="18"/>
        </w:rPr>
        <w:t>, 6- Avaliação Presencial e 7- Sala Virtual. </w:t>
      </w:r>
    </w:p>
    <w:p w14:paraId="46992C52" w14:textId="77777777" w:rsidR="00E51271" w:rsidRPr="00E51271" w:rsidRDefault="00E51271" w:rsidP="00E51271">
      <w:pPr>
        <w:pStyle w:val="NormalWeb"/>
        <w:spacing w:before="63" w:beforeAutospacing="0" w:after="0" w:afterAutospacing="0"/>
        <w:ind w:left="142"/>
        <w:jc w:val="both"/>
        <w:rPr>
          <w:rFonts w:ascii="Arial" w:hAnsi="Arial" w:cs="Arial"/>
          <w:b/>
          <w:bCs/>
          <w:sz w:val="16"/>
          <w:szCs w:val="16"/>
        </w:rPr>
      </w:pPr>
      <w:r w:rsidRPr="00535E94">
        <w:rPr>
          <w:rFonts w:ascii="Arial" w:hAnsi="Arial" w:cs="Arial"/>
          <w:sz w:val="18"/>
          <w:szCs w:val="18"/>
        </w:rPr>
        <w:t>Todas as respostas serão mantidas no absoluto sigilo.</w:t>
      </w:r>
      <w:r w:rsidRPr="00E51271">
        <w:rPr>
          <w:rStyle w:val="Forte"/>
          <w:rFonts w:ascii="Arial" w:hAnsi="Arial" w:cs="Arial"/>
          <w:sz w:val="16"/>
          <w:szCs w:val="16"/>
        </w:rPr>
        <w:t xml:space="preserve"> Lembre-se: com a sua participação seguiremos juntos melhorando a EAD Unimontes!</w:t>
      </w:r>
    </w:p>
    <w:p w14:paraId="7D460E77" w14:textId="77777777" w:rsidR="00E51271" w:rsidRDefault="00E51271" w:rsidP="00E51271">
      <w:pPr>
        <w:pStyle w:val="NormalWeb"/>
        <w:spacing w:before="63" w:beforeAutospacing="0" w:after="0" w:afterAutospacing="0"/>
        <w:ind w:left="142"/>
        <w:jc w:val="both"/>
        <w:rPr>
          <w:rFonts w:ascii="Arial" w:hAnsi="Arial" w:cs="Arial"/>
          <w:sz w:val="16"/>
          <w:szCs w:val="16"/>
        </w:rPr>
      </w:pPr>
      <w:r w:rsidRPr="00E51271">
        <w:rPr>
          <w:rFonts w:ascii="Arial" w:hAnsi="Arial" w:cs="Arial"/>
          <w:sz w:val="16"/>
          <w:szCs w:val="16"/>
        </w:rPr>
        <w:t xml:space="preserve">Assinale o seu nível de concordância com cada afirmativa abaixo. </w:t>
      </w:r>
    </w:p>
    <w:p w14:paraId="03A5F2C8" w14:textId="77777777" w:rsidR="00E51271" w:rsidRPr="00E51271" w:rsidRDefault="00E51271" w:rsidP="00E51271">
      <w:pPr>
        <w:pStyle w:val="NormalWeb"/>
        <w:numPr>
          <w:ilvl w:val="0"/>
          <w:numId w:val="1"/>
        </w:numPr>
        <w:spacing w:before="63" w:beforeAutospacing="0" w:after="0" w:afterAutospacing="0"/>
        <w:jc w:val="both"/>
        <w:rPr>
          <w:rFonts w:ascii="Arial" w:hAnsi="Arial" w:cs="Arial"/>
          <w:b/>
          <w:sz w:val="16"/>
          <w:szCs w:val="16"/>
        </w:rPr>
      </w:pPr>
      <w:r w:rsidRPr="00E51271">
        <w:rPr>
          <w:rFonts w:ascii="Arial" w:hAnsi="Arial" w:cs="Arial"/>
          <w:b/>
          <w:sz w:val="16"/>
          <w:szCs w:val="16"/>
        </w:rPr>
        <w:t xml:space="preserve">Discordo totalmente </w:t>
      </w:r>
      <w:proofErr w:type="gramStart"/>
      <w:r w:rsidRPr="00E51271">
        <w:rPr>
          <w:rFonts w:ascii="Arial" w:hAnsi="Arial" w:cs="Arial"/>
          <w:b/>
          <w:sz w:val="16"/>
          <w:szCs w:val="16"/>
        </w:rPr>
        <w:t>/  (</w:t>
      </w:r>
      <w:proofErr w:type="gramEnd"/>
      <w:r w:rsidRPr="00E51271">
        <w:rPr>
          <w:rFonts w:ascii="Arial" w:hAnsi="Arial" w:cs="Arial"/>
          <w:b/>
          <w:sz w:val="16"/>
          <w:szCs w:val="16"/>
        </w:rPr>
        <w:t>2) Discordo / (3) Não concordo nem discordo / (4) Concordo / (5) Concordo plenamente</w:t>
      </w:r>
    </w:p>
    <w:p w14:paraId="105F8666" w14:textId="77777777" w:rsidR="00E51271" w:rsidRPr="00E51271" w:rsidRDefault="00E51271" w:rsidP="00E51271">
      <w:pPr>
        <w:pStyle w:val="NormalWeb"/>
        <w:spacing w:before="63" w:beforeAutospacing="0" w:after="0" w:afterAutospacing="0"/>
        <w:ind w:left="142"/>
        <w:jc w:val="both"/>
        <w:rPr>
          <w:rFonts w:ascii="Arial" w:hAnsi="Arial" w:cs="Arial"/>
          <w:b/>
          <w:bCs/>
          <w:sz w:val="16"/>
          <w:szCs w:val="16"/>
        </w:rPr>
      </w:pPr>
      <w:r w:rsidRPr="00E51271">
        <w:rPr>
          <w:rFonts w:ascii="Arial" w:hAnsi="Arial" w:cs="Arial"/>
          <w:sz w:val="16"/>
          <w:szCs w:val="16"/>
        </w:rPr>
        <w:t>Caso deseje, há um campo textual ao final desta página para você comentar outras questões relativas a esta dimensão.</w:t>
      </w:r>
    </w:p>
    <w:tbl>
      <w:tblPr>
        <w:tblW w:w="11057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6"/>
        <w:gridCol w:w="851"/>
      </w:tblGrid>
      <w:tr w:rsidR="00535E94" w:rsidRPr="00535E94" w14:paraId="76C1EFAE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B3C32F" w14:textId="77777777" w:rsidR="00535E94" w:rsidRPr="00535E94" w:rsidRDefault="00535E94" w:rsidP="0081663E">
            <w:pPr>
              <w:spacing w:line="240" w:lineRule="auto"/>
              <w:ind w:left="85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>Com relação às Videoaulas (VA),</w:t>
            </w:r>
            <w:r w:rsidRPr="0081663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 xml:space="preserve"> você considera que: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53AA87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color w:val="FF0000"/>
                <w:sz w:val="18"/>
                <w:szCs w:val="20"/>
                <w:lang w:eastAsia="pt-BR"/>
              </w:rPr>
            </w:pPr>
          </w:p>
        </w:tc>
      </w:tr>
      <w:tr w:rsidR="00535E94" w:rsidRPr="00535E94" w14:paraId="6C5864C8" w14:textId="77777777" w:rsidTr="0081663E">
        <w:trPr>
          <w:trHeight w:val="33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914E31F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1. as VA utilizaram slides com textos e imagens que favoreceram a aprendizagem.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59C7F3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3BC20094" w14:textId="77777777" w:rsidTr="0081663E">
        <w:trPr>
          <w:trHeight w:val="33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61F2CA5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2. as VA utilizaram materiais relevantes e atualizados que geram engajamento.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50068D1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55EDB11A" w14:textId="77777777" w:rsidTr="0081663E">
        <w:trPr>
          <w:trHeight w:val="33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9D01C3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 xml:space="preserve">3. as VA foram objetivas e </w:t>
            </w:r>
            <w:bookmarkStart w:id="0" w:name="_GoBack"/>
            <w:bookmarkEnd w:id="0"/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aproveitaram bem o tempo.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E596111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238370CD" w14:textId="77777777" w:rsidTr="0081663E">
        <w:trPr>
          <w:trHeight w:val="33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AB009D0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4. as VA foram ministradas com boa dicção, clareza e segurança na exposição dos conteúdos.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754275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68CC50AC" w14:textId="77777777" w:rsidTr="0081663E">
        <w:trPr>
          <w:trHeight w:val="33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48B2A57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 xml:space="preserve">Com relação às Atividades Colaborativas (AC),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E3F21E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</w:p>
        </w:tc>
      </w:tr>
      <w:tr w:rsidR="00535E94" w:rsidRPr="00535E94" w14:paraId="39877702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3FC648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5.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 xml:space="preserve"> as AC favoreceram a colaboração, induzindo a troca de conhecimentos e experiências entre os alunos.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A66BEF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2B98B6FE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ED5C22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6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as AC foram compatíveis com o tempo disponível.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F434C1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36E9B0A6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B0F0D0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7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as AC foram relevantes para a compreensão dos conteúdos.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131A6D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5BB07BF3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2A9D1B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8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as AC contaram com Roteiros claros e completos, incluindo Apresentação, Objetivos, Descrição e Critérios de Avaliação.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3D9F59F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14732B8A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8FF30B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 xml:space="preserve">Com relação às Atividades Individuais (AI),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96BB7B3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</w:p>
        </w:tc>
      </w:tr>
      <w:tr w:rsidR="00535E94" w:rsidRPr="00535E94" w14:paraId="1927CCE0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5A1AFC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9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as AI favoreceram a sua imersão nos conteúdos, induzindo a aprendizagem autônoma.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CA04D3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68C5147E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EB6606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10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as AI foram compatíveis com o tempo disponível.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FB5B3F2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7220BF5E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B00DD9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11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as AI foram relevantes para a compreensão do conteúdo.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C102322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24A44D65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5A6831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12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as AI contaram com Roteiros claros e completos, incluindo Apresentação, Objetivos, Descrição e Critérios de Avaliação.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5C0122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2D7C8AB1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39DF93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 xml:space="preserve">Com relação aos Fóruns de Discussão (FD),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42F9F9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</w:p>
        </w:tc>
      </w:tr>
      <w:tr w:rsidR="00535E94" w:rsidRPr="00535E94" w14:paraId="66B99052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17BD9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13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FD foram abertos com questões geradoras de discussões ricas e relevantes.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58FB9C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67E45615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E29558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14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FD foram bem conduzidos e avaliados, com intervenções que proporcionaram a sua aprendizagem.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883EF7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631AD8F4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C740FD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15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FD contaram com materiais e orientações suficientes para a sua participação.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151031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6A4A45B3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01E87A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16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FD foram devidamente finalizados, com destaques para os principais conteúdos e participações da turma.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405003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43FBDD64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60D039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 xml:space="preserve">Com relação aos </w:t>
            </w:r>
            <w:proofErr w:type="spellStart"/>
            <w:r w:rsidRPr="00535E9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>Webinars</w:t>
            </w:r>
            <w:proofErr w:type="spellEnd"/>
            <w:r w:rsidRPr="00535E94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 xml:space="preserve"> (WB),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20FFA3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</w:p>
        </w:tc>
      </w:tr>
      <w:tr w:rsidR="00535E94" w:rsidRPr="00535E94" w14:paraId="5D1CCB9B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69229D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</w:t>
            </w: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7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WB esclareceram suas dúvidas por meio de uma interação ao vivo.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61C058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7E2B6982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BBD8C5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18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WB forneceram feedbacks sobre o andamento da disciplina e o desempenho da turma.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77C0C7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7E1AD109" w14:textId="77777777" w:rsidTr="00782DBC">
        <w:trPr>
          <w:trHeight w:val="375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7B8A8C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19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WB colaboraram com a sua aprendizagem.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7F1379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:rsidRPr="00535E94" w14:paraId="3E63A966" w14:textId="77777777" w:rsidTr="0081663E">
        <w:trPr>
          <w:trHeight w:val="33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D23C6E" w14:textId="77777777" w:rsidR="00535E94" w:rsidRPr="00535E94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20</w:t>
            </w: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. os WB desempenharam papel importante na revisão dos conteúdos para as Avaliações Presenciais.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653308" w14:textId="77777777" w:rsidR="00535E94" w:rsidRPr="00535E94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535E94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14:paraId="4D1FE0EE" w14:textId="77777777" w:rsidTr="0081663E">
        <w:trPr>
          <w:trHeight w:val="315"/>
        </w:trPr>
        <w:tc>
          <w:tcPr>
            <w:tcW w:w="1020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06692B0" w14:textId="77777777" w:rsidR="00535E94" w:rsidRPr="0081663E" w:rsidRDefault="00535E94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81663E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Com relação às Avaliações Presenciais (AP), 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161B3D" w14:textId="77777777" w:rsidR="00535E94" w:rsidRPr="0081663E" w:rsidRDefault="00535E94">
            <w:pPr>
              <w:rPr>
                <w:rFonts w:ascii="Arial" w:hAnsi="Arial" w:cs="Arial"/>
                <w:bCs/>
                <w:color w:val="FF0000"/>
                <w:sz w:val="18"/>
                <w:szCs w:val="20"/>
              </w:rPr>
            </w:pPr>
          </w:p>
        </w:tc>
      </w:tr>
      <w:tr w:rsidR="00535E94" w14:paraId="143F928A" w14:textId="77777777" w:rsidTr="0081663E">
        <w:trPr>
          <w:trHeight w:val="3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B04E845" w14:textId="77777777" w:rsidR="00535E94" w:rsidRPr="0081663E" w:rsidRDefault="00535E94">
            <w:pPr>
              <w:rPr>
                <w:rFonts w:ascii="Arial" w:hAnsi="Arial" w:cs="Arial"/>
                <w:sz w:val="18"/>
                <w:szCs w:val="20"/>
              </w:rPr>
            </w:pPr>
            <w:r w:rsidRPr="0081663E">
              <w:rPr>
                <w:rFonts w:ascii="Arial" w:hAnsi="Arial" w:cs="Arial"/>
                <w:sz w:val="18"/>
                <w:szCs w:val="20"/>
              </w:rPr>
              <w:t>21. as AP contiveram questões condizentes com o conteúdo ministrado.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64F88CA" w14:textId="77777777" w:rsidR="00535E94" w:rsidRPr="0081663E" w:rsidRDefault="00535E9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1663E">
              <w:rPr>
                <w:rFonts w:ascii="Arial" w:hAnsi="Arial" w:cs="Arial"/>
                <w:sz w:val="18"/>
                <w:szCs w:val="20"/>
              </w:rPr>
              <w:t> </w:t>
            </w:r>
          </w:p>
        </w:tc>
      </w:tr>
      <w:tr w:rsidR="00535E94" w14:paraId="6F0DB654" w14:textId="77777777" w:rsidTr="0081663E">
        <w:trPr>
          <w:trHeight w:val="315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E573D9" w14:textId="77777777" w:rsidR="00535E94" w:rsidRPr="0081663E" w:rsidRDefault="00535E94">
            <w:pPr>
              <w:rPr>
                <w:rFonts w:ascii="Arial" w:hAnsi="Arial" w:cs="Arial"/>
                <w:sz w:val="18"/>
                <w:szCs w:val="20"/>
              </w:rPr>
            </w:pPr>
            <w:r w:rsidRPr="0081663E">
              <w:rPr>
                <w:rFonts w:ascii="Arial" w:hAnsi="Arial" w:cs="Arial"/>
                <w:sz w:val="18"/>
                <w:szCs w:val="20"/>
              </w:rPr>
              <w:t>22. as AP foram compatíveis com o tempo disponível.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9A431F" w14:textId="77777777" w:rsidR="00535E94" w:rsidRPr="0081663E" w:rsidRDefault="00535E9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1663E">
              <w:rPr>
                <w:rFonts w:ascii="Arial" w:hAnsi="Arial" w:cs="Arial"/>
                <w:sz w:val="18"/>
                <w:szCs w:val="20"/>
              </w:rPr>
              <w:t> </w:t>
            </w:r>
          </w:p>
        </w:tc>
      </w:tr>
      <w:tr w:rsidR="00535E94" w14:paraId="09C5A3F4" w14:textId="77777777" w:rsidTr="0081663E">
        <w:trPr>
          <w:trHeight w:val="3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C18ABF3" w14:textId="77777777" w:rsidR="00535E94" w:rsidRPr="0081663E" w:rsidRDefault="00535E94">
            <w:pPr>
              <w:rPr>
                <w:rFonts w:ascii="Arial" w:hAnsi="Arial" w:cs="Arial"/>
                <w:sz w:val="18"/>
                <w:szCs w:val="20"/>
              </w:rPr>
            </w:pPr>
            <w:r w:rsidRPr="0081663E">
              <w:rPr>
                <w:rFonts w:ascii="Arial" w:hAnsi="Arial" w:cs="Arial"/>
                <w:sz w:val="18"/>
                <w:szCs w:val="20"/>
              </w:rPr>
              <w:t>23. as AP priorizaram a construção do conhecimento em detrimento da memorização.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8977CC" w14:textId="77777777" w:rsidR="00535E94" w:rsidRPr="0081663E" w:rsidRDefault="00535E9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81663E">
              <w:rPr>
                <w:rFonts w:ascii="Arial" w:hAnsi="Arial" w:cs="Arial"/>
                <w:sz w:val="18"/>
                <w:szCs w:val="20"/>
              </w:rPr>
              <w:t> </w:t>
            </w:r>
          </w:p>
        </w:tc>
      </w:tr>
      <w:tr w:rsidR="00535E94" w14:paraId="6BD3CE4F" w14:textId="77777777" w:rsidTr="0081663E">
        <w:trPr>
          <w:trHeight w:val="3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E2F8F1E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24. as AP apresentaram níveis de dificuldade compatíveis com o nível trabalhado na disciplina.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927D0B" w14:textId="77777777" w:rsidR="00535E94" w:rsidRPr="0081663E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14:paraId="61CDBC15" w14:textId="77777777" w:rsidTr="0081663E">
        <w:trPr>
          <w:trHeight w:val="315"/>
        </w:trPr>
        <w:tc>
          <w:tcPr>
            <w:tcW w:w="1020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79E9933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/>
                <w:bCs/>
                <w:sz w:val="18"/>
                <w:szCs w:val="20"/>
                <w:lang w:eastAsia="pt-BR"/>
              </w:rPr>
              <w:t xml:space="preserve">Com relação às Salas Virtuais (SV) dos professores, </w:t>
            </w:r>
          </w:p>
        </w:tc>
        <w:tc>
          <w:tcPr>
            <w:tcW w:w="85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A67F924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</w:p>
        </w:tc>
      </w:tr>
      <w:tr w:rsidR="00535E94" w14:paraId="29F07D4B" w14:textId="77777777" w:rsidTr="0081663E">
        <w:trPr>
          <w:trHeight w:val="6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B561F3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25. as SV disponibilizaram de forma apropriada o plano de ensino e as informações sobre conteúdos, objetivos, metodologia e critérios de avaliação da disciplina.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57B6578" w14:textId="77777777" w:rsidR="00535E94" w:rsidRPr="0081663E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14:paraId="00055B09" w14:textId="77777777" w:rsidTr="0081663E">
        <w:trPr>
          <w:trHeight w:val="315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0371C7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26. as SV atenderam às suas necessidades de aprendizagem, apresentando um formato intuitivo e didático.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130965E" w14:textId="77777777" w:rsidR="00535E94" w:rsidRPr="0081663E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14:paraId="5551D41A" w14:textId="77777777" w:rsidTr="0081663E">
        <w:trPr>
          <w:trHeight w:val="3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82154D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27. as SV foram dinâmicas e devidamente atualizadas durante a disciplina.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1780B2E" w14:textId="77777777" w:rsidR="00535E94" w:rsidRPr="0081663E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14:paraId="14CD6464" w14:textId="77777777" w:rsidTr="0081663E">
        <w:trPr>
          <w:trHeight w:val="3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F42D4F8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28. as SV viabilizam a articulação entre a teoria X prática dos conteúdos.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F0FAAD" w14:textId="77777777" w:rsidR="00535E94" w:rsidRPr="0081663E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14:paraId="7BEA81CD" w14:textId="77777777" w:rsidTr="0081663E">
        <w:trPr>
          <w:trHeight w:val="3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69103E2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29. as SV foram ambientes de interações respeitosas e éticas entre alunos e professores.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4EBE62" w14:textId="77777777" w:rsidR="00535E94" w:rsidRPr="0081663E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  <w:tr w:rsidR="00535E94" w14:paraId="2FB44BFB" w14:textId="77777777" w:rsidTr="0081663E">
        <w:trPr>
          <w:trHeight w:val="300"/>
        </w:trPr>
        <w:tc>
          <w:tcPr>
            <w:tcW w:w="1020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E828B42" w14:textId="77777777" w:rsidR="00535E94" w:rsidRPr="0081663E" w:rsidRDefault="00535E94" w:rsidP="00535E94">
            <w:pPr>
              <w:spacing w:line="240" w:lineRule="auto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30. as SV relacionaram os conteúdos das disciplinas com a atuação profissional.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25517F" w14:textId="77777777" w:rsidR="00535E94" w:rsidRPr="0081663E" w:rsidRDefault="00535E94" w:rsidP="00535E94">
            <w:pPr>
              <w:spacing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</w:pPr>
            <w:r w:rsidRPr="0081663E">
              <w:rPr>
                <w:rFonts w:ascii="Arial" w:eastAsia="Times New Roman" w:hAnsi="Arial" w:cs="Arial"/>
                <w:bCs/>
                <w:sz w:val="18"/>
                <w:szCs w:val="20"/>
                <w:lang w:eastAsia="pt-BR"/>
              </w:rPr>
              <w:t> </w:t>
            </w:r>
          </w:p>
        </w:tc>
      </w:tr>
    </w:tbl>
    <w:p w14:paraId="32D3A3AB" w14:textId="77777777" w:rsidR="00D44128" w:rsidRDefault="00D44128" w:rsidP="00535E94">
      <w:pPr>
        <w:ind w:left="-993"/>
      </w:pPr>
    </w:p>
    <w:sectPr w:rsidR="00D44128" w:rsidSect="00E51271">
      <w:pgSz w:w="11906" w:h="16838"/>
      <w:pgMar w:top="691" w:right="282" w:bottom="284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F7855" w14:textId="77777777" w:rsidR="00840A34" w:rsidRDefault="00840A34" w:rsidP="00535E94">
      <w:pPr>
        <w:spacing w:line="240" w:lineRule="auto"/>
      </w:pPr>
      <w:r>
        <w:separator/>
      </w:r>
    </w:p>
  </w:endnote>
  <w:endnote w:type="continuationSeparator" w:id="0">
    <w:p w14:paraId="08B29C12" w14:textId="77777777" w:rsidR="00840A34" w:rsidRDefault="00840A34" w:rsidP="00535E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94B7B" w14:textId="77777777" w:rsidR="00840A34" w:rsidRDefault="00840A34" w:rsidP="00535E94">
      <w:pPr>
        <w:spacing w:line="240" w:lineRule="auto"/>
      </w:pPr>
      <w:r>
        <w:separator/>
      </w:r>
    </w:p>
  </w:footnote>
  <w:footnote w:type="continuationSeparator" w:id="0">
    <w:p w14:paraId="2EC72B59" w14:textId="77777777" w:rsidR="00840A34" w:rsidRDefault="00840A34" w:rsidP="00535E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17645"/>
    <w:multiLevelType w:val="hybridMultilevel"/>
    <w:tmpl w:val="6FF6A604"/>
    <w:lvl w:ilvl="0" w:tplc="66CE5962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5E94"/>
    <w:rsid w:val="00535E94"/>
    <w:rsid w:val="006A2D78"/>
    <w:rsid w:val="006B7393"/>
    <w:rsid w:val="00782DBC"/>
    <w:rsid w:val="0081663E"/>
    <w:rsid w:val="00840A34"/>
    <w:rsid w:val="00842D4D"/>
    <w:rsid w:val="00A22205"/>
    <w:rsid w:val="00BB7FA1"/>
    <w:rsid w:val="00C17810"/>
    <w:rsid w:val="00D44128"/>
    <w:rsid w:val="00E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1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1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5E9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5E94"/>
  </w:style>
  <w:style w:type="paragraph" w:styleId="Rodap">
    <w:name w:val="footer"/>
    <w:basedOn w:val="Normal"/>
    <w:link w:val="RodapChar"/>
    <w:uiPriority w:val="99"/>
    <w:unhideWhenUsed/>
    <w:rsid w:val="00535E9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5E94"/>
  </w:style>
  <w:style w:type="paragraph" w:styleId="NormalWeb">
    <w:name w:val="Normal (Web)"/>
    <w:basedOn w:val="Normal"/>
    <w:uiPriority w:val="99"/>
    <w:unhideWhenUsed/>
    <w:rsid w:val="0053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35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305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6929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23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93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584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611</Words>
  <Characters>3305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revisor</cp:lastModifiedBy>
  <cp:revision>3</cp:revision>
  <dcterms:created xsi:type="dcterms:W3CDTF">2019-08-14T19:05:00Z</dcterms:created>
  <dcterms:modified xsi:type="dcterms:W3CDTF">2019-10-16T14:42:00Z</dcterms:modified>
</cp:coreProperties>
</file>