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-448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Nome:         _MATHEUS MIKSZA_____________ Turma: __T1_____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00" w:val="clear"/>
        </w:rPr>
        <w:t xml:space="preserve">Lista 02 - Conversão de bases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00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Converta os valores abaixo da base 2 (binária) para a base 8 (octal) </w:t>
      </w:r>
      <w:r>
        <w:rPr>
          <w:rFonts w:ascii="Times New Roman" w:hAnsi="Times New Roman" w:cs="Times New Roman" w:eastAsia="Times New Roman"/>
          <w:color w:val="E327FF"/>
          <w:spacing w:val="0"/>
          <w:position w:val="0"/>
          <w:sz w:val="24"/>
          <w:shd w:fill="auto" w:val="clear"/>
        </w:rPr>
        <w:t xml:space="preserve">&gt;&gt;&gt;&gt; grupinho de 3 bits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11 100 111 =  (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347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1 010 011 111 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1237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10 101 011 111 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2537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</w:r>
    </w:p>
    <w:p>
      <w:pPr>
        <w:suppressAutoHyphens w:val="true"/>
        <w:spacing w:before="0" w:after="62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Converta os valores abaixo da base 8 (octal) para a base 2 (binária)  </w:t>
      </w:r>
      <w:r>
        <w:rPr>
          <w:rFonts w:ascii="Times New Roman" w:hAnsi="Times New Roman" w:cs="Times New Roman" w:eastAsia="Times New Roman"/>
          <w:color w:val="E327FF"/>
          <w:spacing w:val="0"/>
          <w:position w:val="0"/>
          <w:sz w:val="24"/>
          <w:shd w:fill="auto" w:val="clear"/>
        </w:rPr>
        <w:t xml:space="preserve">&gt;&gt;&gt;&gt; grupinho de 3 bits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327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011 010 111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673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110 111 011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Converta os valores abaixo da base 2 (binária) para a base 16 (hexadecimal)  </w:t>
      </w:r>
      <w:r>
        <w:rPr>
          <w:rFonts w:ascii="Times New Roman" w:hAnsi="Times New Roman" w:cs="Times New Roman" w:eastAsia="Times New Roman"/>
          <w:color w:val="E327FF"/>
          <w:spacing w:val="0"/>
          <w:position w:val="0"/>
          <w:sz w:val="24"/>
          <w:shd w:fill="auto" w:val="clear"/>
        </w:rPr>
        <w:t xml:space="preserve">&gt;&gt;&gt;&gt; grupinho de 4 bits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1110 0111 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 1001 1111 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29F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1101 0101 1011 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D5B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Converta os valores abaixo da base 16 (hexadecimal) para a base 2 (binária)  </w:t>
      </w:r>
      <w:r>
        <w:rPr>
          <w:rFonts w:ascii="Times New Roman" w:hAnsi="Times New Roman" w:cs="Times New Roman" w:eastAsia="Times New Roman"/>
          <w:color w:val="E327FF"/>
          <w:spacing w:val="0"/>
          <w:position w:val="0"/>
          <w:sz w:val="24"/>
          <w:shd w:fill="auto" w:val="clear"/>
        </w:rPr>
        <w:t xml:space="preserve">&gt;&gt;&gt;&gt; grupinho de 4 bits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3A2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  <w:tab/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11 1010 0010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1ED4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1 1110 1101 0100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110B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1 0001 0000 1011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621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110 0010 0001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Converta os valores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decimais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abaixo para as bases 2, 8 e 16 </w:t>
      </w:r>
      <w:r>
        <w:rPr>
          <w:rFonts w:ascii="Times New Roman" w:hAnsi="Times New Roman" w:cs="Times New Roman" w:eastAsia="Times New Roman"/>
          <w:color w:val="E327FF"/>
          <w:spacing w:val="0"/>
          <w:position w:val="0"/>
          <w:sz w:val="24"/>
          <w:shd w:fill="auto" w:val="clear"/>
        </w:rPr>
        <w:t xml:space="preserve">&gt;&gt;&gt;&gt; Decimal para binário: sem grupinho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125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329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1 0100 1001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149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125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284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1 0001 1100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434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125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99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    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110 0001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141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112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110 1110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8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Converta os valores abaixo para a base decimal: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1101110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374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ab/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152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10                              11111100</w:t>
      </w: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62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ACEF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= 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44271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10            1010110011101111</w:t>
      </w:r>
    </w:p>
    <w:p>
      <w:pPr>
        <w:suppressAutoHyphens w:val="true"/>
        <w:spacing w:before="0" w:after="62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62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Transforme os números abaixo para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hexadecimal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 apresente os cálculos:</w:t>
      </w:r>
    </w:p>
    <w:tbl>
      <w:tblPr>
        <w:tblInd w:w="55" w:type="dxa"/>
      </w:tblPr>
      <w:tblGrid>
        <w:gridCol w:w="3686"/>
        <w:gridCol w:w="3544"/>
        <w:gridCol w:w="3543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a) (100)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1100100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=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64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 64 32</w:t>
            </w: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16   8   4   2   1                          4 2  1           8 4 2  1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1  1 0  0 1 0 0             110     0100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             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100                     6           4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54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b) (1011 0000 1100 1010)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=(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B0CA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6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8 4 2 1   8 4 2 1    8 4 2 1   8 4 2 1 </w:t>
            </w:r>
          </w:p>
          <w:p>
            <w:pPr>
              <w:suppressAutoHyphens w:val="true"/>
              <w:spacing w:before="0" w:after="62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1011 0000 1100 1010</w:t>
            </w:r>
          </w:p>
          <w:p>
            <w:pPr>
              <w:suppressAutoHyphens w:val="true"/>
              <w:spacing w:before="0" w:after="62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B      0        C     A</w:t>
            </w:r>
          </w:p>
        </w:tc>
        <w:tc>
          <w:tcPr>
            <w:tcW w:w="354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c) (52)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8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= 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101010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= 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2A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16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  <w:vertAlign w:val="subscript"/>
              </w:rPr>
              <w:t xml:space="preserve">4 2 1   4 2 1            2 1   8 4 2 1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101 010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10 1010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5       2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2     A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Converter os seguintes valores DECIMAIS em valores BINÁRIOS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10 para base 2: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192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11000000)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191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(10111111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127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(1111111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128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(10000000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63  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(111111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</w:t>
        <w:tab/>
        <w:t xml:space="preserve">20  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(10100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 Converter os seguintes valores BINÁRIOS em valores DECIMAIS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2 para base 10: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10101010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(212)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10000000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(128)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10000001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(129)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10111111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(191)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00001111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(15)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 Converter os seguintes valores DECIMAIS em valores HEXADECIMAIS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10 para base 16: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191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1011 1111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(BF)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      F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192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1100 0000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(C0)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      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127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111 1111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(7F)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       F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128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1000 0000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(80)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8       0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63  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11 1111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(3F)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     F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11) Converter os seguintes valores HEXADECIMAIS em valores DECIMAIS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16 para base 10: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AB  =  10101011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(171)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EF   =   11101111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(239)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46    =    1000110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(70)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1D   =   11101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(29)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10D = 100001101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(269)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12) Converter os seguintes valores HEXADECIMAIS em valores BINÁRIOS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16 para base 2: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7A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(111 1010)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23 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(10 0011)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FE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(1111 1110)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32 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(11 0010)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CC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(1100 1100)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13) Converter os seguintes valores BINÁRIOS em valores HEXADECIMAIS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2 para base 16: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10101010=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1010 1010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(AA)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     A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10000000=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1000 0000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(80)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8       0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10000001=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1000 0001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(81)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8       1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10111111=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1011 1111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(BF)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B      F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00001111=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0000 1111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(0F)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       F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14) Converter os seguintes valores OCTAIS em valores BINÁRIOS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8 para base 2: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10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(1 000)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27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(10 111 )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33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(11 011)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41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(100 001 )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54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(101 100)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15)  Converter os seguintes valores BINÁRIOS em valores OCTAIS equivalentes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conversão de base 2 para base 8: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10101010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10 101 010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(252)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2    5     2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10000000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10 000 000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2     0     0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10000001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10 000 001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(201)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2    0      1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10111111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10 111 111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(277)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2     7     7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00001111 =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00 001 111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   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0     1     7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16) Efetuar as seguintes conversões de base: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</w:t>
        <w:tab/>
        <w:t xml:space="preserve">10543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1163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_____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16        1 0001 0110 0011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</w:t>
        <w:tab/>
        <w:t xml:space="preserve">1000 1111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___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8F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</w:t>
        <w:tab/>
        <w:t xml:space="preserve">2345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21505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8                  10 001 101 000 101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</w:t>
        <w:tab/>
        <w:t xml:space="preserve">3041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___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11 000 100 001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</w:t>
        <w:tab/>
        <w:t xml:space="preserve">11 001 100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314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</w:t>
        <w:tab/>
        <w:t xml:space="preserve">127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177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8            1 111 111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</w:t>
        <w:tab/>
        <w:t xml:space="preserve">405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100 000 101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h)</w:t>
        <w:tab/>
        <w:t xml:space="preserve">11010001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___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209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i)</w:t>
        <w:tab/>
        <w:t xml:space="preserve">192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11000000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  <w:vertAlign w:val="subscript"/>
        </w:rPr>
        <w:t xml:space="preserve">2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17) Expresse o valor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decimal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nas bases 2, 3, 4, 5, 8 e 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(111 1111)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(11201)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3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(1333)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4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5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(177)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8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(7F)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127/5</w:t>
        <w:tab/>
        <w:tab/>
        <w:tab/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25/5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5/5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1/5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           1 0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18) Complete a tabela abaixo, com os números equivalentes.</w:t>
      </w:r>
    </w:p>
    <w:tbl>
      <w:tblPr>
        <w:tblInd w:w="270" w:type="dxa"/>
      </w:tblPr>
      <w:tblGrid>
        <w:gridCol w:w="1681"/>
        <w:gridCol w:w="1985"/>
        <w:gridCol w:w="1842"/>
        <w:gridCol w:w="2694"/>
      </w:tblGrid>
      <w:tr>
        <w:trPr>
          <w:trHeight w:val="31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DECIMAL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BINÁRIO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OCTAL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HEXADECIMAL</w:t>
            </w:r>
          </w:p>
        </w:tc>
      </w:tr>
      <w:tr>
        <w:trPr>
          <w:trHeight w:val="25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11 1111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3F</w:t>
            </w:r>
          </w:p>
        </w:tc>
      </w:tr>
      <w:tr>
        <w:trPr>
          <w:trHeight w:val="300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11110000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260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F0</w:t>
            </w:r>
          </w:p>
        </w:tc>
      </w:tr>
      <w:tr>
        <w:trPr>
          <w:trHeight w:val="25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1101000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</w:tr>
      <w:tr>
        <w:trPr>
          <w:trHeight w:val="25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10011001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231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</w:tr>
      <w:tr>
        <w:trPr>
          <w:trHeight w:val="25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10001100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214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8C</w:t>
            </w:r>
          </w:p>
        </w:tc>
      </w:tr>
      <w:tr>
        <w:trPr>
          <w:trHeight w:val="25" w:hRule="auto"/>
          <w:jc w:val="left"/>
        </w:trPr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19) Converter da base 2 para base 10: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01110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(14)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11001100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(204)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1001100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(76)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111111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(63)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1000000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(64)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1001110011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(627)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101101101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(365)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h) 101111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20)  Converter da base 10 para base 2: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102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(1100110)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78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(1001110)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216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(11011000)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808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(1100101000)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512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(1000000000)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33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(100001)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h) 77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(1001101)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21) Converter para decimal os números hexadecimais: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84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(132)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10    1000 0100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7F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(127)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10    111 1111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1B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(27)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10    1 1011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BABA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(47802)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10   1011 1010 1011 1010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FA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(250)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10    1111 1010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(18)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10    1 0010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B0B0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(45232)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10   1011 0000 1011 000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22) Converter para hexadecimal os números decimais abaixo: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102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(66)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78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(4E)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216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(D8)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808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(328)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512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12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(C)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33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h) 77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(4D)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23) Converter para hexadecimal os números binários abaixo: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0 1110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(E)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1100 1100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(CC)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100 1100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(4C)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11 1111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(3F)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100 0000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(40)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f) 10 0111 0011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(273)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g) 1 0110 1101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(16D)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h) 10 1111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(2F)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24) Converter para binário os números hexadecimais: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84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(1000 0100)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7F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(111 1111)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1B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(1 1011)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d) BABA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(1011 1010 1011 1010)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e) FA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(16)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(1111 1010)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cola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(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  256  128   64 32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  <w:vertAlign w:val="subscript"/>
        </w:rPr>
        <w:t xml:space="preserve">16  8  4  2  0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14">
    <w:lvl w:ilvl="0">
      <w:start w:val="1"/>
      <w:numFmt w:val="lowerLetter"/>
      <w:lvlText w:val="%1."/>
    </w:lvl>
  </w:abstractNum>
  <w:abstractNum w:abstractNumId="20">
    <w:lvl w:ilvl="0">
      <w:start w:val="1"/>
      <w:numFmt w:val="lowerLetter"/>
      <w:lvlText w:val="%1."/>
    </w:lvl>
  </w:abstractNum>
  <w:abstractNum w:abstractNumId="26">
    <w:lvl w:ilvl="0">
      <w:start w:val="1"/>
      <w:numFmt w:val="lowerLetter"/>
      <w:lvlText w:val="%1."/>
    </w:lvl>
  </w:abstractNum>
  <w:abstractNum w:abstractNumId="32">
    <w:lvl w:ilvl="0">
      <w:start w:val="1"/>
      <w:numFmt w:val="lowerLetter"/>
      <w:lvlText w:val="%1."/>
    </w:lvl>
  </w:abstractNum>
  <w:num w:numId="4">
    <w:abstractNumId w:val="32"/>
  </w:num>
  <w:num w:numId="7">
    <w:abstractNumId w:val="26"/>
  </w:num>
  <w:num w:numId="9">
    <w:abstractNumId w:val="20"/>
  </w:num>
  <w:num w:numId="11">
    <w:abstractNumId w:val="14"/>
  </w:num>
  <w:num w:numId="13">
    <w:abstractNumId w:val="8"/>
  </w:num>
  <w:num w:numId="16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