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6627C" w14:textId="77777777" w:rsidR="00B73F97" w:rsidRDefault="00B73F97">
      <w:pPr>
        <w:jc w:val="center"/>
        <w:rPr>
          <w:sz w:val="60"/>
          <w:szCs w:val="60"/>
          <w:shd w:val="clear" w:color="auto" w:fill="FF9900"/>
        </w:rPr>
      </w:pPr>
    </w:p>
    <w:p w14:paraId="798D1D7D" w14:textId="77777777" w:rsidR="00B73F97" w:rsidRDefault="00B73F97">
      <w:pPr>
        <w:jc w:val="center"/>
        <w:rPr>
          <w:sz w:val="60"/>
          <w:szCs w:val="60"/>
        </w:rPr>
      </w:pPr>
    </w:p>
    <w:p w14:paraId="35B13A93" w14:textId="77777777" w:rsidR="00B73F97" w:rsidRDefault="00B73F97">
      <w:pPr>
        <w:jc w:val="center"/>
        <w:rPr>
          <w:sz w:val="60"/>
          <w:szCs w:val="60"/>
        </w:rPr>
      </w:pPr>
    </w:p>
    <w:p w14:paraId="6B20DE1C" w14:textId="77777777" w:rsidR="00B73F97" w:rsidRDefault="00B73F97">
      <w:pPr>
        <w:jc w:val="center"/>
        <w:rPr>
          <w:sz w:val="60"/>
          <w:szCs w:val="60"/>
        </w:rPr>
      </w:pPr>
    </w:p>
    <w:p w14:paraId="66F5C7AA" w14:textId="77777777" w:rsidR="00B73F97" w:rsidRDefault="00B73F97">
      <w:pPr>
        <w:rPr>
          <w:sz w:val="20"/>
          <w:szCs w:val="20"/>
        </w:rPr>
      </w:pPr>
    </w:p>
    <w:p w14:paraId="7DF9A962" w14:textId="77777777" w:rsidR="00B73F97" w:rsidRDefault="00B73F97">
      <w:pPr>
        <w:rPr>
          <w:sz w:val="20"/>
          <w:szCs w:val="20"/>
        </w:rPr>
      </w:pPr>
    </w:p>
    <w:p w14:paraId="6DE412A1" w14:textId="77777777" w:rsidR="00B73F97" w:rsidRDefault="00B73F97">
      <w:pPr>
        <w:rPr>
          <w:sz w:val="20"/>
          <w:szCs w:val="20"/>
        </w:rPr>
      </w:pPr>
    </w:p>
    <w:p w14:paraId="61AB9868" w14:textId="77777777" w:rsidR="00B73F97" w:rsidRDefault="00B73F97">
      <w:pPr>
        <w:rPr>
          <w:sz w:val="20"/>
          <w:szCs w:val="20"/>
        </w:rPr>
      </w:pPr>
    </w:p>
    <w:p w14:paraId="0F02B99B" w14:textId="77777777" w:rsidR="00B73F97" w:rsidRDefault="00B73F97">
      <w:pPr>
        <w:rPr>
          <w:sz w:val="20"/>
          <w:szCs w:val="20"/>
        </w:rPr>
      </w:pPr>
    </w:p>
    <w:p w14:paraId="76973164" w14:textId="77777777" w:rsidR="00B73F97" w:rsidRDefault="00B73F97">
      <w:pPr>
        <w:rPr>
          <w:sz w:val="60"/>
          <w:szCs w:val="60"/>
        </w:rPr>
      </w:pPr>
    </w:p>
    <w:p w14:paraId="214ED17A" w14:textId="77777777" w:rsidR="00B73F97" w:rsidRDefault="00B73F97">
      <w:pPr>
        <w:rPr>
          <w:sz w:val="60"/>
          <w:szCs w:val="60"/>
        </w:rPr>
      </w:pPr>
    </w:p>
    <w:p w14:paraId="67C6EA71" w14:textId="4CE743CB" w:rsidR="00B73F97" w:rsidRPr="00E94FB0" w:rsidRDefault="00E94FB0">
      <w:pPr>
        <w:jc w:val="center"/>
        <w:rPr>
          <w:sz w:val="40"/>
          <w:szCs w:val="40"/>
        </w:rPr>
      </w:pPr>
      <w:r w:rsidRPr="00E94FB0">
        <w:rPr>
          <w:sz w:val="40"/>
          <w:szCs w:val="40"/>
        </w:rPr>
        <w:t xml:space="preserve">Projeto: Jose decorando </w:t>
      </w:r>
    </w:p>
    <w:p w14:paraId="16B874AF" w14:textId="77777777" w:rsidR="000425D5" w:rsidRPr="00765FB3" w:rsidRDefault="000425D5">
      <w:pPr>
        <w:jc w:val="center"/>
        <w:rPr>
          <w:color w:val="EE0000"/>
          <w:sz w:val="28"/>
          <w:szCs w:val="28"/>
        </w:rPr>
      </w:pPr>
    </w:p>
    <w:p w14:paraId="551CE8EF" w14:textId="619EF69B" w:rsidR="00B73F97" w:rsidRPr="000425D5" w:rsidRDefault="00765FB3">
      <w:pPr>
        <w:jc w:val="center"/>
        <w:rPr>
          <w:sz w:val="32"/>
          <w:szCs w:val="32"/>
        </w:rPr>
      </w:pPr>
      <w:r w:rsidRPr="000425D5">
        <w:rPr>
          <w:sz w:val="32"/>
          <w:szCs w:val="32"/>
        </w:rPr>
        <w:t>Artefato de Visão</w:t>
      </w:r>
      <w:r w:rsidRPr="000425D5">
        <w:rPr>
          <w:sz w:val="32"/>
          <w:szCs w:val="32"/>
        </w:rPr>
        <w:br/>
        <w:t>Projeto de Extensão</w:t>
      </w:r>
    </w:p>
    <w:p w14:paraId="51210AA4" w14:textId="77777777" w:rsidR="00B73F97" w:rsidRDefault="00B73F97">
      <w:pPr>
        <w:jc w:val="center"/>
        <w:rPr>
          <w:sz w:val="32"/>
          <w:szCs w:val="32"/>
        </w:rPr>
      </w:pPr>
    </w:p>
    <w:p w14:paraId="7BA20C0B" w14:textId="77777777" w:rsidR="00B73F97" w:rsidRDefault="00B73F97">
      <w:pPr>
        <w:jc w:val="center"/>
        <w:rPr>
          <w:sz w:val="32"/>
          <w:szCs w:val="32"/>
        </w:rPr>
      </w:pPr>
    </w:p>
    <w:p w14:paraId="12B4F35E" w14:textId="77777777" w:rsidR="00B73F97" w:rsidRDefault="00B73F97">
      <w:pPr>
        <w:jc w:val="center"/>
        <w:rPr>
          <w:sz w:val="60"/>
          <w:szCs w:val="60"/>
        </w:rPr>
      </w:pPr>
    </w:p>
    <w:p w14:paraId="42E909E1" w14:textId="77777777" w:rsidR="00B73F97" w:rsidRDefault="00B73F97">
      <w:pPr>
        <w:jc w:val="center"/>
        <w:rPr>
          <w:sz w:val="60"/>
          <w:szCs w:val="60"/>
        </w:rPr>
      </w:pPr>
    </w:p>
    <w:p w14:paraId="012CE771" w14:textId="77777777" w:rsidR="00B73F97" w:rsidRDefault="00B73F97"/>
    <w:p w14:paraId="32B78057" w14:textId="77777777" w:rsidR="00B73F97" w:rsidRDefault="00B73F97">
      <w:pPr>
        <w:jc w:val="center"/>
        <w:rPr>
          <w:sz w:val="20"/>
          <w:szCs w:val="20"/>
        </w:rPr>
      </w:pPr>
    </w:p>
    <w:p w14:paraId="44C35C7A" w14:textId="77777777" w:rsidR="00B73F97" w:rsidRPr="004C7410" w:rsidRDefault="00B73F97">
      <w:pPr>
        <w:jc w:val="center"/>
        <w:rPr>
          <w:color w:val="EE0000"/>
          <w:sz w:val="20"/>
          <w:szCs w:val="20"/>
        </w:rPr>
      </w:pPr>
    </w:p>
    <w:p w14:paraId="71DB8FBC" w14:textId="77777777" w:rsidR="00B73F97" w:rsidRDefault="00B73F97">
      <w:pPr>
        <w:jc w:val="center"/>
        <w:rPr>
          <w:color w:val="EE0000"/>
        </w:rPr>
      </w:pPr>
    </w:p>
    <w:p w14:paraId="200E372F" w14:textId="77777777" w:rsidR="000425D5" w:rsidRDefault="000425D5">
      <w:pPr>
        <w:jc w:val="center"/>
      </w:pPr>
    </w:p>
    <w:p w14:paraId="0F260820" w14:textId="77777777" w:rsidR="00B73F97" w:rsidRDefault="00B73F97">
      <w:pPr>
        <w:jc w:val="center"/>
        <w:rPr>
          <w:sz w:val="52"/>
          <w:szCs w:val="52"/>
        </w:rPr>
      </w:pPr>
    </w:p>
    <w:p w14:paraId="41126B99" w14:textId="77777777" w:rsidR="00B73F97" w:rsidRDefault="00B73F97">
      <w:pPr>
        <w:jc w:val="center"/>
        <w:rPr>
          <w:sz w:val="20"/>
          <w:szCs w:val="20"/>
        </w:rPr>
      </w:pPr>
    </w:p>
    <w:p w14:paraId="7AB69A5B" w14:textId="77777777" w:rsidR="00B73F97" w:rsidRDefault="00B73F97">
      <w:pPr>
        <w:jc w:val="center"/>
        <w:rPr>
          <w:sz w:val="20"/>
          <w:szCs w:val="20"/>
        </w:rPr>
      </w:pPr>
    </w:p>
    <w:p w14:paraId="4A4C83BA" w14:textId="77777777" w:rsidR="00B73F97" w:rsidRDefault="00B73F97">
      <w:pPr>
        <w:jc w:val="center"/>
        <w:rPr>
          <w:sz w:val="20"/>
          <w:szCs w:val="20"/>
        </w:rPr>
      </w:pPr>
    </w:p>
    <w:p w14:paraId="74665B59" w14:textId="77777777" w:rsidR="00B73F97" w:rsidRDefault="00B73F97">
      <w:pPr>
        <w:jc w:val="center"/>
        <w:rPr>
          <w:sz w:val="20"/>
          <w:szCs w:val="20"/>
        </w:rPr>
      </w:pPr>
    </w:p>
    <w:p w14:paraId="15CB4AF0" w14:textId="77777777" w:rsidR="00B73F97" w:rsidRDefault="00B73F97">
      <w:pPr>
        <w:jc w:val="both"/>
        <w:rPr>
          <w:b/>
          <w:bCs/>
        </w:rPr>
      </w:pPr>
    </w:p>
    <w:p w14:paraId="44B0298B" w14:textId="77777777" w:rsidR="00765FB3" w:rsidRDefault="00765FB3">
      <w:pPr>
        <w:jc w:val="both"/>
        <w:rPr>
          <w:b/>
          <w:bCs/>
        </w:rPr>
      </w:pPr>
    </w:p>
    <w:p w14:paraId="3306985A" w14:textId="77777777" w:rsidR="00B73F97" w:rsidRDefault="00F91A65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Observações</w:t>
      </w:r>
    </w:p>
    <w:p w14:paraId="1F0F9342" w14:textId="77777777" w:rsidR="00B73F97" w:rsidRDefault="00B73F97">
      <w:pPr>
        <w:jc w:val="center"/>
        <w:rPr>
          <w:b/>
          <w:bCs/>
          <w:sz w:val="30"/>
          <w:szCs w:val="30"/>
        </w:rPr>
      </w:pPr>
    </w:p>
    <w:p w14:paraId="3391074C" w14:textId="77777777" w:rsidR="00B73F97" w:rsidRDefault="00B73F97">
      <w:pPr>
        <w:jc w:val="both"/>
        <w:rPr>
          <w:b/>
          <w:bCs/>
        </w:rPr>
      </w:pPr>
    </w:p>
    <w:p w14:paraId="5DD1AA8D" w14:textId="77777777" w:rsidR="00B73F97" w:rsidRDefault="00F91A65">
      <w:pPr>
        <w:numPr>
          <w:ilvl w:val="0"/>
          <w:numId w:val="2"/>
        </w:numPr>
        <w:jc w:val="both"/>
      </w:pPr>
      <w:r>
        <w:rPr>
          <w:b/>
          <w:bCs/>
          <w:u w:val="single"/>
        </w:rPr>
        <w:t>O documento de visão deverá ser revisado por diversos envolvidos no projeto</w:t>
      </w:r>
      <w:r>
        <w:t>, portanto, mantenha o nível de detalhes gerais suficiente para que todos possam entender. No entanto, ofereça detalhes suficientes para fornecer à equipe as informações necessárias para a modelagem da solução.</w:t>
      </w:r>
    </w:p>
    <w:p w14:paraId="0C799C7E" w14:textId="77777777" w:rsidR="00765FB3" w:rsidRDefault="00765FB3" w:rsidP="00765FB3">
      <w:pPr>
        <w:ind w:left="720"/>
        <w:jc w:val="both"/>
      </w:pPr>
    </w:p>
    <w:p w14:paraId="7C4952A8" w14:textId="1136F348" w:rsidR="007240A9" w:rsidRDefault="00F91A65">
      <w:pPr>
        <w:numPr>
          <w:ilvl w:val="0"/>
          <w:numId w:val="2"/>
        </w:numPr>
        <w:jc w:val="both"/>
      </w:pPr>
      <w:r>
        <w:t>Caso algum tópico não seja aplicável para o contexto do projeto, o seguinte texto deverá ser inserido logo abaixo do título do tópico: “</w:t>
      </w:r>
      <w:r>
        <w:rPr>
          <w:b/>
          <w:bCs/>
        </w:rPr>
        <w:t>Não se aplica</w:t>
      </w:r>
      <w:r>
        <w:t>.”</w:t>
      </w:r>
      <w:r w:rsidR="007240A9">
        <w:t>.</w:t>
      </w:r>
    </w:p>
    <w:p w14:paraId="346E9DFA" w14:textId="77777777" w:rsidR="007240A9" w:rsidRDefault="007240A9" w:rsidP="007240A9">
      <w:pPr>
        <w:pStyle w:val="PargrafodaLista"/>
      </w:pPr>
    </w:p>
    <w:p w14:paraId="3D1A48FB" w14:textId="7A3DDFA8" w:rsidR="007240A9" w:rsidRDefault="007240A9" w:rsidP="007240A9">
      <w:pPr>
        <w:numPr>
          <w:ilvl w:val="0"/>
          <w:numId w:val="2"/>
        </w:numPr>
        <w:jc w:val="both"/>
      </w:pPr>
      <w:r>
        <w:t xml:space="preserve">Os textos </w:t>
      </w:r>
      <w:r w:rsidR="00D5487D">
        <w:t xml:space="preserve">em </w:t>
      </w:r>
      <w:r w:rsidR="00D5487D" w:rsidRPr="00D5487D">
        <w:rPr>
          <w:color w:val="EE0000"/>
        </w:rPr>
        <w:t>vermelhos</w:t>
      </w:r>
      <w:r w:rsidR="00D5487D">
        <w:t xml:space="preserve"> são exemplos devem ser </w:t>
      </w:r>
      <w:r w:rsidR="00D37765">
        <w:t>substituídos</w:t>
      </w:r>
      <w:r w:rsidR="00D5487D">
        <w:t xml:space="preserve"> e alterados para preto.</w:t>
      </w:r>
    </w:p>
    <w:p w14:paraId="23F4E567" w14:textId="77777777" w:rsidR="007240A9" w:rsidRDefault="007240A9" w:rsidP="007240A9">
      <w:pPr>
        <w:pStyle w:val="PargrafodaLista"/>
      </w:pPr>
    </w:p>
    <w:p w14:paraId="4F88C90D" w14:textId="1C4B3B11" w:rsidR="00B73F97" w:rsidRDefault="00F91A65">
      <w:pPr>
        <w:numPr>
          <w:ilvl w:val="0"/>
          <w:numId w:val="2"/>
        </w:numPr>
        <w:jc w:val="both"/>
      </w:pPr>
      <w:r>
        <w:br w:type="page"/>
      </w:r>
    </w:p>
    <w:p w14:paraId="4D95CBCB" w14:textId="77777777" w:rsidR="00B73F97" w:rsidRDefault="00F91A6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Sumário</w:t>
      </w:r>
    </w:p>
    <w:p w14:paraId="06B7FCF2" w14:textId="77777777" w:rsidR="00B73F97" w:rsidRDefault="00B73F97">
      <w:pPr>
        <w:ind w:left="720"/>
        <w:jc w:val="center"/>
        <w:rPr>
          <w:b/>
          <w:bCs/>
          <w:sz w:val="30"/>
          <w:szCs w:val="30"/>
        </w:rPr>
      </w:pPr>
    </w:p>
    <w:sdt>
      <w:sdtPr>
        <w:id w:val="-12215598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7A39A250" w14:textId="51A68581" w:rsidR="00E94FB0" w:rsidRDefault="00E94FB0">
          <w:pPr>
            <w:pStyle w:val="CabealhodoSumrio"/>
          </w:pPr>
          <w:r>
            <w:t>Sumário</w:t>
          </w:r>
        </w:p>
        <w:p w14:paraId="58209522" w14:textId="2AECA81C" w:rsidR="00E94FB0" w:rsidRDefault="00E94FB0">
          <w:pPr>
            <w:pStyle w:val="Sumrio1"/>
            <w:tabs>
              <w:tab w:val="left" w:pos="440"/>
              <w:tab w:val="right" w:leader="dot" w:pos="901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552787" w:history="1">
            <w:r w:rsidRPr="005579AF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611D7" w14:textId="6F360287" w:rsidR="00E94FB0" w:rsidRDefault="00E94FB0">
          <w:pPr>
            <w:pStyle w:val="Sumrio2"/>
            <w:tabs>
              <w:tab w:val="left" w:pos="880"/>
              <w:tab w:val="right" w:leader="dot" w:pos="9019"/>
            </w:tabs>
            <w:rPr>
              <w:noProof/>
            </w:rPr>
          </w:pPr>
          <w:hyperlink w:anchor="_Toc228552788" w:history="1">
            <w:r w:rsidRPr="005579AF">
              <w:rPr>
                <w:rStyle w:val="Hyperlink"/>
                <w:noProof/>
              </w:rPr>
              <w:t>1.1.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Escopo e Alinhamento Estratégico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752CE" w14:textId="4422641F" w:rsidR="00E94FB0" w:rsidRDefault="00E94FB0">
          <w:pPr>
            <w:pStyle w:val="Sumrio2"/>
            <w:tabs>
              <w:tab w:val="left" w:pos="880"/>
              <w:tab w:val="right" w:leader="dot" w:pos="9019"/>
            </w:tabs>
            <w:rPr>
              <w:noProof/>
            </w:rPr>
          </w:pPr>
          <w:hyperlink w:anchor="_Toc228552789" w:history="1">
            <w:r w:rsidRPr="005579AF">
              <w:rPr>
                <w:rStyle w:val="Hyperlink"/>
                <w:noProof/>
              </w:rPr>
              <w:t>1.2.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Definições, Acrônimos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05951" w14:textId="43D0B324" w:rsidR="00E94FB0" w:rsidRDefault="00E94FB0">
          <w:pPr>
            <w:pStyle w:val="Sumrio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28552790" w:history="1">
            <w:r w:rsidRPr="005579AF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Análise de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F3FE8" w14:textId="16956F6D" w:rsidR="00E94FB0" w:rsidRDefault="00E94FB0">
          <w:pPr>
            <w:pStyle w:val="Sumrio2"/>
            <w:tabs>
              <w:tab w:val="left" w:pos="880"/>
              <w:tab w:val="right" w:leader="dot" w:pos="9019"/>
            </w:tabs>
            <w:rPr>
              <w:noProof/>
            </w:rPr>
          </w:pPr>
          <w:hyperlink w:anchor="_Toc228552791" w:history="1">
            <w:r w:rsidRPr="005579AF">
              <w:rPr>
                <w:rStyle w:val="Hyperlink"/>
                <w:noProof/>
              </w:rPr>
              <w:t>2.1.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Detalhamento da Necessidade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38C0F" w14:textId="4AFE1FA8" w:rsidR="00E94FB0" w:rsidRDefault="00E94FB0">
          <w:pPr>
            <w:pStyle w:val="Sumrio2"/>
            <w:tabs>
              <w:tab w:val="left" w:pos="1100"/>
              <w:tab w:val="right" w:leader="dot" w:pos="9019"/>
            </w:tabs>
            <w:rPr>
              <w:noProof/>
            </w:rPr>
          </w:pPr>
          <w:hyperlink w:anchor="_Toc228552792" w:history="1">
            <w:r w:rsidRPr="005579AF">
              <w:rPr>
                <w:rStyle w:val="Hyperlink"/>
                <w:noProof/>
              </w:rPr>
              <w:t>2.1.1.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Descrição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1010E" w14:textId="50F89413" w:rsidR="00E94FB0" w:rsidRDefault="00E94FB0">
          <w:pPr>
            <w:pStyle w:val="Sumrio2"/>
            <w:tabs>
              <w:tab w:val="left" w:pos="1100"/>
              <w:tab w:val="right" w:leader="dot" w:pos="9019"/>
            </w:tabs>
            <w:rPr>
              <w:noProof/>
            </w:rPr>
          </w:pPr>
          <w:hyperlink w:anchor="_Toc228552793" w:history="1">
            <w:r w:rsidRPr="005579AF">
              <w:rPr>
                <w:rStyle w:val="Hyperlink"/>
                <w:noProof/>
              </w:rPr>
              <w:t>2.1.2.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Parte(s) afetada(s)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23540" w14:textId="62A6EA8E" w:rsidR="00E94FB0" w:rsidRDefault="00E94FB0">
          <w:pPr>
            <w:pStyle w:val="Sumrio2"/>
            <w:tabs>
              <w:tab w:val="left" w:pos="1100"/>
              <w:tab w:val="right" w:leader="dot" w:pos="9019"/>
            </w:tabs>
            <w:rPr>
              <w:noProof/>
            </w:rPr>
          </w:pPr>
          <w:hyperlink w:anchor="_Toc228552794" w:history="1">
            <w:r w:rsidRPr="005579AF">
              <w:rPr>
                <w:rStyle w:val="Hyperlink"/>
                <w:noProof/>
              </w:rPr>
              <w:t>2.1.3.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1B6CE" w14:textId="78C3AD4D" w:rsidR="00E94FB0" w:rsidRDefault="00E94FB0">
          <w:pPr>
            <w:pStyle w:val="Sumrio2"/>
            <w:tabs>
              <w:tab w:val="left" w:pos="1100"/>
              <w:tab w:val="right" w:leader="dot" w:pos="9019"/>
            </w:tabs>
            <w:rPr>
              <w:noProof/>
            </w:rPr>
          </w:pPr>
          <w:hyperlink w:anchor="_Toc228552795" w:history="1">
            <w:r w:rsidRPr="005579AF">
              <w:rPr>
                <w:rStyle w:val="Hyperlink"/>
                <w:noProof/>
              </w:rPr>
              <w:t>2.1.4.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Solução de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F05E2" w14:textId="4FEEF89F" w:rsidR="00E94FB0" w:rsidRDefault="00E94FB0">
          <w:pPr>
            <w:pStyle w:val="Sumrio2"/>
            <w:tabs>
              <w:tab w:val="left" w:pos="880"/>
              <w:tab w:val="right" w:leader="dot" w:pos="9019"/>
            </w:tabs>
            <w:rPr>
              <w:noProof/>
            </w:rPr>
          </w:pPr>
          <w:hyperlink w:anchor="_Toc228552796" w:history="1">
            <w:r w:rsidRPr="005579AF">
              <w:rPr>
                <w:rStyle w:val="Hyperlink"/>
                <w:noProof/>
              </w:rPr>
              <w:t>2.2.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Alternativas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16B1F" w14:textId="7858E0B5" w:rsidR="00E94FB0" w:rsidRDefault="00E94FB0">
          <w:pPr>
            <w:pStyle w:val="Sumrio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28552797" w:history="1">
            <w:r w:rsidRPr="005579AF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Partes Interessadas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74AB2" w14:textId="1925A265" w:rsidR="00E94FB0" w:rsidRDefault="00E94FB0">
          <w:pPr>
            <w:pStyle w:val="Sumrio2"/>
            <w:tabs>
              <w:tab w:val="left" w:pos="880"/>
              <w:tab w:val="right" w:leader="dot" w:pos="9019"/>
            </w:tabs>
            <w:rPr>
              <w:noProof/>
            </w:rPr>
          </w:pPr>
          <w:hyperlink w:anchor="_Toc228552798" w:history="1">
            <w:r w:rsidRPr="005579AF">
              <w:rPr>
                <w:rStyle w:val="Hyperlink"/>
                <w:i/>
                <w:iCs/>
                <w:noProof/>
              </w:rPr>
              <w:t>3.1.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Partes Interessadas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95E9D" w14:textId="1042CD0E" w:rsidR="00E94FB0" w:rsidRDefault="00E94FB0">
          <w:pPr>
            <w:pStyle w:val="Sumrio2"/>
            <w:tabs>
              <w:tab w:val="left" w:pos="1100"/>
              <w:tab w:val="right" w:leader="dot" w:pos="9019"/>
            </w:tabs>
            <w:rPr>
              <w:noProof/>
            </w:rPr>
          </w:pPr>
          <w:hyperlink w:anchor="_Toc228552799" w:history="1">
            <w:r w:rsidRPr="005579AF">
              <w:rPr>
                <w:rStyle w:val="Hyperlink"/>
                <w:noProof/>
              </w:rPr>
              <w:t>3.1.1.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Detalhamento dos Representantes das Partes Interessadas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F7F9B" w14:textId="7B1A870C" w:rsidR="00E94FB0" w:rsidRDefault="00E94FB0">
          <w:pPr>
            <w:pStyle w:val="Sumrio2"/>
            <w:tabs>
              <w:tab w:val="left" w:pos="880"/>
              <w:tab w:val="right" w:leader="dot" w:pos="9019"/>
            </w:tabs>
            <w:rPr>
              <w:noProof/>
            </w:rPr>
          </w:pPr>
          <w:hyperlink w:anchor="_Toc228552800" w:history="1">
            <w:r w:rsidRPr="005579AF">
              <w:rPr>
                <w:rStyle w:val="Hyperlink"/>
                <w:noProof/>
              </w:rPr>
              <w:t>3.2.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F3D97" w14:textId="4DDBF5F7" w:rsidR="00E94FB0" w:rsidRDefault="00E94FB0">
          <w:pPr>
            <w:pStyle w:val="Sumrio2"/>
            <w:tabs>
              <w:tab w:val="left" w:pos="880"/>
              <w:tab w:val="right" w:leader="dot" w:pos="9019"/>
            </w:tabs>
            <w:rPr>
              <w:noProof/>
            </w:rPr>
          </w:pPr>
          <w:hyperlink w:anchor="_Toc228552801" w:history="1">
            <w:r w:rsidRPr="005579AF">
              <w:rPr>
                <w:rStyle w:val="Hyperlink"/>
                <w:noProof/>
              </w:rPr>
              <w:t>3.3.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Necessidades das Partes Interessadas ou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AB35A" w14:textId="13CB27D8" w:rsidR="00E94FB0" w:rsidRDefault="00E94FB0">
          <w:pPr>
            <w:pStyle w:val="Sumrio3"/>
            <w:tabs>
              <w:tab w:val="left" w:pos="1320"/>
              <w:tab w:val="right" w:leader="dot" w:pos="9019"/>
            </w:tabs>
            <w:rPr>
              <w:noProof/>
            </w:rPr>
          </w:pPr>
          <w:hyperlink w:anchor="_Toc228552802" w:history="1">
            <w:r w:rsidRPr="005579AF">
              <w:rPr>
                <w:rStyle w:val="Hyperlink"/>
                <w:noProof/>
              </w:rPr>
              <w:t>3.3.1.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Sistema para controle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F7A4F" w14:textId="47D69798" w:rsidR="00E94FB0" w:rsidRDefault="00E94FB0">
          <w:pPr>
            <w:pStyle w:val="Sumrio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28552803" w:history="1">
            <w:r w:rsidRPr="005579AF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Objetivos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3F0DC" w14:textId="5C7325CE" w:rsidR="00E94FB0" w:rsidRDefault="00E94FB0">
          <w:pPr>
            <w:pStyle w:val="Sumrio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28552804" w:history="1">
            <w:r w:rsidRPr="005579AF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Visão Geral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BD854" w14:textId="0CDEE37B" w:rsidR="00E94FB0" w:rsidRDefault="00E94FB0">
          <w:pPr>
            <w:pStyle w:val="Sumrio2"/>
            <w:tabs>
              <w:tab w:val="left" w:pos="880"/>
              <w:tab w:val="right" w:leader="dot" w:pos="9019"/>
            </w:tabs>
            <w:rPr>
              <w:noProof/>
            </w:rPr>
          </w:pPr>
          <w:hyperlink w:anchor="_Toc228552805" w:history="1">
            <w:r w:rsidRPr="005579AF">
              <w:rPr>
                <w:rStyle w:val="Hyperlink"/>
                <w:noProof/>
              </w:rPr>
              <w:t>5.1.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Perspectiva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6CF07" w14:textId="63684958" w:rsidR="00E94FB0" w:rsidRDefault="00E94FB0">
          <w:pPr>
            <w:pStyle w:val="Sumrio2"/>
            <w:tabs>
              <w:tab w:val="left" w:pos="880"/>
              <w:tab w:val="right" w:leader="dot" w:pos="9019"/>
            </w:tabs>
            <w:rPr>
              <w:noProof/>
            </w:rPr>
          </w:pPr>
          <w:hyperlink w:anchor="_Toc228552806" w:history="1">
            <w:r w:rsidRPr="005579AF">
              <w:rPr>
                <w:rStyle w:val="Hyperlink"/>
                <w:noProof/>
              </w:rPr>
              <w:t>5.2.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Características-Chave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12871" w14:textId="2EC8747C" w:rsidR="00E94FB0" w:rsidRDefault="00E94FB0">
          <w:pPr>
            <w:pStyle w:val="Sumrio2"/>
            <w:tabs>
              <w:tab w:val="left" w:pos="1100"/>
              <w:tab w:val="right" w:leader="dot" w:pos="9019"/>
            </w:tabs>
            <w:rPr>
              <w:noProof/>
            </w:rPr>
          </w:pPr>
          <w:hyperlink w:anchor="_Toc228552807" w:history="1">
            <w:r w:rsidRPr="005579AF">
              <w:rPr>
                <w:rStyle w:val="Hyperlink"/>
                <w:noProof/>
              </w:rPr>
              <w:t>5.2.1.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95C47" w14:textId="334589CD" w:rsidR="00E94FB0" w:rsidRDefault="00E94FB0">
          <w:pPr>
            <w:pStyle w:val="Sumrio2"/>
            <w:tabs>
              <w:tab w:val="left" w:pos="880"/>
              <w:tab w:val="right" w:leader="dot" w:pos="9019"/>
            </w:tabs>
            <w:rPr>
              <w:noProof/>
            </w:rPr>
          </w:pPr>
          <w:hyperlink w:anchor="_Toc228552808" w:history="1">
            <w:r w:rsidRPr="005579AF">
              <w:rPr>
                <w:rStyle w:val="Hyperlink"/>
                <w:noProof/>
              </w:rPr>
              <w:t>5.3.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Suposições e Dependências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5F8D7" w14:textId="761F4029" w:rsidR="00E94FB0" w:rsidRDefault="00E94FB0">
          <w:pPr>
            <w:pStyle w:val="Sumrio2"/>
            <w:tabs>
              <w:tab w:val="left" w:pos="880"/>
              <w:tab w:val="right" w:leader="dot" w:pos="9019"/>
            </w:tabs>
            <w:rPr>
              <w:noProof/>
            </w:rPr>
          </w:pPr>
          <w:hyperlink w:anchor="_Toc228552809" w:history="1">
            <w:r w:rsidRPr="005579AF">
              <w:rPr>
                <w:rStyle w:val="Hyperlink"/>
                <w:noProof/>
              </w:rPr>
              <w:t>5.4.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Custos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84346" w14:textId="2903BBDE" w:rsidR="00E94FB0" w:rsidRDefault="00E94FB0">
          <w:pPr>
            <w:pStyle w:val="Sumrio2"/>
            <w:tabs>
              <w:tab w:val="left" w:pos="880"/>
              <w:tab w:val="right" w:leader="dot" w:pos="9019"/>
            </w:tabs>
            <w:rPr>
              <w:noProof/>
            </w:rPr>
          </w:pPr>
          <w:hyperlink w:anchor="_Toc228552810" w:history="1">
            <w:r w:rsidRPr="005579AF">
              <w:rPr>
                <w:rStyle w:val="Hyperlink"/>
                <w:noProof/>
              </w:rPr>
              <w:t>5.5.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98EF4" w14:textId="1AB8AFF5" w:rsidR="00E94FB0" w:rsidRDefault="00E94FB0">
          <w:pPr>
            <w:pStyle w:val="Sumrio2"/>
            <w:tabs>
              <w:tab w:val="left" w:pos="880"/>
              <w:tab w:val="right" w:leader="dot" w:pos="9019"/>
            </w:tabs>
            <w:rPr>
              <w:noProof/>
            </w:rPr>
          </w:pPr>
          <w:hyperlink w:anchor="_Toc228552811" w:history="1">
            <w:r w:rsidRPr="005579AF">
              <w:rPr>
                <w:rStyle w:val="Hyperlink"/>
                <w:noProof/>
              </w:rPr>
              <w:t>5.6.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Requisitos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DD4CD" w14:textId="750E4BB1" w:rsidR="00E94FB0" w:rsidRDefault="00E94FB0">
          <w:pPr>
            <w:pStyle w:val="Sumrio2"/>
            <w:tabs>
              <w:tab w:val="left" w:pos="1100"/>
              <w:tab w:val="right" w:leader="dot" w:pos="9019"/>
            </w:tabs>
            <w:rPr>
              <w:noProof/>
            </w:rPr>
          </w:pPr>
          <w:hyperlink w:anchor="_Toc228552812" w:history="1">
            <w:r w:rsidRPr="005579AF">
              <w:rPr>
                <w:rStyle w:val="Hyperlink"/>
                <w:noProof/>
              </w:rPr>
              <w:t>5.6.1.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Padrões e Normativos Aplicáveis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97740" w14:textId="0D4C2147" w:rsidR="00E94FB0" w:rsidRDefault="00E94FB0">
          <w:pPr>
            <w:pStyle w:val="Sumrio2"/>
            <w:tabs>
              <w:tab w:val="left" w:pos="1100"/>
              <w:tab w:val="right" w:leader="dot" w:pos="9019"/>
            </w:tabs>
            <w:rPr>
              <w:noProof/>
            </w:rPr>
          </w:pPr>
          <w:hyperlink w:anchor="_Toc228552813" w:history="1">
            <w:r w:rsidRPr="005579AF">
              <w:rPr>
                <w:rStyle w:val="Hyperlink"/>
                <w:noProof/>
              </w:rPr>
              <w:t>5.6.2.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Requisitos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0BB58" w14:textId="2FA4135F" w:rsidR="00E94FB0" w:rsidRDefault="00E94FB0">
          <w:pPr>
            <w:pStyle w:val="Sumrio2"/>
            <w:tabs>
              <w:tab w:val="left" w:pos="1100"/>
              <w:tab w:val="right" w:leader="dot" w:pos="9019"/>
            </w:tabs>
            <w:rPr>
              <w:noProof/>
            </w:rPr>
          </w:pPr>
          <w:hyperlink w:anchor="_Toc228552814" w:history="1">
            <w:r w:rsidRPr="005579AF">
              <w:rPr>
                <w:rStyle w:val="Hyperlink"/>
                <w:noProof/>
              </w:rPr>
              <w:t>5.6.3.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Requisitos de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011D6" w14:textId="7E1214CB" w:rsidR="00E94FB0" w:rsidRDefault="00E94FB0">
          <w:pPr>
            <w:pStyle w:val="Sumrio1"/>
            <w:tabs>
              <w:tab w:val="left" w:pos="660"/>
              <w:tab w:val="right" w:leader="dot" w:pos="9019"/>
            </w:tabs>
            <w:rPr>
              <w:noProof/>
            </w:rPr>
          </w:pPr>
          <w:hyperlink w:anchor="_Toc228552815" w:history="1">
            <w:r w:rsidRPr="005579AF">
              <w:rPr>
                <w:rStyle w:val="Hyperlink"/>
                <w:noProof/>
              </w:rPr>
              <w:t>5.7.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Categorização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903AD" w14:textId="170817F1" w:rsidR="00E94FB0" w:rsidRDefault="00E94FB0">
          <w:pPr>
            <w:pStyle w:val="Sumrio1"/>
            <w:tabs>
              <w:tab w:val="left" w:pos="660"/>
              <w:tab w:val="right" w:leader="dot" w:pos="9019"/>
            </w:tabs>
            <w:rPr>
              <w:noProof/>
            </w:rPr>
          </w:pPr>
          <w:hyperlink w:anchor="_Toc228552816" w:history="1">
            <w:r w:rsidRPr="005579AF">
              <w:rPr>
                <w:rStyle w:val="Hyperlink"/>
                <w:noProof/>
              </w:rPr>
              <w:t>5.8.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EE1E2" w14:textId="2D9DC4AA" w:rsidR="00E94FB0" w:rsidRDefault="00E94FB0">
          <w:pPr>
            <w:pStyle w:val="Sumrio1"/>
            <w:tabs>
              <w:tab w:val="left" w:pos="660"/>
              <w:tab w:val="right" w:leader="dot" w:pos="9019"/>
            </w:tabs>
            <w:rPr>
              <w:noProof/>
            </w:rPr>
          </w:pPr>
          <w:hyperlink w:anchor="_Toc228552817" w:history="1">
            <w:r w:rsidRPr="005579AF">
              <w:rPr>
                <w:rStyle w:val="Hyperlink"/>
                <w:noProof/>
              </w:rPr>
              <w:t>5.9.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C735D" w14:textId="5104B5C1" w:rsidR="00E94FB0" w:rsidRDefault="00E94FB0">
          <w:pPr>
            <w:pStyle w:val="Sumrio1"/>
            <w:tabs>
              <w:tab w:val="left" w:pos="880"/>
              <w:tab w:val="right" w:leader="dot" w:pos="9019"/>
            </w:tabs>
            <w:rPr>
              <w:noProof/>
            </w:rPr>
          </w:pPr>
          <w:hyperlink w:anchor="_Toc228552818" w:history="1">
            <w:r w:rsidRPr="005579AF">
              <w:rPr>
                <w:rStyle w:val="Hyperlink"/>
                <w:noProof/>
              </w:rPr>
              <w:t>5.10.</w:t>
            </w:r>
            <w:r>
              <w:rPr>
                <w:noProof/>
              </w:rPr>
              <w:tab/>
            </w:r>
            <w:r w:rsidRPr="005579AF">
              <w:rPr>
                <w:rStyle w:val="Hyperlink"/>
                <w:noProof/>
              </w:rPr>
              <w:t>Documentos de Referência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_Toc228552818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4CE5A" w14:textId="3CBD9FC1" w:rsidR="00E94FB0" w:rsidRDefault="00E94FB0">
          <w:r>
            <w:rPr>
              <w:b/>
              <w:bCs/>
            </w:rPr>
            <w:fldChar w:fldCharType="end"/>
          </w:r>
        </w:p>
      </w:sdtContent>
    </w:sdt>
    <w:p w14:paraId="5C34C12F" w14:textId="77777777" w:rsidR="00B73F97" w:rsidRDefault="00B73F97"/>
    <w:p w14:paraId="6EE40129" w14:textId="77777777" w:rsidR="00B73F97" w:rsidRDefault="00F91A65">
      <w:pPr>
        <w:ind w:left="720"/>
        <w:jc w:val="both"/>
      </w:pPr>
      <w:r>
        <w:br w:type="page"/>
      </w:r>
    </w:p>
    <w:p w14:paraId="3C0D80F9" w14:textId="79A20E5C" w:rsidR="00B73F97" w:rsidRDefault="00F91A65">
      <w:pPr>
        <w:pStyle w:val="Ttulo1"/>
        <w:numPr>
          <w:ilvl w:val="0"/>
          <w:numId w:val="1"/>
        </w:numPr>
      </w:pPr>
      <w:bookmarkStart w:id="0" w:name="_Toc228552787"/>
      <w:r>
        <w:lastRenderedPageBreak/>
        <w:t>Introdução</w:t>
      </w:r>
      <w:bookmarkEnd w:id="0"/>
    </w:p>
    <w:p w14:paraId="6D19ACB1" w14:textId="484B6D86" w:rsidR="00B73F97" w:rsidRDefault="00E33703">
      <w:pPr>
        <w:ind w:firstLine="720"/>
        <w:rPr>
          <w:i/>
          <w:iCs/>
        </w:rPr>
      </w:pPr>
      <w:r>
        <w:t>Este projeto consiste em uma aplicação desktop para notebooks, com planejamento para uma futura versão mobile. O sistema engloba inicialmente telas de login e cadastro de produtos e clientes, prevendo a implementação futura de módulos de venda, aluguel e um dashboard administrativo.</w:t>
      </w:r>
    </w:p>
    <w:p w14:paraId="45369B32" w14:textId="3864D3D5" w:rsidR="00B73F97" w:rsidRDefault="00F91A65">
      <w:pPr>
        <w:pStyle w:val="Ttulo2"/>
        <w:numPr>
          <w:ilvl w:val="1"/>
          <w:numId w:val="1"/>
        </w:numPr>
      </w:pPr>
      <w:bookmarkStart w:id="1" w:name="_Toc228552788"/>
      <w:r>
        <w:t>Escopo e Alinhamento Estratégico</w:t>
      </w:r>
      <w:bookmarkEnd w:id="1"/>
    </w:p>
    <w:p w14:paraId="0F1F7357" w14:textId="3614FDBF" w:rsidR="00E33703" w:rsidRDefault="001B05DF" w:rsidP="001B05DF">
      <w:pPr>
        <w:ind w:firstLine="720"/>
      </w:pPr>
      <w:r>
        <w:t xml:space="preserve">O projeto está estruturado em três etapas distintas. A </w:t>
      </w:r>
      <w:r w:rsidRPr="001B05DF">
        <w:t>Fase 1</w:t>
      </w:r>
      <w:r>
        <w:t xml:space="preserve"> foca no desenvolvimento da aplicação web para desktop, abrangendo as interfaces iniciais e os módulos de cadastro de clientes e produtos (venda e locação). Na </w:t>
      </w:r>
      <w:r w:rsidRPr="001B05DF">
        <w:t>Fase 2</w:t>
      </w:r>
      <w:r>
        <w:t xml:space="preserve">, serão implementados os módulos operacionais de venda e aluguel, além do dashboard de controle financeiro e de estoque. Por fim, a </w:t>
      </w:r>
      <w:r w:rsidRPr="001B05DF">
        <w:t>Fase 3</w:t>
      </w:r>
      <w:r>
        <w:t xml:space="preserve"> consolidará o ecossistema com o lançamento do aplicativo mobile nativo, integrando todas as funcionalidades do sistema.</w:t>
      </w:r>
    </w:p>
    <w:p w14:paraId="45F4AA55" w14:textId="77777777" w:rsidR="00B73F97" w:rsidRDefault="00F91A65">
      <w:pPr>
        <w:pStyle w:val="Ttulo2"/>
        <w:numPr>
          <w:ilvl w:val="1"/>
          <w:numId w:val="1"/>
        </w:numPr>
      </w:pPr>
      <w:bookmarkStart w:id="2" w:name="_Toc228552789"/>
      <w:r>
        <w:t>Definições, Acrônimos e Abreviações</w:t>
      </w:r>
      <w:bookmarkEnd w:id="2"/>
    </w:p>
    <w:p w14:paraId="1D113810" w14:textId="6808AB5C" w:rsidR="00B73F97" w:rsidRPr="00E94FB0" w:rsidRDefault="00E94FB0">
      <w:pPr>
        <w:ind w:left="720" w:firstLine="720"/>
        <w:rPr>
          <w:i/>
          <w:iCs/>
        </w:rPr>
      </w:pPr>
      <w:r w:rsidRPr="00E94FB0">
        <w:rPr>
          <w:i/>
          <w:iCs/>
        </w:rPr>
        <w:t xml:space="preserve">Atualmente não existe </w:t>
      </w:r>
    </w:p>
    <w:p w14:paraId="38A084EC" w14:textId="77777777" w:rsidR="00B73F97" w:rsidRDefault="00B73F97">
      <w:pPr>
        <w:rPr>
          <w:i/>
          <w:iCs/>
        </w:rPr>
      </w:pPr>
    </w:p>
    <w:p w14:paraId="011813AD" w14:textId="77777777" w:rsidR="00B73F97" w:rsidRDefault="00F91A65">
      <w:pPr>
        <w:pStyle w:val="Ttulo1"/>
        <w:numPr>
          <w:ilvl w:val="0"/>
          <w:numId w:val="1"/>
        </w:numPr>
        <w:spacing w:after="0"/>
      </w:pPr>
      <w:bookmarkStart w:id="3" w:name="_Toc228552790"/>
      <w:r>
        <w:t>Análise de Contexto</w:t>
      </w:r>
      <w:bookmarkEnd w:id="3"/>
      <w:r>
        <w:br/>
      </w:r>
    </w:p>
    <w:p w14:paraId="13B78155" w14:textId="77777777" w:rsidR="00B73F97" w:rsidRDefault="00F91A65">
      <w:pPr>
        <w:pStyle w:val="Ttulo2"/>
        <w:numPr>
          <w:ilvl w:val="1"/>
          <w:numId w:val="1"/>
        </w:numPr>
        <w:spacing w:before="0" w:after="0"/>
      </w:pPr>
      <w:bookmarkStart w:id="4" w:name="_Toc228552791"/>
      <w:r>
        <w:t>Detalhamento da Necessidade</w:t>
      </w:r>
      <w:bookmarkEnd w:id="4"/>
      <w:r>
        <w:br/>
      </w:r>
    </w:p>
    <w:p w14:paraId="01E9572D" w14:textId="43585B24" w:rsidR="00B73F97" w:rsidRDefault="00F91A65">
      <w:pPr>
        <w:pStyle w:val="Ttulo2"/>
        <w:numPr>
          <w:ilvl w:val="2"/>
          <w:numId w:val="1"/>
        </w:numPr>
        <w:spacing w:before="0"/>
      </w:pPr>
      <w:bookmarkStart w:id="5" w:name="_Toc228552792"/>
      <w:r>
        <w:t>Descrição do Problema</w:t>
      </w:r>
      <w:bookmarkEnd w:id="5"/>
    </w:p>
    <w:p w14:paraId="2FAD5D5B" w14:textId="3D503CD8" w:rsidR="0052346B" w:rsidRPr="0052346B" w:rsidRDefault="0052346B" w:rsidP="0052346B">
      <w:pPr>
        <w:ind w:firstLine="720"/>
      </w:pPr>
      <w:r>
        <w:t xml:space="preserve">Havia </w:t>
      </w:r>
      <w:r w:rsidRPr="003B133C">
        <w:rPr>
          <w:b/>
          <w:bCs/>
        </w:rPr>
        <w:t>uma</w:t>
      </w:r>
      <w:r>
        <w:t xml:space="preserve"> dispersão de documentos e registros financeiros em diversos locais, o que impossibilitava a consulta imediata de dados e o suporte ágil aos clientes. Além disso, a gestão de estoque e o controle de operações de venda e locação eram tarefas complexas e descentralizadas.</w:t>
      </w:r>
    </w:p>
    <w:p w14:paraId="01C4E428" w14:textId="77777777" w:rsidR="00B73F97" w:rsidRDefault="00F91A65">
      <w:pPr>
        <w:pStyle w:val="Ttulo2"/>
        <w:numPr>
          <w:ilvl w:val="2"/>
          <w:numId w:val="1"/>
        </w:numPr>
      </w:pPr>
      <w:bookmarkStart w:id="6" w:name="_Toc228552793"/>
      <w:r>
        <w:t>Parte(s) afetada(s)</w:t>
      </w:r>
      <w:bookmarkEnd w:id="6"/>
    </w:p>
    <w:p w14:paraId="79717645" w14:textId="7E689B7E" w:rsidR="00B73F97" w:rsidRPr="00F73D63" w:rsidRDefault="0052346B">
      <w:pPr>
        <w:ind w:left="1133" w:firstLine="720"/>
        <w:jc w:val="both"/>
        <w:rPr>
          <w:i/>
          <w:iCs/>
        </w:rPr>
      </w:pPr>
      <w:proofErr w:type="spellStart"/>
      <w:r w:rsidRPr="00F73D63">
        <w:rPr>
          <w:i/>
          <w:iCs/>
        </w:rPr>
        <w:t>Josianne</w:t>
      </w:r>
      <w:proofErr w:type="spellEnd"/>
      <w:r w:rsidRPr="00F73D63">
        <w:rPr>
          <w:i/>
          <w:iCs/>
        </w:rPr>
        <w:t xml:space="preserve"> Gloria Marques Ribeiro Correia </w:t>
      </w:r>
    </w:p>
    <w:p w14:paraId="0E223F37" w14:textId="41CEBE9B" w:rsidR="0052346B" w:rsidRPr="00F73D63" w:rsidRDefault="0052346B">
      <w:pPr>
        <w:ind w:left="1133" w:firstLine="720"/>
        <w:jc w:val="both"/>
        <w:rPr>
          <w:i/>
          <w:iCs/>
        </w:rPr>
      </w:pPr>
      <w:r w:rsidRPr="00F73D63">
        <w:rPr>
          <w:i/>
          <w:iCs/>
        </w:rPr>
        <w:t xml:space="preserve">Flavio Correia </w:t>
      </w:r>
    </w:p>
    <w:p w14:paraId="10D32790" w14:textId="4878CFFC" w:rsidR="00B73F97" w:rsidRDefault="00F91A65">
      <w:pPr>
        <w:pStyle w:val="Ttulo2"/>
        <w:numPr>
          <w:ilvl w:val="2"/>
          <w:numId w:val="1"/>
        </w:numPr>
      </w:pPr>
      <w:bookmarkStart w:id="7" w:name="_Toc228552794"/>
      <w:r>
        <w:t>Impacto</w:t>
      </w:r>
      <w:bookmarkEnd w:id="7"/>
    </w:p>
    <w:p w14:paraId="3CDE8126" w14:textId="77777777" w:rsidR="003B133C" w:rsidRPr="003B133C" w:rsidRDefault="003B133C" w:rsidP="003B133C">
      <w:pPr>
        <w:ind w:left="1133" w:firstLine="720"/>
        <w:jc w:val="both"/>
        <w:rPr>
          <w:i/>
          <w:iCs/>
        </w:rPr>
      </w:pPr>
      <w:r w:rsidRPr="003B133C">
        <w:rPr>
          <w:i/>
          <w:iCs/>
        </w:rPr>
        <w:t>A transição da descentralização para um sistema centralizado transforma a operação em três frentes:</w:t>
      </w:r>
    </w:p>
    <w:p w14:paraId="3F0D7562" w14:textId="77777777" w:rsidR="003B133C" w:rsidRPr="003B133C" w:rsidRDefault="003B133C" w:rsidP="003B133C">
      <w:pPr>
        <w:ind w:left="1133" w:firstLine="720"/>
        <w:jc w:val="both"/>
        <w:rPr>
          <w:i/>
          <w:iCs/>
        </w:rPr>
      </w:pPr>
      <w:r w:rsidRPr="003B133C">
        <w:rPr>
          <w:i/>
          <w:iCs/>
        </w:rPr>
        <w:t>1. Agilidade e Satisfação do Cliente</w:t>
      </w:r>
    </w:p>
    <w:p w14:paraId="025CFDA2" w14:textId="77777777" w:rsidR="003B133C" w:rsidRPr="003B133C" w:rsidRDefault="003B133C" w:rsidP="003B133C">
      <w:pPr>
        <w:ind w:left="1133" w:firstLine="720"/>
        <w:jc w:val="both"/>
        <w:rPr>
          <w:i/>
          <w:iCs/>
        </w:rPr>
      </w:pPr>
      <w:r w:rsidRPr="003B133C">
        <w:rPr>
          <w:i/>
          <w:iCs/>
        </w:rPr>
        <w:lastRenderedPageBreak/>
        <w:t>Consulta Instantânea: O suporte deixa de buscar papéis e passa a localizar históricos de clientes e contratos com apenas um clique, reduzindo drasticamente o tempo de espera.</w:t>
      </w:r>
    </w:p>
    <w:p w14:paraId="447AD8D6" w14:textId="77777777" w:rsidR="003B133C" w:rsidRPr="003B133C" w:rsidRDefault="003B133C" w:rsidP="003B133C">
      <w:pPr>
        <w:ind w:left="1133" w:firstLine="720"/>
        <w:jc w:val="both"/>
        <w:rPr>
          <w:i/>
          <w:iCs/>
        </w:rPr>
      </w:pPr>
      <w:r w:rsidRPr="003B133C">
        <w:rPr>
          <w:i/>
          <w:iCs/>
        </w:rPr>
        <w:t>Confiabilidade: Confirmações de reserva e disponibilidade de produtos tornam-se 100% precisas, eliminando o desgaste de informações conflitantes passadas aos clientes.</w:t>
      </w:r>
    </w:p>
    <w:p w14:paraId="37DD714C" w14:textId="77777777" w:rsidR="003B133C" w:rsidRPr="003B133C" w:rsidRDefault="003B133C" w:rsidP="003B133C">
      <w:pPr>
        <w:ind w:left="1133" w:firstLine="720"/>
        <w:jc w:val="both"/>
        <w:rPr>
          <w:i/>
          <w:iCs/>
        </w:rPr>
      </w:pPr>
      <w:r w:rsidRPr="003B133C">
        <w:rPr>
          <w:i/>
          <w:iCs/>
        </w:rPr>
        <w:t>2. Eficiência Operacional</w:t>
      </w:r>
    </w:p>
    <w:p w14:paraId="45503C23" w14:textId="77777777" w:rsidR="003B133C" w:rsidRPr="003B133C" w:rsidRDefault="003B133C" w:rsidP="003B133C">
      <w:pPr>
        <w:ind w:left="1133" w:firstLine="720"/>
        <w:jc w:val="both"/>
        <w:rPr>
          <w:i/>
          <w:iCs/>
        </w:rPr>
      </w:pPr>
      <w:r w:rsidRPr="003B133C">
        <w:rPr>
          <w:i/>
          <w:iCs/>
        </w:rPr>
        <w:t>Redução de Erros Manuais: A automação elimina o "retrabalho" de lançar a mesma informação em vários lugares (financeiro, estoque e documentos).</w:t>
      </w:r>
    </w:p>
    <w:p w14:paraId="321FE827" w14:textId="77777777" w:rsidR="003B133C" w:rsidRPr="003B133C" w:rsidRDefault="003B133C" w:rsidP="003B133C">
      <w:pPr>
        <w:ind w:left="1133" w:firstLine="720"/>
        <w:jc w:val="both"/>
        <w:rPr>
          <w:i/>
          <w:iCs/>
        </w:rPr>
      </w:pPr>
      <w:r w:rsidRPr="003B133C">
        <w:rPr>
          <w:i/>
          <w:iCs/>
        </w:rPr>
        <w:t>Controle Total da Locação: O monitoramento automático de datas de devolução e prorrogações evita que equipamentos fiquem parados com clientes sem a devida cobrança ou controle de prazo.</w:t>
      </w:r>
    </w:p>
    <w:p w14:paraId="0D19E70E" w14:textId="77777777" w:rsidR="003B133C" w:rsidRPr="003B133C" w:rsidRDefault="003B133C" w:rsidP="003B133C">
      <w:pPr>
        <w:ind w:left="1133" w:firstLine="720"/>
        <w:jc w:val="both"/>
        <w:rPr>
          <w:i/>
          <w:iCs/>
        </w:rPr>
      </w:pPr>
      <w:r w:rsidRPr="003B133C">
        <w:rPr>
          <w:i/>
          <w:iCs/>
        </w:rPr>
        <w:t>3. Tomada de Decisão Estratégica</w:t>
      </w:r>
    </w:p>
    <w:p w14:paraId="35C1B11E" w14:textId="77777777" w:rsidR="003B133C" w:rsidRPr="003B133C" w:rsidRDefault="003B133C" w:rsidP="003B133C">
      <w:pPr>
        <w:ind w:left="1133" w:firstLine="720"/>
        <w:jc w:val="both"/>
        <w:rPr>
          <w:i/>
          <w:iCs/>
        </w:rPr>
      </w:pPr>
      <w:r w:rsidRPr="003B133C">
        <w:rPr>
          <w:i/>
          <w:iCs/>
        </w:rPr>
        <w:t>Visão Macro (Auditoria): O sistema identifica automaticamente inconsistências (como vendas sem itens ou estoque negativo), garantindo a integridade dos dados para o gestor.</w:t>
      </w:r>
    </w:p>
    <w:p w14:paraId="62B4AC1B" w14:textId="77777777" w:rsidR="003B133C" w:rsidRPr="003B133C" w:rsidRDefault="003B133C" w:rsidP="003B133C">
      <w:pPr>
        <w:ind w:left="1133" w:firstLine="720"/>
        <w:jc w:val="both"/>
        <w:rPr>
          <w:i/>
          <w:iCs/>
        </w:rPr>
      </w:pPr>
      <w:r w:rsidRPr="003B133C">
        <w:rPr>
          <w:i/>
          <w:iCs/>
        </w:rPr>
        <w:t xml:space="preserve">Saúde Financeira: Com o controle centralizado de débitos e créditos por origem, o proprietário identifica </w:t>
      </w:r>
      <w:r w:rsidRPr="003B133C">
        <w:rPr>
          <w:b/>
          <w:bCs/>
          <w:i/>
          <w:iCs/>
        </w:rPr>
        <w:t>rapidamente</w:t>
      </w:r>
      <w:r w:rsidRPr="003B133C">
        <w:rPr>
          <w:i/>
          <w:iCs/>
        </w:rPr>
        <w:t xml:space="preserve"> quais áreas (venda ou aluguel) são mais lucrativas e onde estão os maiores gargalos de inadimplência.</w:t>
      </w:r>
    </w:p>
    <w:p w14:paraId="5DCFC2E6" w14:textId="77777777" w:rsidR="003B133C" w:rsidRPr="003B133C" w:rsidRDefault="003B133C" w:rsidP="003B133C"/>
    <w:p w14:paraId="4097F73A" w14:textId="61282FAB" w:rsidR="00B73F97" w:rsidRDefault="00F91A65">
      <w:pPr>
        <w:pStyle w:val="Ttulo2"/>
        <w:numPr>
          <w:ilvl w:val="2"/>
          <w:numId w:val="1"/>
        </w:numPr>
      </w:pPr>
      <w:bookmarkStart w:id="8" w:name="_Toc228552795"/>
      <w:r>
        <w:t>Solução de Sucesso</w:t>
      </w:r>
      <w:bookmarkEnd w:id="8"/>
    </w:p>
    <w:p w14:paraId="089B043C" w14:textId="77777777" w:rsidR="003B133C" w:rsidRPr="003B133C" w:rsidRDefault="003B133C" w:rsidP="003B133C">
      <w:pPr>
        <w:ind w:left="1133" w:firstLine="720"/>
        <w:jc w:val="both"/>
        <w:rPr>
          <w:i/>
          <w:iCs/>
        </w:rPr>
      </w:pPr>
      <w:r w:rsidRPr="003B133C">
        <w:rPr>
          <w:i/>
          <w:iCs/>
        </w:rPr>
        <w:t>A solução consiste na centralização de todos os pilares do negócio em uma única plataforma acessível via desktop e mobile:</w:t>
      </w:r>
    </w:p>
    <w:p w14:paraId="3DFE390E" w14:textId="77777777" w:rsidR="003B133C" w:rsidRPr="003B133C" w:rsidRDefault="003B133C" w:rsidP="003B133C">
      <w:pPr>
        <w:ind w:left="1133" w:firstLine="720"/>
        <w:jc w:val="both"/>
        <w:rPr>
          <w:i/>
          <w:iCs/>
        </w:rPr>
      </w:pPr>
      <w:r w:rsidRPr="003B133C">
        <w:rPr>
          <w:i/>
          <w:iCs/>
        </w:rPr>
        <w:t>Base de Dados Unificada: Substituição dos registros físicos e arquivos espalhados por um banco de dados relacional (PostgreSQL), onde cada venda, aluguel ou movimentação financeira é vinculada automaticamente ao cliente e ao produto.</w:t>
      </w:r>
    </w:p>
    <w:p w14:paraId="5CDF9DF5" w14:textId="77777777" w:rsidR="003B133C" w:rsidRPr="003B133C" w:rsidRDefault="003B133C" w:rsidP="003B133C">
      <w:pPr>
        <w:ind w:left="1133" w:firstLine="720"/>
        <w:jc w:val="both"/>
        <w:rPr>
          <w:i/>
          <w:iCs/>
        </w:rPr>
      </w:pPr>
      <w:r w:rsidRPr="003B133C">
        <w:rPr>
          <w:i/>
          <w:iCs/>
        </w:rPr>
        <w:t>Módulo de Controle de Estoque Inteligente: Automatização de entradas e saídas. Ao realizar uma venda ou locação, o sistema atualiza o estoque em tempo real, evitando erros de contagem ou vendas de itens indisponíveis.</w:t>
      </w:r>
    </w:p>
    <w:p w14:paraId="09BBB1F9" w14:textId="77777777" w:rsidR="003B133C" w:rsidRPr="003B133C" w:rsidRDefault="003B133C" w:rsidP="003B133C">
      <w:pPr>
        <w:ind w:left="1133" w:firstLine="720"/>
        <w:jc w:val="both"/>
        <w:rPr>
          <w:i/>
          <w:iCs/>
        </w:rPr>
      </w:pPr>
      <w:r w:rsidRPr="003B133C">
        <w:rPr>
          <w:i/>
          <w:iCs/>
        </w:rPr>
        <w:t>Fluxo Financeiro Automatizado: Integração entre as operações e o financeiro. Cada contrato de aluguel gera automaticamente contas a receber, com controle de status (pendente, pago, atrasado ou cancelado).</w:t>
      </w:r>
    </w:p>
    <w:p w14:paraId="00A75B80" w14:textId="77777777" w:rsidR="003B133C" w:rsidRPr="003B133C" w:rsidRDefault="003B133C" w:rsidP="003B133C">
      <w:pPr>
        <w:ind w:left="1133" w:firstLine="720"/>
        <w:jc w:val="both"/>
        <w:rPr>
          <w:i/>
          <w:iCs/>
        </w:rPr>
      </w:pPr>
      <w:r w:rsidRPr="003B133C">
        <w:rPr>
          <w:i/>
          <w:iCs/>
        </w:rPr>
        <w:t>Dashboard de Indicadores: Painéis visuais que consolidam dados dispersos em gráficos de fácil leitura, permitindo visualizar o faturamento, ticket médio e saúde do estoque em segundos.</w:t>
      </w:r>
    </w:p>
    <w:p w14:paraId="5DB9A649" w14:textId="77777777" w:rsidR="003B133C" w:rsidRPr="003B133C" w:rsidRDefault="003B133C" w:rsidP="003B133C"/>
    <w:p w14:paraId="33C76EE7" w14:textId="77777777" w:rsidR="00B73F97" w:rsidRDefault="00F91A65">
      <w:pPr>
        <w:pStyle w:val="Ttulo2"/>
        <w:numPr>
          <w:ilvl w:val="1"/>
          <w:numId w:val="1"/>
        </w:numPr>
        <w:jc w:val="both"/>
      </w:pPr>
      <w:bookmarkStart w:id="9" w:name="_Toc228552796"/>
      <w:r>
        <w:t>Alternativas</w:t>
      </w:r>
      <w:bookmarkEnd w:id="9"/>
    </w:p>
    <w:p w14:paraId="04F669DD" w14:textId="77777777" w:rsidR="00B73F97" w:rsidRPr="00881AC9" w:rsidRDefault="00F91A65">
      <w:pPr>
        <w:ind w:left="2160"/>
        <w:jc w:val="both"/>
      </w:pPr>
      <w:r w:rsidRPr="00881AC9">
        <w:rPr>
          <w:i/>
          <w:iCs/>
        </w:rPr>
        <w:t>Não Se Aplica</w:t>
      </w:r>
    </w:p>
    <w:p w14:paraId="7C4803DF" w14:textId="77777777" w:rsidR="00B73F97" w:rsidRDefault="00F91A65">
      <w:pPr>
        <w:pStyle w:val="Ttulo1"/>
        <w:numPr>
          <w:ilvl w:val="0"/>
          <w:numId w:val="1"/>
        </w:numPr>
      </w:pPr>
      <w:bookmarkStart w:id="10" w:name="_Toc228552797"/>
      <w:r>
        <w:lastRenderedPageBreak/>
        <w:t>Partes Interessadas</w:t>
      </w:r>
      <w:bookmarkEnd w:id="10"/>
    </w:p>
    <w:p w14:paraId="71C971E0" w14:textId="77777777" w:rsidR="00B73F97" w:rsidRDefault="00B73F97"/>
    <w:p w14:paraId="444418D7" w14:textId="3CA802C9" w:rsidR="00B73F97" w:rsidRPr="00881AC9" w:rsidRDefault="00F91A65" w:rsidP="00610E91">
      <w:pPr>
        <w:pStyle w:val="Ttulo2"/>
        <w:numPr>
          <w:ilvl w:val="1"/>
          <w:numId w:val="1"/>
        </w:numPr>
        <w:ind w:left="720" w:firstLine="720"/>
        <w:jc w:val="both"/>
        <w:rPr>
          <w:i/>
          <w:iCs/>
        </w:rPr>
      </w:pPr>
      <w:bookmarkStart w:id="11" w:name="_Toc228552798"/>
      <w:r>
        <w:t>Partes Interessadas</w:t>
      </w:r>
      <w:bookmarkEnd w:id="11"/>
      <w:r w:rsidR="00251B0E">
        <w:t xml:space="preserve"> </w:t>
      </w:r>
    </w:p>
    <w:p w14:paraId="0379BC3D" w14:textId="77777777" w:rsidR="00B73F97" w:rsidRDefault="00B73F97">
      <w:pPr>
        <w:jc w:val="both"/>
      </w:pPr>
    </w:p>
    <w:tbl>
      <w:tblPr>
        <w:tblStyle w:val="a"/>
        <w:tblW w:w="829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910"/>
        <w:gridCol w:w="3225"/>
      </w:tblGrid>
      <w:tr w:rsidR="00B73F97" w14:paraId="214E567C" w14:textId="77777777"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71240" w14:textId="77777777" w:rsidR="00B73F97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Unidade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413E5" w14:textId="77777777" w:rsidR="00B73F97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Representada por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BE85E" w14:textId="77777777" w:rsidR="00B73F97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Envolvimento com o projeto</w:t>
            </w:r>
          </w:p>
        </w:tc>
      </w:tr>
      <w:tr w:rsidR="00B73F97" w14:paraId="1025D6D7" w14:textId="77777777"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8A218" w14:textId="76D55366" w:rsidR="00B73F97" w:rsidRPr="00881AC9" w:rsidRDefault="00D377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881AC9">
              <w:rPr>
                <w:i/>
                <w:iCs/>
              </w:rPr>
              <w:t>demandante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F6E92" w14:textId="77777777" w:rsidR="003B133C" w:rsidRPr="00881AC9" w:rsidRDefault="003B133C" w:rsidP="00881AC9">
            <w:pPr>
              <w:widowControl w:val="0"/>
              <w:spacing w:line="240" w:lineRule="auto"/>
              <w:rPr>
                <w:i/>
                <w:iCs/>
              </w:rPr>
            </w:pPr>
            <w:proofErr w:type="spellStart"/>
            <w:r w:rsidRPr="00881AC9">
              <w:rPr>
                <w:i/>
                <w:iCs/>
              </w:rPr>
              <w:t>Josianne</w:t>
            </w:r>
            <w:proofErr w:type="spellEnd"/>
            <w:r w:rsidRPr="00881AC9">
              <w:rPr>
                <w:i/>
                <w:iCs/>
              </w:rPr>
              <w:t xml:space="preserve"> Gloria Marques Ribeiro Correia </w:t>
            </w:r>
          </w:p>
          <w:p w14:paraId="444F64C2" w14:textId="7C36F3AF" w:rsidR="00B73F97" w:rsidRPr="00881AC9" w:rsidRDefault="00B73F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951DA" w14:textId="50623B6B" w:rsidR="00B73F97" w:rsidRPr="00881AC9" w:rsidRDefault="00881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881AC9">
              <w:rPr>
                <w:i/>
                <w:iCs/>
              </w:rPr>
              <w:t xml:space="preserve">Dona do </w:t>
            </w:r>
            <w:proofErr w:type="spellStart"/>
            <w:r w:rsidRPr="00881AC9">
              <w:rPr>
                <w:i/>
                <w:iCs/>
              </w:rPr>
              <w:t>Pegmont</w:t>
            </w:r>
            <w:proofErr w:type="spellEnd"/>
          </w:p>
        </w:tc>
      </w:tr>
      <w:tr w:rsidR="00B73F97" w14:paraId="4B3F242D" w14:textId="77777777"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A3E4" w14:textId="38381A67" w:rsidR="00B73F97" w:rsidRPr="00881AC9" w:rsidRDefault="00D377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881AC9">
              <w:rPr>
                <w:i/>
                <w:iCs/>
              </w:rPr>
              <w:t>demandante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E9DEF" w14:textId="77777777" w:rsidR="00881AC9" w:rsidRPr="00881AC9" w:rsidRDefault="00881AC9" w:rsidP="00881AC9">
            <w:pPr>
              <w:widowControl w:val="0"/>
              <w:spacing w:line="240" w:lineRule="auto"/>
              <w:rPr>
                <w:i/>
                <w:iCs/>
              </w:rPr>
            </w:pPr>
            <w:r w:rsidRPr="00881AC9">
              <w:rPr>
                <w:i/>
                <w:iCs/>
              </w:rPr>
              <w:t xml:space="preserve">Flavio Correia </w:t>
            </w:r>
          </w:p>
          <w:p w14:paraId="6B2F14A1" w14:textId="2C17A195" w:rsidR="00B73F97" w:rsidRPr="00881AC9" w:rsidRDefault="00B73F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7442D" w14:textId="4B64523C" w:rsidR="00B73F97" w:rsidRPr="00881AC9" w:rsidRDefault="00881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881AC9">
              <w:rPr>
                <w:i/>
                <w:iCs/>
              </w:rPr>
              <w:t>Gerente</w:t>
            </w:r>
          </w:p>
        </w:tc>
      </w:tr>
      <w:tr w:rsidR="00B73F97" w14:paraId="03933645" w14:textId="77777777"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7599D" w14:textId="7E2DB032" w:rsidR="00B73F97" w:rsidRDefault="00E137FA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Aluno </w:t>
            </w:r>
            <w:proofErr w:type="spellStart"/>
            <w:r>
              <w:rPr>
                <w:i/>
                <w:iCs/>
              </w:rPr>
              <w:t>UnisenaiMT</w:t>
            </w:r>
            <w:proofErr w:type="spellEnd"/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5B426" w14:textId="4B85BEE2" w:rsidR="00B73F97" w:rsidRPr="00F73D63" w:rsidRDefault="0052346B">
            <w:pPr>
              <w:widowControl w:val="0"/>
              <w:spacing w:line="240" w:lineRule="auto"/>
              <w:rPr>
                <w:i/>
                <w:iCs/>
              </w:rPr>
            </w:pPr>
            <w:r w:rsidRPr="00F73D63">
              <w:rPr>
                <w:i/>
                <w:iCs/>
              </w:rPr>
              <w:t>Matheus Vinicius Miranda Morimoto Teixeira Borges</w:t>
            </w:r>
            <w:r w:rsidRPr="00F73D63">
              <w:rPr>
                <w:i/>
                <w:iCs/>
              </w:rPr>
              <w:br/>
            </w:r>
            <w:r w:rsidRPr="00F73D63">
              <w:rPr>
                <w:i/>
                <w:iCs/>
              </w:rPr>
              <w:br/>
              <w:t>Matricula:00288757</w:t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D0705" w14:textId="1CE55F63" w:rsidR="00B73F97" w:rsidRPr="00F73D63" w:rsidRDefault="00F91A65">
            <w:pPr>
              <w:widowControl w:val="0"/>
              <w:spacing w:line="240" w:lineRule="auto"/>
              <w:rPr>
                <w:i/>
                <w:iCs/>
              </w:rPr>
            </w:pPr>
            <w:r w:rsidRPr="00F73D63">
              <w:rPr>
                <w:i/>
                <w:iCs/>
              </w:rPr>
              <w:t xml:space="preserve">Desenvolvedor da </w:t>
            </w:r>
            <w:proofErr w:type="spellStart"/>
            <w:r w:rsidRPr="00F73D63">
              <w:rPr>
                <w:i/>
                <w:iCs/>
              </w:rPr>
              <w:t>Unisenai</w:t>
            </w:r>
            <w:proofErr w:type="spellEnd"/>
            <w:r w:rsidRPr="00F73D63">
              <w:rPr>
                <w:i/>
                <w:iCs/>
              </w:rPr>
              <w:t xml:space="preserve">, Envolvimento </w:t>
            </w:r>
            <w:r w:rsidR="00F73D63" w:rsidRPr="00F73D63">
              <w:rPr>
                <w:i/>
                <w:iCs/>
              </w:rPr>
              <w:t xml:space="preserve">na </w:t>
            </w:r>
            <w:proofErr w:type="spellStart"/>
            <w:r w:rsidR="00F73D63" w:rsidRPr="00F73D63">
              <w:rPr>
                <w:i/>
                <w:iCs/>
              </w:rPr>
              <w:t>contrução</w:t>
            </w:r>
            <w:proofErr w:type="spellEnd"/>
            <w:r w:rsidR="00F73D63" w:rsidRPr="00F73D63">
              <w:rPr>
                <w:i/>
                <w:iCs/>
              </w:rPr>
              <w:t xml:space="preserve"> </w:t>
            </w:r>
            <w:proofErr w:type="spellStart"/>
            <w:r w:rsidR="00F73D63" w:rsidRPr="00F73D63">
              <w:rPr>
                <w:i/>
                <w:iCs/>
              </w:rPr>
              <w:t>frontend</w:t>
            </w:r>
            <w:proofErr w:type="spellEnd"/>
            <w:r w:rsidR="00F73D63" w:rsidRPr="00F73D63">
              <w:rPr>
                <w:i/>
                <w:iCs/>
              </w:rPr>
              <w:t xml:space="preserve"> e </w:t>
            </w:r>
            <w:proofErr w:type="spellStart"/>
            <w:r w:rsidR="00F73D63" w:rsidRPr="00F73D63">
              <w:rPr>
                <w:i/>
                <w:iCs/>
              </w:rPr>
              <w:t>backand</w:t>
            </w:r>
            <w:proofErr w:type="spellEnd"/>
            <w:r w:rsidR="00F73D63" w:rsidRPr="00F73D63">
              <w:rPr>
                <w:i/>
                <w:iCs/>
              </w:rPr>
              <w:t xml:space="preserve"> (recebimento das informações)</w:t>
            </w:r>
          </w:p>
        </w:tc>
      </w:tr>
      <w:tr w:rsidR="00B73F97" w14:paraId="047327FA" w14:textId="77777777"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59476" w14:textId="0D914941" w:rsidR="00B73F97" w:rsidRDefault="00E137FA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Aluno </w:t>
            </w:r>
            <w:proofErr w:type="spellStart"/>
            <w:r>
              <w:rPr>
                <w:i/>
                <w:iCs/>
              </w:rPr>
              <w:t>UnisenaiMT</w:t>
            </w:r>
            <w:proofErr w:type="spellEnd"/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D50D4" w14:textId="1EF86401" w:rsidR="00B73F97" w:rsidRPr="00F73D63" w:rsidRDefault="0052346B">
            <w:pPr>
              <w:widowControl w:val="0"/>
              <w:spacing w:line="240" w:lineRule="auto"/>
              <w:rPr>
                <w:i/>
                <w:iCs/>
              </w:rPr>
            </w:pPr>
            <w:r w:rsidRPr="00F73D63">
              <w:rPr>
                <w:i/>
                <w:iCs/>
              </w:rPr>
              <w:t xml:space="preserve">João </w:t>
            </w:r>
            <w:proofErr w:type="spellStart"/>
            <w:r w:rsidRPr="00F73D63">
              <w:rPr>
                <w:i/>
                <w:iCs/>
              </w:rPr>
              <w:t>Victtor</w:t>
            </w:r>
            <w:proofErr w:type="spellEnd"/>
            <w:r w:rsidRPr="00F73D63">
              <w:rPr>
                <w:i/>
                <w:iCs/>
              </w:rPr>
              <w:t xml:space="preserve"> Ribeiro </w:t>
            </w:r>
            <w:proofErr w:type="spellStart"/>
            <w:r w:rsidRPr="00F73D63">
              <w:rPr>
                <w:i/>
                <w:iCs/>
              </w:rPr>
              <w:t>Angelo</w:t>
            </w:r>
            <w:proofErr w:type="spellEnd"/>
            <w:r w:rsidRPr="00F73D63">
              <w:rPr>
                <w:i/>
                <w:iCs/>
              </w:rPr>
              <w:br/>
            </w:r>
            <w:r w:rsidRPr="00F73D63">
              <w:rPr>
                <w:i/>
                <w:iCs/>
              </w:rPr>
              <w:br/>
              <w:t>Matricula: 00192358</w:t>
            </w:r>
            <w:r w:rsidRPr="00F73D63">
              <w:rPr>
                <w:i/>
                <w:iCs/>
              </w:rPr>
              <w:br/>
            </w:r>
          </w:p>
        </w:tc>
        <w:tc>
          <w:tcPr>
            <w:tcW w:w="3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2A650" w14:textId="1C50E3E6" w:rsidR="00B73F97" w:rsidRPr="00F73D63" w:rsidRDefault="00F91A65">
            <w:pPr>
              <w:widowControl w:val="0"/>
              <w:spacing w:line="240" w:lineRule="auto"/>
              <w:rPr>
                <w:i/>
                <w:iCs/>
              </w:rPr>
            </w:pPr>
            <w:r w:rsidRPr="00F73D63">
              <w:rPr>
                <w:i/>
                <w:iCs/>
              </w:rPr>
              <w:t xml:space="preserve">Desenvolvedor da </w:t>
            </w:r>
            <w:proofErr w:type="spellStart"/>
            <w:r w:rsidRPr="00F73D63">
              <w:rPr>
                <w:i/>
                <w:iCs/>
              </w:rPr>
              <w:t>Unisenai</w:t>
            </w:r>
            <w:proofErr w:type="spellEnd"/>
            <w:r w:rsidRPr="00F73D63">
              <w:rPr>
                <w:i/>
                <w:iCs/>
              </w:rPr>
              <w:t xml:space="preserve">, Envolvimento </w:t>
            </w:r>
            <w:r w:rsidR="00F73D63" w:rsidRPr="00F73D63">
              <w:rPr>
                <w:i/>
                <w:iCs/>
              </w:rPr>
              <w:t xml:space="preserve">na construção e estruturação do banco de dados e </w:t>
            </w:r>
            <w:proofErr w:type="spellStart"/>
            <w:proofErr w:type="gramStart"/>
            <w:r w:rsidR="00F73D63" w:rsidRPr="00F73D63">
              <w:rPr>
                <w:i/>
                <w:iCs/>
              </w:rPr>
              <w:t>beckand</w:t>
            </w:r>
            <w:proofErr w:type="spellEnd"/>
            <w:r w:rsidR="00F73D63" w:rsidRPr="00F73D63">
              <w:rPr>
                <w:i/>
                <w:iCs/>
              </w:rPr>
              <w:t>(</w:t>
            </w:r>
            <w:proofErr w:type="spellStart"/>
            <w:proofErr w:type="gramEnd"/>
            <w:r w:rsidR="00F73D63" w:rsidRPr="00F73D63">
              <w:rPr>
                <w:i/>
                <w:iCs/>
              </w:rPr>
              <w:t>api</w:t>
            </w:r>
            <w:proofErr w:type="spellEnd"/>
            <w:r w:rsidR="00F73D63" w:rsidRPr="00F73D63">
              <w:rPr>
                <w:i/>
                <w:iCs/>
              </w:rPr>
              <w:t>, comunicação das informações)</w:t>
            </w:r>
          </w:p>
        </w:tc>
      </w:tr>
    </w:tbl>
    <w:p w14:paraId="50D15E49" w14:textId="77777777" w:rsidR="00B73F97" w:rsidRDefault="00B73F97">
      <w:pPr>
        <w:jc w:val="both"/>
      </w:pPr>
    </w:p>
    <w:p w14:paraId="0B1B06C4" w14:textId="77777777" w:rsidR="00B73F97" w:rsidRDefault="00F91A65">
      <w:pPr>
        <w:pStyle w:val="Ttulo2"/>
        <w:numPr>
          <w:ilvl w:val="2"/>
          <w:numId w:val="1"/>
        </w:numPr>
      </w:pPr>
      <w:bookmarkStart w:id="12" w:name="_Toc228552799"/>
      <w:r>
        <w:t>Detalhamento dos Representantes das Partes Interessadas</w:t>
      </w:r>
      <w:bookmarkEnd w:id="12"/>
    </w:p>
    <w:p w14:paraId="26DF446D" w14:textId="77777777" w:rsidR="00B73F97" w:rsidRDefault="00B73F97">
      <w:pPr>
        <w:ind w:left="720" w:firstLine="720"/>
      </w:pPr>
    </w:p>
    <w:tbl>
      <w:tblPr>
        <w:tblStyle w:val="a0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5985"/>
      </w:tblGrid>
      <w:tr w:rsidR="00B73F97" w14:paraId="1F631924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DE6A" w14:textId="77777777" w:rsidR="00B73F97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5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17A06" w14:textId="3CA5EACD" w:rsidR="00B73F97" w:rsidRPr="00881AC9" w:rsidRDefault="00881AC9" w:rsidP="00881AC9">
            <w:pPr>
              <w:widowControl w:val="0"/>
              <w:spacing w:line="240" w:lineRule="auto"/>
              <w:rPr>
                <w:i/>
                <w:iCs/>
              </w:rPr>
            </w:pPr>
            <w:proofErr w:type="spellStart"/>
            <w:r w:rsidRPr="00881AC9">
              <w:rPr>
                <w:i/>
                <w:iCs/>
              </w:rPr>
              <w:t>Josianne</w:t>
            </w:r>
            <w:proofErr w:type="spellEnd"/>
            <w:r w:rsidRPr="00881AC9">
              <w:rPr>
                <w:i/>
                <w:iCs/>
              </w:rPr>
              <w:t xml:space="preserve"> Gloria Marques Ribeiro Correia </w:t>
            </w:r>
          </w:p>
        </w:tc>
      </w:tr>
      <w:tr w:rsidR="00B73F97" w14:paraId="28A140F6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82F34" w14:textId="77777777" w:rsidR="00B73F97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E-mail institucional</w:t>
            </w:r>
          </w:p>
        </w:tc>
        <w:tc>
          <w:tcPr>
            <w:tcW w:w="5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7AF6A" w14:textId="5C1471AA" w:rsidR="00B73F97" w:rsidRPr="00E137FA" w:rsidRDefault="00881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hyperlink r:id="rId9" w:history="1">
              <w:r w:rsidRPr="00733838">
                <w:rPr>
                  <w:rStyle w:val="Hyperlink"/>
                  <w:i/>
                  <w:iCs/>
                </w:rPr>
                <w:t>gloria.josianne@gmail.com</w:t>
              </w:r>
            </w:hyperlink>
          </w:p>
        </w:tc>
      </w:tr>
      <w:tr w:rsidR="00B73F97" w14:paraId="09B8FA49" w14:textId="77777777" w:rsidTr="00881AC9">
        <w:trPr>
          <w:trHeight w:val="568"/>
        </w:trPr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5F3D5" w14:textId="77777777" w:rsidR="00B73F97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5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823C0" w14:textId="7B27690B" w:rsidR="00B73F97" w:rsidRPr="00881AC9" w:rsidRDefault="00881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iCs/>
              </w:rPr>
            </w:pPr>
            <w:r w:rsidRPr="00881AC9">
              <w:rPr>
                <w:i/>
                <w:iCs/>
              </w:rPr>
              <w:t>Responsabilidades:</w:t>
            </w:r>
          </w:p>
          <w:p w14:paraId="190B71BD" w14:textId="249287C8" w:rsidR="00881AC9" w:rsidRPr="00881AC9" w:rsidRDefault="00881AC9" w:rsidP="00881AC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iCs/>
              </w:rPr>
            </w:pPr>
            <w:r w:rsidRPr="00881AC9">
              <w:rPr>
                <w:i/>
                <w:iCs/>
              </w:rPr>
              <w:t xml:space="preserve">Gerenciamento de documentos; </w:t>
            </w:r>
          </w:p>
          <w:p w14:paraId="3D1375E7" w14:textId="77777777" w:rsidR="00881AC9" w:rsidRDefault="00881AC9" w:rsidP="00881AC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iCs/>
              </w:rPr>
            </w:pPr>
            <w:r w:rsidRPr="00881AC9">
              <w:rPr>
                <w:i/>
                <w:iCs/>
              </w:rPr>
              <w:t xml:space="preserve">Negociações com os clientes; </w:t>
            </w:r>
          </w:p>
          <w:p w14:paraId="2BC3985D" w14:textId="5E7B5908" w:rsidR="00881AC9" w:rsidRPr="00881AC9" w:rsidRDefault="00881AC9" w:rsidP="00881AC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iCs/>
              </w:rPr>
            </w:pPr>
            <w:r w:rsidRPr="00881AC9">
              <w:rPr>
                <w:i/>
                <w:iCs/>
              </w:rPr>
              <w:t>Controle financeiro</w:t>
            </w:r>
          </w:p>
        </w:tc>
      </w:tr>
    </w:tbl>
    <w:p w14:paraId="18667579" w14:textId="00239E75" w:rsidR="00B73F97" w:rsidRDefault="00881AC9">
      <w:pPr>
        <w:jc w:val="both"/>
      </w:pPr>
      <w:r>
        <w:t xml:space="preserve"> </w:t>
      </w:r>
    </w:p>
    <w:tbl>
      <w:tblPr>
        <w:tblStyle w:val="a0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5985"/>
      </w:tblGrid>
      <w:tr w:rsidR="00881AC9" w14:paraId="193FA095" w14:textId="77777777" w:rsidTr="00A35A3D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D42E1" w14:textId="77777777" w:rsidR="00881AC9" w:rsidRDefault="00881AC9" w:rsidP="00A35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5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B77CB" w14:textId="0F72CD37" w:rsidR="00881AC9" w:rsidRPr="00881AC9" w:rsidRDefault="00881AC9" w:rsidP="00A35A3D">
            <w:pPr>
              <w:widowControl w:val="0"/>
              <w:spacing w:line="240" w:lineRule="auto"/>
              <w:rPr>
                <w:i/>
                <w:iCs/>
              </w:rPr>
            </w:pPr>
            <w:r w:rsidRPr="00881AC9">
              <w:rPr>
                <w:i/>
                <w:iCs/>
              </w:rPr>
              <w:t xml:space="preserve">Flavio Correia </w:t>
            </w:r>
          </w:p>
        </w:tc>
      </w:tr>
      <w:tr w:rsidR="00881AC9" w14:paraId="515888E4" w14:textId="77777777" w:rsidTr="00A35A3D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03518" w14:textId="77777777" w:rsidR="00881AC9" w:rsidRDefault="00881AC9" w:rsidP="00A35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E-mail </w:t>
            </w:r>
            <w:r>
              <w:rPr>
                <w:b/>
                <w:bCs/>
              </w:rPr>
              <w:lastRenderedPageBreak/>
              <w:t>institucional</w:t>
            </w:r>
          </w:p>
        </w:tc>
        <w:tc>
          <w:tcPr>
            <w:tcW w:w="5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19FB3" w14:textId="77777777" w:rsidR="00881AC9" w:rsidRPr="00E137FA" w:rsidRDefault="00881AC9" w:rsidP="00A35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hyperlink r:id="rId10" w:history="1">
              <w:r w:rsidRPr="00733838">
                <w:rPr>
                  <w:rStyle w:val="Hyperlink"/>
                  <w:i/>
                  <w:iCs/>
                </w:rPr>
                <w:t>gloria.josianne@gmail.com</w:t>
              </w:r>
            </w:hyperlink>
          </w:p>
        </w:tc>
      </w:tr>
      <w:tr w:rsidR="00881AC9" w14:paraId="13C5E876" w14:textId="77777777" w:rsidTr="00881AC9">
        <w:trPr>
          <w:trHeight w:val="760"/>
        </w:trPr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87E20" w14:textId="77777777" w:rsidR="00881AC9" w:rsidRDefault="00881AC9" w:rsidP="00A35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5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B6FA9" w14:textId="77777777" w:rsidR="00881AC9" w:rsidRPr="00881AC9" w:rsidRDefault="00881AC9" w:rsidP="00A35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iCs/>
              </w:rPr>
            </w:pPr>
            <w:r w:rsidRPr="00881AC9">
              <w:rPr>
                <w:i/>
                <w:iCs/>
              </w:rPr>
              <w:t>Responsabilidades:</w:t>
            </w:r>
          </w:p>
          <w:p w14:paraId="36F56BAD" w14:textId="77777777" w:rsidR="00881AC9" w:rsidRDefault="00881AC9" w:rsidP="00881AC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Motorista;</w:t>
            </w:r>
          </w:p>
          <w:p w14:paraId="5CEAA3ED" w14:textId="77777777" w:rsidR="00881AC9" w:rsidRDefault="00881AC9" w:rsidP="00881AC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Controle de estoque;</w:t>
            </w:r>
          </w:p>
          <w:p w14:paraId="7AB1D85A" w14:textId="0885BFD7" w:rsidR="00881AC9" w:rsidRPr="00881AC9" w:rsidRDefault="00881AC9" w:rsidP="00881AC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Financeiro</w:t>
            </w:r>
          </w:p>
        </w:tc>
      </w:tr>
    </w:tbl>
    <w:p w14:paraId="718294A4" w14:textId="77777777" w:rsidR="00881AC9" w:rsidRDefault="00881AC9">
      <w:pPr>
        <w:jc w:val="both"/>
      </w:pPr>
    </w:p>
    <w:p w14:paraId="2DB56A37" w14:textId="77777777" w:rsidR="00B73F97" w:rsidRDefault="00F91A65">
      <w:pPr>
        <w:pStyle w:val="Ttulo2"/>
        <w:numPr>
          <w:ilvl w:val="1"/>
          <w:numId w:val="1"/>
        </w:numPr>
      </w:pPr>
      <w:bookmarkStart w:id="13" w:name="_Toc228552800"/>
      <w:r>
        <w:t>Usuários</w:t>
      </w:r>
      <w:bookmarkEnd w:id="13"/>
    </w:p>
    <w:p w14:paraId="7A739028" w14:textId="77777777" w:rsidR="00B73F97" w:rsidRDefault="00B73F97">
      <w:pPr>
        <w:ind w:left="720" w:firstLine="720"/>
        <w:jc w:val="both"/>
      </w:pPr>
    </w:p>
    <w:tbl>
      <w:tblPr>
        <w:tblStyle w:val="a1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5865"/>
      </w:tblGrid>
      <w:tr w:rsidR="00B73F97" w14:paraId="719D7D10" w14:textId="77777777"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E594D" w14:textId="77777777" w:rsidR="00B73F97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Tipo do usuário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4A1BC" w14:textId="590C14AF" w:rsidR="00B73F97" w:rsidRPr="00F019A7" w:rsidRDefault="00881AC9">
            <w:pPr>
              <w:widowControl w:val="0"/>
              <w:spacing w:line="240" w:lineRule="auto"/>
              <w:rPr>
                <w:i/>
                <w:iCs/>
                <w:color w:val="EE0000"/>
              </w:rPr>
            </w:pPr>
            <w:r w:rsidRPr="00881AC9">
              <w:rPr>
                <w:i/>
                <w:iCs/>
              </w:rPr>
              <w:t>Administradora (dona)</w:t>
            </w:r>
          </w:p>
        </w:tc>
      </w:tr>
      <w:tr w:rsidR="00B73F97" w14:paraId="4B6AA2BB" w14:textId="77777777"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3D1DD" w14:textId="77777777" w:rsidR="00B73F97" w:rsidRDefault="00F91A6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Representante(s)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6D948" w14:textId="64C011A3" w:rsidR="00B73F97" w:rsidRPr="00F019A7" w:rsidRDefault="00881AC9">
            <w:pPr>
              <w:widowControl w:val="0"/>
              <w:spacing w:line="240" w:lineRule="auto"/>
              <w:rPr>
                <w:i/>
                <w:iCs/>
                <w:color w:val="EE0000"/>
              </w:rPr>
            </w:pPr>
            <w:proofErr w:type="spellStart"/>
            <w:r w:rsidRPr="00881AC9">
              <w:rPr>
                <w:i/>
                <w:iCs/>
              </w:rPr>
              <w:t>Josianne</w:t>
            </w:r>
            <w:proofErr w:type="spellEnd"/>
            <w:r w:rsidRPr="00881AC9">
              <w:rPr>
                <w:i/>
                <w:iCs/>
              </w:rPr>
              <w:t xml:space="preserve"> Gloria Marques Ribeiro Correia</w:t>
            </w:r>
          </w:p>
        </w:tc>
      </w:tr>
      <w:tr w:rsidR="00B73F97" w14:paraId="59005185" w14:textId="77777777"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1B846" w14:textId="77777777" w:rsidR="00B73F97" w:rsidRPr="001A026F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1A026F">
              <w:rPr>
                <w:b/>
                <w:bCs/>
              </w:rPr>
              <w:t>Descrição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73530" w14:textId="5791280F" w:rsidR="00B73F97" w:rsidRPr="001A026F" w:rsidRDefault="001A026F">
            <w:pPr>
              <w:widowControl w:val="0"/>
              <w:spacing w:line="240" w:lineRule="auto"/>
              <w:rPr>
                <w:i/>
                <w:iCs/>
              </w:rPr>
            </w:pPr>
            <w:r w:rsidRPr="001A026F">
              <w:rPr>
                <w:i/>
                <w:iCs/>
              </w:rPr>
              <w:t>Realizar o gerenciamento financeiro, estoque e aluguel dos produtos</w:t>
            </w:r>
          </w:p>
        </w:tc>
      </w:tr>
      <w:tr w:rsidR="00B73F97" w14:paraId="68291F41" w14:textId="77777777"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44869" w14:textId="77777777" w:rsidR="00B73F97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5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36DF1" w14:textId="77777777" w:rsidR="001A026F" w:rsidRDefault="001A026F" w:rsidP="001A026F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iCs/>
              </w:rPr>
            </w:pPr>
            <w:r w:rsidRPr="00881AC9">
              <w:rPr>
                <w:i/>
                <w:iCs/>
              </w:rPr>
              <w:t xml:space="preserve">Gerenciamento de documentos; </w:t>
            </w:r>
          </w:p>
          <w:p w14:paraId="0DFDBC71" w14:textId="77777777" w:rsidR="001A026F" w:rsidRDefault="001A026F" w:rsidP="001A026F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iCs/>
              </w:rPr>
            </w:pPr>
            <w:r w:rsidRPr="001A026F">
              <w:rPr>
                <w:i/>
                <w:iCs/>
              </w:rPr>
              <w:t>Negociações com os clientes;</w:t>
            </w:r>
          </w:p>
          <w:p w14:paraId="629ACFF7" w14:textId="6616A67B" w:rsidR="00B73F97" w:rsidRPr="001A026F" w:rsidRDefault="001A026F" w:rsidP="001A026F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iCs/>
              </w:rPr>
            </w:pPr>
            <w:r w:rsidRPr="001A026F">
              <w:rPr>
                <w:i/>
                <w:iCs/>
              </w:rPr>
              <w:t>Controle financeiro</w:t>
            </w:r>
          </w:p>
        </w:tc>
      </w:tr>
    </w:tbl>
    <w:p w14:paraId="0CA0E95E" w14:textId="77777777" w:rsidR="00B73F97" w:rsidRDefault="00B73F97">
      <w:pPr>
        <w:jc w:val="both"/>
      </w:pPr>
    </w:p>
    <w:p w14:paraId="14256C14" w14:textId="77777777" w:rsidR="00B73F97" w:rsidRDefault="00F91A65">
      <w:pPr>
        <w:pStyle w:val="Ttulo2"/>
        <w:numPr>
          <w:ilvl w:val="1"/>
          <w:numId w:val="1"/>
        </w:numPr>
      </w:pPr>
      <w:bookmarkStart w:id="14" w:name="_Toc228552801"/>
      <w:r>
        <w:t>Necessidades das Partes Interessadas ou Usuários</w:t>
      </w:r>
      <w:bookmarkEnd w:id="14"/>
    </w:p>
    <w:p w14:paraId="7AB00631" w14:textId="77777777" w:rsidR="00B73F97" w:rsidRPr="001A026F" w:rsidRDefault="00F91A65">
      <w:pPr>
        <w:ind w:left="720" w:firstLine="720"/>
        <w:rPr>
          <w:i/>
          <w:iCs/>
        </w:rPr>
      </w:pPr>
      <w:r w:rsidRPr="001A026F">
        <w:rPr>
          <w:i/>
          <w:iCs/>
        </w:rPr>
        <w:t>&lt;Lista as principais necessidades para a solução de problemas existentes, como observados pela parte interessada (representante dos usuários).&gt;</w:t>
      </w:r>
    </w:p>
    <w:p w14:paraId="4DEA7837" w14:textId="710AA8D5" w:rsidR="00B73F97" w:rsidRPr="001A026F" w:rsidRDefault="001A026F">
      <w:pPr>
        <w:pStyle w:val="Ttulo3"/>
        <w:numPr>
          <w:ilvl w:val="2"/>
          <w:numId w:val="1"/>
        </w:numPr>
        <w:rPr>
          <w:color w:val="auto"/>
        </w:rPr>
      </w:pPr>
      <w:bookmarkStart w:id="15" w:name="_Toc228552802"/>
      <w:r>
        <w:rPr>
          <w:color w:val="auto"/>
        </w:rPr>
        <w:t>Sistema para controle</w:t>
      </w:r>
      <w:bookmarkEnd w:id="15"/>
      <w:r>
        <w:rPr>
          <w:color w:val="auto"/>
        </w:rPr>
        <w:t xml:space="preserve"> </w:t>
      </w:r>
    </w:p>
    <w:p w14:paraId="3712BDE8" w14:textId="77777777" w:rsidR="00B73F97" w:rsidRDefault="00B73F97">
      <w:pPr>
        <w:ind w:left="720" w:firstLine="720"/>
      </w:pPr>
    </w:p>
    <w:tbl>
      <w:tblPr>
        <w:tblStyle w:val="a2"/>
        <w:tblW w:w="7845" w:type="dxa"/>
        <w:tblInd w:w="11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5640"/>
      </w:tblGrid>
      <w:tr w:rsidR="00B73F97" w14:paraId="3107A0D3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C44A5" w14:textId="77777777" w:rsidR="00B73F97" w:rsidRPr="001A026F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1A026F">
              <w:rPr>
                <w:b/>
                <w:bCs/>
              </w:rPr>
              <w:t>Parte(s) Interessada(s)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26634" w14:textId="3105D7FC" w:rsidR="00B73F97" w:rsidRPr="001A026F" w:rsidRDefault="001A02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proofErr w:type="spellStart"/>
            <w:r w:rsidRPr="001A026F">
              <w:rPr>
                <w:i/>
                <w:iCs/>
              </w:rPr>
              <w:t>Josianne</w:t>
            </w:r>
            <w:proofErr w:type="spellEnd"/>
            <w:r w:rsidRPr="001A026F">
              <w:rPr>
                <w:i/>
                <w:iCs/>
              </w:rPr>
              <w:t xml:space="preserve"> Gloria Marques Ribeiro Correia</w:t>
            </w:r>
          </w:p>
        </w:tc>
      </w:tr>
      <w:tr w:rsidR="00B73F97" w14:paraId="4ED7F0CA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18085" w14:textId="77777777" w:rsidR="00B73F97" w:rsidRPr="001A026F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1A026F">
              <w:rPr>
                <w:b/>
                <w:bCs/>
              </w:rPr>
              <w:t>Motivadores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C14D5" w14:textId="4B7ECDE6" w:rsidR="00B73F97" w:rsidRPr="001A026F" w:rsidRDefault="001A02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1A026F">
              <w:rPr>
                <w:i/>
                <w:iCs/>
              </w:rPr>
              <w:t>Controle financeiro, controle de documentos e controle de estoque e aluguel</w:t>
            </w:r>
          </w:p>
        </w:tc>
      </w:tr>
      <w:tr w:rsidR="00B73F97" w14:paraId="2D930798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D652D" w14:textId="77777777" w:rsidR="00B73F97" w:rsidRPr="001A026F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1A026F">
              <w:rPr>
                <w:b/>
                <w:bCs/>
              </w:rPr>
              <w:t>Situação atual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F497C" w14:textId="4307D0F6" w:rsidR="00B73F97" w:rsidRPr="001A026F" w:rsidRDefault="001A02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Com as informações financeiras e documentos dispersos, necessita de um controle centralizado </w:t>
            </w:r>
          </w:p>
        </w:tc>
      </w:tr>
      <w:tr w:rsidR="00B73F97" w14:paraId="7A8B0211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71B1F" w14:textId="77777777" w:rsidR="00B73F97" w:rsidRPr="001A026F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1A026F">
              <w:rPr>
                <w:b/>
                <w:bCs/>
              </w:rPr>
              <w:t>Solução ideal</w:t>
            </w:r>
          </w:p>
        </w:tc>
        <w:tc>
          <w:tcPr>
            <w:tcW w:w="5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4BC5D" w14:textId="3352631C" w:rsidR="00B73F97" w:rsidRPr="001A026F" w:rsidRDefault="001A02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Construção do app para a centralização </w:t>
            </w:r>
            <w:proofErr w:type="gramStart"/>
            <w:r>
              <w:rPr>
                <w:i/>
                <w:iCs/>
              </w:rPr>
              <w:t>do documentos</w:t>
            </w:r>
            <w:proofErr w:type="gramEnd"/>
            <w:r>
              <w:rPr>
                <w:i/>
                <w:iCs/>
              </w:rPr>
              <w:t xml:space="preserve">, financeiro e de estoque </w:t>
            </w:r>
          </w:p>
        </w:tc>
      </w:tr>
    </w:tbl>
    <w:p w14:paraId="7281DA4E" w14:textId="77777777" w:rsidR="00F019A7" w:rsidRPr="00F019A7" w:rsidRDefault="00F019A7" w:rsidP="00F019A7"/>
    <w:p w14:paraId="1095B21D" w14:textId="77777777" w:rsidR="00B73F97" w:rsidRDefault="00B73F97">
      <w:pPr>
        <w:ind w:left="2160"/>
      </w:pPr>
    </w:p>
    <w:p w14:paraId="59DEC2AC" w14:textId="77777777" w:rsidR="00B73F97" w:rsidRDefault="00F91A65">
      <w:pPr>
        <w:pStyle w:val="Ttulo1"/>
        <w:numPr>
          <w:ilvl w:val="0"/>
          <w:numId w:val="1"/>
        </w:numPr>
      </w:pPr>
      <w:bookmarkStart w:id="16" w:name="_Toc228552803"/>
      <w:r>
        <w:lastRenderedPageBreak/>
        <w:t>Objetivos de Negócio</w:t>
      </w:r>
      <w:bookmarkEnd w:id="16"/>
    </w:p>
    <w:p w14:paraId="2CC2D61C" w14:textId="77777777" w:rsidR="00D2416D" w:rsidRPr="00D2416D" w:rsidRDefault="00D2416D" w:rsidP="00D24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360"/>
        <w:rPr>
          <w:i/>
          <w:iCs/>
        </w:rPr>
      </w:pPr>
      <w:r w:rsidRPr="00D2416D">
        <w:rPr>
          <w:i/>
          <w:iCs/>
        </w:rPr>
        <w:t>Nossa operação integra a venda e a locação de produtos sob medida. Para o braço de aluguel, trabalhamos com contratos de prazo determinado, garantindo eficiência através de:</w:t>
      </w:r>
    </w:p>
    <w:p w14:paraId="499CB8DA" w14:textId="77777777" w:rsidR="00D2416D" w:rsidRPr="00D2416D" w:rsidRDefault="00D2416D" w:rsidP="00D2416D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</w:rPr>
      </w:pPr>
      <w:r w:rsidRPr="00D2416D">
        <w:rPr>
          <w:b/>
          <w:bCs/>
          <w:i/>
          <w:iCs/>
        </w:rPr>
        <w:t>Atendimento Personalizado:</w:t>
      </w:r>
      <w:r w:rsidRPr="00D2416D">
        <w:rPr>
          <w:i/>
          <w:iCs/>
        </w:rPr>
        <w:t xml:space="preserve"> Suporte ágil tanto para aquisições definitivas quanto para locações.</w:t>
      </w:r>
    </w:p>
    <w:p w14:paraId="1C6C6461" w14:textId="77777777" w:rsidR="00D2416D" w:rsidRPr="00D2416D" w:rsidRDefault="00D2416D" w:rsidP="00D2416D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</w:rPr>
      </w:pPr>
      <w:r w:rsidRPr="00D2416D">
        <w:rPr>
          <w:b/>
          <w:bCs/>
          <w:i/>
          <w:iCs/>
        </w:rPr>
        <w:t>Controle de Ciclo:</w:t>
      </w:r>
      <w:r w:rsidRPr="00D2416D">
        <w:rPr>
          <w:i/>
          <w:iCs/>
        </w:rPr>
        <w:t xml:space="preserve"> Gestão precisa do tempo de permanência do produto com o cliente.</w:t>
      </w:r>
    </w:p>
    <w:p w14:paraId="0553A745" w14:textId="77777777" w:rsidR="00D2416D" w:rsidRPr="00D2416D" w:rsidRDefault="00D2416D" w:rsidP="00D2416D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</w:rPr>
      </w:pPr>
      <w:r w:rsidRPr="00D2416D">
        <w:rPr>
          <w:b/>
          <w:bCs/>
          <w:i/>
          <w:iCs/>
        </w:rPr>
        <w:t>Logística Integrada:</w:t>
      </w:r>
      <w:r w:rsidRPr="00D2416D">
        <w:rPr>
          <w:i/>
          <w:iCs/>
        </w:rPr>
        <w:t xml:space="preserve"> Responsabilidade técnica pelo transporte e entrega dos itens.</w:t>
      </w:r>
    </w:p>
    <w:p w14:paraId="7544C739" w14:textId="77777777" w:rsidR="00D2416D" w:rsidRPr="00D2416D" w:rsidRDefault="00D2416D" w:rsidP="00D2416D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</w:rPr>
      </w:pPr>
      <w:r w:rsidRPr="00D2416D">
        <w:rPr>
          <w:b/>
          <w:bCs/>
          <w:i/>
          <w:iCs/>
        </w:rPr>
        <w:t>Gestão de Recursos:</w:t>
      </w:r>
      <w:r w:rsidRPr="00D2416D">
        <w:rPr>
          <w:i/>
          <w:iCs/>
        </w:rPr>
        <w:t xml:space="preserve"> Monitoramento contínuo de estoque e saúde financeira das transações.</w:t>
      </w:r>
    </w:p>
    <w:p w14:paraId="6ECBEABF" w14:textId="77777777" w:rsidR="00B73F97" w:rsidRDefault="00B73F97">
      <w:pPr>
        <w:jc w:val="both"/>
      </w:pPr>
    </w:p>
    <w:p w14:paraId="1FF99FB8" w14:textId="77777777" w:rsidR="00B73F97" w:rsidRDefault="00B73F97">
      <w:pPr>
        <w:jc w:val="both"/>
      </w:pPr>
    </w:p>
    <w:tbl>
      <w:tblPr>
        <w:tblStyle w:val="a3"/>
        <w:tblW w:w="8130" w:type="dxa"/>
        <w:tblInd w:w="8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5655"/>
      </w:tblGrid>
      <w:tr w:rsidR="00B73F97" w14:paraId="49D95A43" w14:textId="77777777"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112E9" w14:textId="77777777" w:rsidR="00B73F97" w:rsidRPr="00D2416D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D2416D">
              <w:rPr>
                <w:b/>
                <w:bCs/>
              </w:rPr>
              <w:t>Objetivo de negócio</w:t>
            </w:r>
          </w:p>
        </w:tc>
        <w:tc>
          <w:tcPr>
            <w:tcW w:w="5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F4FE7" w14:textId="77777777" w:rsidR="00B73F97" w:rsidRPr="00D2416D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D2416D">
              <w:rPr>
                <w:b/>
                <w:bCs/>
              </w:rPr>
              <w:t>Descrição</w:t>
            </w:r>
          </w:p>
        </w:tc>
      </w:tr>
      <w:tr w:rsidR="00B73F97" w14:paraId="5FFDABD5" w14:textId="77777777"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8943B" w14:textId="0A3115D9" w:rsidR="00B73F97" w:rsidRPr="00D2416D" w:rsidRDefault="00D24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proofErr w:type="spellStart"/>
            <w:r w:rsidRPr="00D2416D">
              <w:rPr>
                <w:i/>
                <w:iCs/>
              </w:rPr>
              <w:t>Pagmont</w:t>
            </w:r>
            <w:proofErr w:type="spellEnd"/>
            <w:r w:rsidRPr="00D2416D">
              <w:rPr>
                <w:i/>
                <w:iCs/>
              </w:rPr>
              <w:t xml:space="preserve"> </w:t>
            </w:r>
          </w:p>
        </w:tc>
        <w:tc>
          <w:tcPr>
            <w:tcW w:w="5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B77BE" w14:textId="113EFADF" w:rsidR="00B73F97" w:rsidRPr="00D2416D" w:rsidRDefault="00D241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D2416D">
              <w:rPr>
                <w:i/>
                <w:iCs/>
              </w:rPr>
              <w:t xml:space="preserve">Venda e locação de produtos </w:t>
            </w:r>
          </w:p>
        </w:tc>
      </w:tr>
    </w:tbl>
    <w:p w14:paraId="21B5F54E" w14:textId="79B7990B" w:rsidR="00B73F97" w:rsidRDefault="00F91A65">
      <w:pPr>
        <w:pStyle w:val="Ttulo1"/>
        <w:numPr>
          <w:ilvl w:val="0"/>
          <w:numId w:val="1"/>
        </w:numPr>
      </w:pPr>
      <w:bookmarkStart w:id="17" w:name="_Toc228552804"/>
      <w:r>
        <w:t>Visão Geral do Produto</w:t>
      </w:r>
      <w:bookmarkEnd w:id="17"/>
    </w:p>
    <w:p w14:paraId="13774491" w14:textId="29244C0F" w:rsidR="00094382" w:rsidRPr="00094382" w:rsidRDefault="00094382" w:rsidP="0009438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360"/>
        <w:rPr>
          <w:i/>
          <w:iCs/>
        </w:rPr>
      </w:pPr>
      <w:r w:rsidRPr="00094382">
        <w:rPr>
          <w:i/>
          <w:iCs/>
        </w:rPr>
        <w:t>Transformar sonhos em realidade através da decoração e produção de eventos, entregando com excelência e fidelidade cada detalhe idealizado pelo cliente.</w:t>
      </w:r>
    </w:p>
    <w:p w14:paraId="2BA063EA" w14:textId="54B9ECE5" w:rsidR="00B73F97" w:rsidRDefault="00F91A65">
      <w:pPr>
        <w:pStyle w:val="Ttulo2"/>
        <w:numPr>
          <w:ilvl w:val="1"/>
          <w:numId w:val="1"/>
        </w:numPr>
      </w:pPr>
      <w:bookmarkStart w:id="18" w:name="_Toc228552805"/>
      <w:r>
        <w:t>Perspectiva do Produto</w:t>
      </w:r>
      <w:bookmarkEnd w:id="18"/>
    </w:p>
    <w:p w14:paraId="7BC1FD95" w14:textId="2CF82DD3" w:rsidR="00094382" w:rsidRPr="00094382" w:rsidRDefault="00094382" w:rsidP="0009438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360"/>
        <w:rPr>
          <w:i/>
          <w:iCs/>
        </w:rPr>
      </w:pPr>
      <w:r w:rsidRPr="00094382">
        <w:rPr>
          <w:i/>
          <w:iCs/>
        </w:rPr>
        <w:t>Como parte de um ecossistema integrado, o sistema centraliza a gestão documental, financeira e de estoque, com o propósito de unificar processos e garantir controles operacionais de alta precisão</w:t>
      </w:r>
    </w:p>
    <w:p w14:paraId="1EE5F88D" w14:textId="77777777" w:rsidR="00B73F97" w:rsidRDefault="00F91A65">
      <w:pPr>
        <w:pStyle w:val="Ttulo2"/>
        <w:numPr>
          <w:ilvl w:val="1"/>
          <w:numId w:val="1"/>
        </w:numPr>
      </w:pPr>
      <w:bookmarkStart w:id="19" w:name="_Toc228552806"/>
      <w:r>
        <w:t>Características-Chave do Produto</w:t>
      </w:r>
      <w:bookmarkEnd w:id="19"/>
    </w:p>
    <w:p w14:paraId="0F96F4EF" w14:textId="4701274F" w:rsidR="00B73F97" w:rsidRPr="00094382" w:rsidRDefault="00094382" w:rsidP="0009438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360"/>
        <w:rPr>
          <w:i/>
          <w:iCs/>
        </w:rPr>
      </w:pPr>
      <w:r w:rsidRPr="00094382">
        <w:rPr>
          <w:i/>
          <w:iCs/>
        </w:rPr>
        <w:t>Oferecemos soluções completas em decoração de festas, garantindo total fidelidade ao projeto contratado com o melhor custo-benefício do mercado.</w:t>
      </w:r>
    </w:p>
    <w:p w14:paraId="6C36156B" w14:textId="77777777" w:rsidR="00B73F97" w:rsidRPr="00F019A7" w:rsidRDefault="00B73F97">
      <w:pPr>
        <w:ind w:left="720" w:firstLine="720"/>
        <w:jc w:val="both"/>
        <w:rPr>
          <w:color w:val="EE0000"/>
        </w:rPr>
      </w:pPr>
    </w:p>
    <w:tbl>
      <w:tblPr>
        <w:tblStyle w:val="a4"/>
        <w:tblW w:w="9203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94"/>
        <w:gridCol w:w="4139"/>
        <w:gridCol w:w="2370"/>
      </w:tblGrid>
      <w:tr w:rsidR="00F019A7" w:rsidRPr="00F019A7" w14:paraId="1DFCD9C3" w14:textId="77777777" w:rsidTr="00EF33A8"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8A4D" w14:textId="77777777" w:rsidR="00B73F97" w:rsidRPr="002516B6" w:rsidRDefault="00F91A65">
            <w:pPr>
              <w:widowControl w:val="0"/>
              <w:spacing w:line="240" w:lineRule="auto"/>
              <w:rPr>
                <w:b/>
                <w:bCs/>
              </w:rPr>
            </w:pPr>
            <w:r w:rsidRPr="002516B6">
              <w:rPr>
                <w:b/>
                <w:bCs/>
              </w:rPr>
              <w:t>Característica-chave</w:t>
            </w:r>
          </w:p>
        </w:tc>
        <w:tc>
          <w:tcPr>
            <w:tcW w:w="41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6A37C" w14:textId="77777777" w:rsidR="00B73F97" w:rsidRPr="002516B6" w:rsidRDefault="00F91A65">
            <w:pPr>
              <w:widowControl w:val="0"/>
              <w:spacing w:line="240" w:lineRule="auto"/>
              <w:rPr>
                <w:b/>
                <w:bCs/>
              </w:rPr>
            </w:pPr>
            <w:r w:rsidRPr="002516B6">
              <w:rPr>
                <w:b/>
                <w:bCs/>
              </w:rPr>
              <w:t>Descrição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9B19" w14:textId="77777777" w:rsidR="00B73F97" w:rsidRPr="002516B6" w:rsidRDefault="00F91A65">
            <w:pPr>
              <w:widowControl w:val="0"/>
              <w:spacing w:line="240" w:lineRule="auto"/>
              <w:rPr>
                <w:b/>
                <w:bCs/>
              </w:rPr>
            </w:pPr>
            <w:r w:rsidRPr="002516B6">
              <w:rPr>
                <w:b/>
                <w:bCs/>
              </w:rPr>
              <w:t>Prioridade</w:t>
            </w:r>
          </w:p>
        </w:tc>
      </w:tr>
      <w:tr w:rsidR="00B73F97" w14:paraId="0BDE99A2" w14:textId="77777777" w:rsidTr="00EF33A8"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AD2DA" w14:textId="1116C25F" w:rsidR="00B73F97" w:rsidRPr="00F019A7" w:rsidRDefault="00094382">
            <w:pPr>
              <w:widowControl w:val="0"/>
              <w:spacing w:line="240" w:lineRule="auto"/>
              <w:rPr>
                <w:i/>
                <w:iCs/>
                <w:color w:val="EE0000"/>
              </w:rPr>
            </w:pPr>
            <w:r>
              <w:t>Gestão Centralizada de Locações</w:t>
            </w:r>
          </w:p>
        </w:tc>
        <w:tc>
          <w:tcPr>
            <w:tcW w:w="41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7B3D6" w14:textId="7B4321CC" w:rsidR="00B73F97" w:rsidRPr="00F019A7" w:rsidRDefault="00094382">
            <w:pPr>
              <w:widowControl w:val="0"/>
              <w:spacing w:line="240" w:lineRule="auto"/>
              <w:rPr>
                <w:i/>
                <w:iCs/>
                <w:color w:val="EE0000"/>
              </w:rPr>
            </w:pPr>
            <w:r>
              <w:t>Controle rigoroso do ciclo de aluguel, incluindo prazos determinados, monitoramento de devoluções e prorrogações automáticas.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69251" w14:textId="77777777" w:rsidR="00B73F97" w:rsidRDefault="00094382">
            <w:pPr>
              <w:widowControl w:val="0"/>
              <w:spacing w:line="240" w:lineRule="auto"/>
            </w:pPr>
            <w:r>
              <w:t>Altíssima</w:t>
            </w:r>
          </w:p>
          <w:p w14:paraId="497AECE3" w14:textId="136557D0" w:rsidR="00094382" w:rsidRPr="00F019A7" w:rsidRDefault="00094382">
            <w:pPr>
              <w:widowControl w:val="0"/>
              <w:spacing w:line="240" w:lineRule="auto"/>
              <w:rPr>
                <w:i/>
                <w:iCs/>
                <w:color w:val="EE0000"/>
              </w:rPr>
            </w:pPr>
          </w:p>
        </w:tc>
      </w:tr>
      <w:tr w:rsidR="00094382" w14:paraId="3A4548E2" w14:textId="77777777" w:rsidTr="00EF33A8"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B6A5D" w14:textId="21F24236" w:rsidR="00094382" w:rsidRDefault="00094382">
            <w:pPr>
              <w:widowControl w:val="0"/>
              <w:spacing w:line="240" w:lineRule="auto"/>
            </w:pPr>
            <w:r>
              <w:t>Controle de Estoque em Tempo Real</w:t>
            </w:r>
          </w:p>
        </w:tc>
        <w:tc>
          <w:tcPr>
            <w:tcW w:w="41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C3FB6" w14:textId="148F4EDC" w:rsidR="00094382" w:rsidRDefault="002516B6">
            <w:pPr>
              <w:widowControl w:val="0"/>
              <w:spacing w:line="240" w:lineRule="auto"/>
            </w:pPr>
            <w:r>
              <w:t>Atualização automática de entradas e saídas de produtos (venda e aluguel), evitando conflitos de disponibilidade e estoque negativo.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4FF5C" w14:textId="5AAF3307" w:rsidR="00094382" w:rsidRDefault="002516B6">
            <w:pPr>
              <w:widowControl w:val="0"/>
              <w:spacing w:line="240" w:lineRule="auto"/>
            </w:pPr>
            <w:r>
              <w:t xml:space="preserve">Alta </w:t>
            </w:r>
          </w:p>
        </w:tc>
      </w:tr>
      <w:tr w:rsidR="002516B6" w14:paraId="32CF2EFB" w14:textId="77777777" w:rsidTr="00EF33A8"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27681" w14:textId="78AC1E54" w:rsidR="002516B6" w:rsidRDefault="002516B6">
            <w:pPr>
              <w:widowControl w:val="0"/>
              <w:spacing w:line="240" w:lineRule="auto"/>
            </w:pPr>
            <w:r>
              <w:t>Unificação Financeira e Documental</w:t>
            </w:r>
          </w:p>
        </w:tc>
        <w:tc>
          <w:tcPr>
            <w:tcW w:w="41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8E72A" w14:textId="362FBD2F" w:rsidR="002516B6" w:rsidRDefault="002516B6">
            <w:pPr>
              <w:widowControl w:val="0"/>
              <w:spacing w:line="240" w:lineRule="auto"/>
            </w:pPr>
            <w:r>
              <w:t xml:space="preserve">Integração de registros de débitos, créditos e contratos em um banco de </w:t>
            </w:r>
            <w:r>
              <w:lastRenderedPageBreak/>
              <w:t>dados único, eliminando a dispersão de documentos físicos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907DB" w14:textId="797F6642" w:rsidR="002516B6" w:rsidRDefault="002516B6">
            <w:pPr>
              <w:widowControl w:val="0"/>
              <w:spacing w:line="240" w:lineRule="auto"/>
            </w:pPr>
            <w:r>
              <w:lastRenderedPageBreak/>
              <w:t xml:space="preserve">Alta </w:t>
            </w:r>
          </w:p>
        </w:tc>
      </w:tr>
      <w:tr w:rsidR="002516B6" w14:paraId="7B6C7FBC" w14:textId="77777777" w:rsidTr="00EF33A8"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4C5D5" w14:textId="51FBA7A5" w:rsidR="002516B6" w:rsidRDefault="002516B6">
            <w:pPr>
              <w:widowControl w:val="0"/>
              <w:spacing w:line="240" w:lineRule="auto"/>
            </w:pPr>
            <w:r>
              <w:t>Dashboard de Indicadores (BI)</w:t>
            </w:r>
          </w:p>
        </w:tc>
        <w:tc>
          <w:tcPr>
            <w:tcW w:w="41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65039" w14:textId="7A2B1107" w:rsidR="002516B6" w:rsidRDefault="002516B6">
            <w:pPr>
              <w:widowControl w:val="0"/>
              <w:spacing w:line="240" w:lineRule="auto"/>
            </w:pPr>
            <w:r>
              <w:t>Painel visual para acompanhamento de métricas como faturamento, lucratividade por área e alertas de auditoria operacional.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07E5C" w14:textId="54D321BC" w:rsidR="002516B6" w:rsidRDefault="002516B6">
            <w:pPr>
              <w:widowControl w:val="0"/>
              <w:spacing w:line="240" w:lineRule="auto"/>
            </w:pPr>
            <w:r>
              <w:t xml:space="preserve">Media </w:t>
            </w:r>
          </w:p>
        </w:tc>
      </w:tr>
      <w:tr w:rsidR="002516B6" w14:paraId="7C38D789" w14:textId="77777777" w:rsidTr="00EF33A8"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5DCC6" w14:textId="74E56840" w:rsidR="002516B6" w:rsidRDefault="002516B6">
            <w:pPr>
              <w:widowControl w:val="0"/>
              <w:spacing w:line="240" w:lineRule="auto"/>
            </w:pPr>
            <w:r>
              <w:t>Acessibilidade Multiplataforma</w:t>
            </w:r>
          </w:p>
        </w:tc>
        <w:tc>
          <w:tcPr>
            <w:tcW w:w="41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33DB2" w14:textId="1A4CEEF1" w:rsidR="002516B6" w:rsidRDefault="002516B6">
            <w:pPr>
              <w:widowControl w:val="0"/>
              <w:spacing w:line="240" w:lineRule="auto"/>
            </w:pPr>
            <w:r>
              <w:t>Interface adaptável iniciada em ambiente Web Desktop para notebooks com futura expansão para aplicativo mobile nativo.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29E1F" w14:textId="731DD1CF" w:rsidR="002516B6" w:rsidRDefault="002516B6">
            <w:pPr>
              <w:widowControl w:val="0"/>
              <w:spacing w:line="240" w:lineRule="auto"/>
            </w:pPr>
            <w:r>
              <w:t xml:space="preserve">Media </w:t>
            </w:r>
          </w:p>
        </w:tc>
      </w:tr>
      <w:tr w:rsidR="002516B6" w14:paraId="49AB3893" w14:textId="77777777" w:rsidTr="00EF33A8"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A4DCF" w14:textId="55FD587A" w:rsidR="002516B6" w:rsidRDefault="002516B6">
            <w:pPr>
              <w:widowControl w:val="0"/>
              <w:spacing w:line="240" w:lineRule="auto"/>
            </w:pPr>
            <w:r>
              <w:t>Logística de Transporte</w:t>
            </w:r>
          </w:p>
        </w:tc>
        <w:tc>
          <w:tcPr>
            <w:tcW w:w="41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7E47B" w14:textId="0885DBAC" w:rsidR="002516B6" w:rsidRDefault="002516B6">
            <w:pPr>
              <w:widowControl w:val="0"/>
              <w:spacing w:line="240" w:lineRule="auto"/>
            </w:pPr>
            <w:r>
              <w:t>Módulo para gerenciamento do transporte e entrega dos produtos alugados, garantindo a integridade dos itens até o cliente.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4F3D6" w14:textId="457407EB" w:rsidR="002516B6" w:rsidRDefault="002516B6">
            <w:pPr>
              <w:widowControl w:val="0"/>
              <w:spacing w:line="240" w:lineRule="auto"/>
            </w:pPr>
            <w:r>
              <w:t xml:space="preserve">Baixa </w:t>
            </w:r>
          </w:p>
        </w:tc>
      </w:tr>
    </w:tbl>
    <w:p w14:paraId="75B8952B" w14:textId="77777777" w:rsidR="00B73F97" w:rsidRDefault="00B73F97">
      <w:pPr>
        <w:jc w:val="both"/>
      </w:pPr>
    </w:p>
    <w:p w14:paraId="453F911A" w14:textId="77777777" w:rsidR="00B73F97" w:rsidRDefault="00F91A65">
      <w:pPr>
        <w:pStyle w:val="Ttulo2"/>
        <w:numPr>
          <w:ilvl w:val="2"/>
          <w:numId w:val="1"/>
        </w:numPr>
      </w:pPr>
      <w:bookmarkStart w:id="20" w:name="_Toc228552807"/>
      <w:r>
        <w:t>Requisitos não Funcionais</w:t>
      </w:r>
      <w:bookmarkEnd w:id="20"/>
    </w:p>
    <w:p w14:paraId="663E180E" w14:textId="77777777" w:rsidR="00B73F97" w:rsidRPr="00F019A7" w:rsidRDefault="00B73F97">
      <w:pPr>
        <w:ind w:left="720" w:firstLine="720"/>
        <w:jc w:val="both"/>
        <w:rPr>
          <w:color w:val="EE0000"/>
        </w:rPr>
      </w:pPr>
    </w:p>
    <w:tbl>
      <w:tblPr>
        <w:tblStyle w:val="a5"/>
        <w:tblW w:w="9181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4426"/>
        <w:gridCol w:w="2770"/>
      </w:tblGrid>
      <w:tr w:rsidR="00F019A7" w:rsidRPr="00F019A7" w14:paraId="73158B4C" w14:textId="77777777" w:rsidTr="00EF33A8"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DBD0E" w14:textId="77777777" w:rsidR="00B73F97" w:rsidRPr="00D057F7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D057F7">
              <w:rPr>
                <w:b/>
                <w:bCs/>
              </w:rPr>
              <w:t>Tipo</w:t>
            </w:r>
          </w:p>
        </w:tc>
        <w:tc>
          <w:tcPr>
            <w:tcW w:w="4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AB879" w14:textId="77777777" w:rsidR="00B73F97" w:rsidRPr="00EF33A8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F33A8">
              <w:rPr>
                <w:b/>
                <w:bCs/>
              </w:rPr>
              <w:t>Descrição</w:t>
            </w:r>
          </w:p>
        </w:tc>
        <w:tc>
          <w:tcPr>
            <w:tcW w:w="2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3D380" w14:textId="77777777" w:rsidR="00B73F97" w:rsidRPr="00EF33A8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F33A8">
              <w:rPr>
                <w:b/>
                <w:bCs/>
              </w:rPr>
              <w:t>Prioridade</w:t>
            </w:r>
          </w:p>
        </w:tc>
      </w:tr>
      <w:tr w:rsidR="00F019A7" w:rsidRPr="00F019A7" w14:paraId="07063722" w14:textId="77777777" w:rsidTr="00EF33A8"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DCC7C" w14:textId="230C4425" w:rsidR="00B73F97" w:rsidRPr="00F019A7" w:rsidRDefault="0025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Segurança</w:t>
            </w:r>
          </w:p>
        </w:tc>
        <w:tc>
          <w:tcPr>
            <w:tcW w:w="4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A7DDA" w14:textId="3EE2FA3A" w:rsidR="00B73F97" w:rsidRPr="00EF33A8" w:rsidRDefault="00D057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EF33A8">
              <w:t xml:space="preserve">Implementação de autenticação via </w:t>
            </w:r>
            <w:r w:rsidRPr="00EF33A8">
              <w:rPr>
                <w:b/>
                <w:bCs/>
              </w:rPr>
              <w:t>JWT</w:t>
            </w:r>
            <w:r w:rsidRPr="00EF33A8">
              <w:t xml:space="preserve"> e persistência em </w:t>
            </w:r>
            <w:proofErr w:type="spellStart"/>
            <w:r w:rsidRPr="00EF33A8">
              <w:rPr>
                <w:b/>
                <w:bCs/>
              </w:rPr>
              <w:t>session</w:t>
            </w:r>
            <w:proofErr w:type="spellEnd"/>
            <w:r w:rsidRPr="00EF33A8">
              <w:t xml:space="preserve"> no </w:t>
            </w:r>
            <w:proofErr w:type="spellStart"/>
            <w:r w:rsidRPr="00EF33A8">
              <w:t>Flask</w:t>
            </w:r>
            <w:proofErr w:type="spellEnd"/>
            <w:r w:rsidRPr="00EF33A8">
              <w:t xml:space="preserve"> para proteger rotas e dados sensíveis.</w:t>
            </w:r>
          </w:p>
        </w:tc>
        <w:tc>
          <w:tcPr>
            <w:tcW w:w="2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ACEA3" w14:textId="6487C515" w:rsidR="00B73F97" w:rsidRPr="00EF33A8" w:rsidRDefault="00D057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EF33A8">
              <w:rPr>
                <w:i/>
                <w:iCs/>
              </w:rPr>
              <w:t xml:space="preserve">Altíssima </w:t>
            </w:r>
          </w:p>
        </w:tc>
      </w:tr>
      <w:tr w:rsidR="002516B6" w:rsidRPr="00F019A7" w14:paraId="1C6359CE" w14:textId="77777777" w:rsidTr="00EF33A8"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67937" w14:textId="2F6009E7" w:rsidR="002516B6" w:rsidRDefault="0025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Integridade</w:t>
            </w:r>
          </w:p>
        </w:tc>
        <w:tc>
          <w:tcPr>
            <w:tcW w:w="4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50A0C" w14:textId="7B3F4AAA" w:rsidR="002516B6" w:rsidRPr="00EF33A8" w:rsidRDefault="00D057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EF33A8">
              <w:t xml:space="preserve">Camadas de </w:t>
            </w:r>
            <w:r w:rsidRPr="00EF33A8">
              <w:rPr>
                <w:b/>
                <w:bCs/>
              </w:rPr>
              <w:t>sanitização e validação</w:t>
            </w:r>
            <w:r w:rsidRPr="00EF33A8">
              <w:t xml:space="preserve"> no front e </w:t>
            </w:r>
            <w:proofErr w:type="spellStart"/>
            <w:r w:rsidRPr="00EF33A8">
              <w:t>backend</w:t>
            </w:r>
            <w:proofErr w:type="spellEnd"/>
            <w:r w:rsidRPr="00EF33A8">
              <w:t xml:space="preserve"> para garantir que valores monetários e cadastros sejam processados sem corrupção.</w:t>
            </w:r>
          </w:p>
        </w:tc>
        <w:tc>
          <w:tcPr>
            <w:tcW w:w="2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F4ABF" w14:textId="0A11CC04" w:rsidR="002516B6" w:rsidRPr="00EF33A8" w:rsidRDefault="00D057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EF33A8">
              <w:rPr>
                <w:i/>
                <w:iCs/>
              </w:rPr>
              <w:t>Alta</w:t>
            </w:r>
          </w:p>
        </w:tc>
      </w:tr>
      <w:tr w:rsidR="002516B6" w:rsidRPr="00F019A7" w14:paraId="47B5DBD3" w14:textId="77777777" w:rsidTr="00EF33A8"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FF554" w14:textId="5E16FB52" w:rsidR="002516B6" w:rsidRDefault="0025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Desempenho</w:t>
            </w:r>
          </w:p>
        </w:tc>
        <w:tc>
          <w:tcPr>
            <w:tcW w:w="4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357A8" w14:textId="07E2B9DB" w:rsidR="002516B6" w:rsidRPr="00EF33A8" w:rsidRDefault="00D057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EF33A8">
              <w:t xml:space="preserve">Uso de </w:t>
            </w:r>
            <w:r w:rsidRPr="00EF33A8">
              <w:rPr>
                <w:b/>
                <w:bCs/>
              </w:rPr>
              <w:t>AJAX (</w:t>
            </w:r>
            <w:proofErr w:type="spellStart"/>
            <w:r w:rsidRPr="00EF33A8">
              <w:rPr>
                <w:b/>
                <w:bCs/>
              </w:rPr>
              <w:t>Fetch</w:t>
            </w:r>
            <w:proofErr w:type="spellEnd"/>
            <w:r w:rsidRPr="00EF33A8">
              <w:rPr>
                <w:b/>
                <w:bCs/>
              </w:rPr>
              <w:t xml:space="preserve"> API)</w:t>
            </w:r>
            <w:r w:rsidRPr="00EF33A8">
              <w:t xml:space="preserve"> para operações assíncronas, permitindo atualizações de dados sem o recarregamento total da página.</w:t>
            </w:r>
          </w:p>
        </w:tc>
        <w:tc>
          <w:tcPr>
            <w:tcW w:w="2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5B260" w14:textId="70E24EA0" w:rsidR="002516B6" w:rsidRPr="00EF33A8" w:rsidRDefault="00D057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EF33A8">
              <w:rPr>
                <w:i/>
                <w:iCs/>
              </w:rPr>
              <w:t>Alta</w:t>
            </w:r>
          </w:p>
          <w:p w14:paraId="02F68E18" w14:textId="25B4560B" w:rsidR="00D057F7" w:rsidRPr="00EF33A8" w:rsidRDefault="00D057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</w:p>
        </w:tc>
      </w:tr>
      <w:tr w:rsidR="002516B6" w:rsidRPr="00F019A7" w14:paraId="1C7197E9" w14:textId="77777777" w:rsidTr="00EF33A8"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112C2" w14:textId="4DE76079" w:rsidR="002516B6" w:rsidRDefault="0025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Interoperabilidade</w:t>
            </w:r>
          </w:p>
        </w:tc>
        <w:tc>
          <w:tcPr>
            <w:tcW w:w="4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97604" w14:textId="60F27096" w:rsidR="002516B6" w:rsidRPr="00EF33A8" w:rsidRDefault="00D057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proofErr w:type="spellStart"/>
            <w:r w:rsidRPr="00EF33A8">
              <w:t>Backend</w:t>
            </w:r>
            <w:proofErr w:type="spellEnd"/>
            <w:r w:rsidRPr="00EF33A8">
              <w:t xml:space="preserve"> atuando como orquestrador para consumo de </w:t>
            </w:r>
            <w:r w:rsidRPr="00EF33A8">
              <w:rPr>
                <w:b/>
                <w:bCs/>
              </w:rPr>
              <w:t>APIs REST externas</w:t>
            </w:r>
            <w:r w:rsidRPr="00EF33A8">
              <w:t xml:space="preserve"> (Render) e integração com o serviço </w:t>
            </w:r>
            <w:proofErr w:type="spellStart"/>
            <w:r w:rsidRPr="00EF33A8">
              <w:rPr>
                <w:b/>
                <w:bCs/>
              </w:rPr>
              <w:t>ViaCEP</w:t>
            </w:r>
            <w:proofErr w:type="spellEnd"/>
            <w:r w:rsidRPr="00EF33A8">
              <w:t>.</w:t>
            </w:r>
          </w:p>
        </w:tc>
        <w:tc>
          <w:tcPr>
            <w:tcW w:w="2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57185" w14:textId="77777777" w:rsidR="002516B6" w:rsidRPr="00EF33A8" w:rsidRDefault="00D057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EF33A8">
              <w:rPr>
                <w:i/>
                <w:iCs/>
              </w:rPr>
              <w:t xml:space="preserve">Media </w:t>
            </w:r>
          </w:p>
          <w:p w14:paraId="6C7E2B33" w14:textId="77777777" w:rsidR="00D057F7" w:rsidRPr="00EF33A8" w:rsidRDefault="00D057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</w:p>
          <w:p w14:paraId="69DDE520" w14:textId="77777777" w:rsidR="00D057F7" w:rsidRPr="00EF33A8" w:rsidRDefault="00D057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</w:p>
          <w:p w14:paraId="2081539E" w14:textId="3F4C36C4" w:rsidR="00D057F7" w:rsidRPr="00EF33A8" w:rsidRDefault="00D057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</w:p>
        </w:tc>
      </w:tr>
      <w:tr w:rsidR="002516B6" w:rsidRPr="00F019A7" w14:paraId="7542B229" w14:textId="77777777" w:rsidTr="00EF33A8"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4813C" w14:textId="4701BAA5" w:rsidR="002516B6" w:rsidRDefault="0025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Usabilidade</w:t>
            </w:r>
          </w:p>
        </w:tc>
        <w:tc>
          <w:tcPr>
            <w:tcW w:w="4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E8E0C" w14:textId="522D9CEF" w:rsidR="002516B6" w:rsidRPr="00EF33A8" w:rsidRDefault="00D057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EF33A8">
              <w:t xml:space="preserve">Interface responsiva baseada em </w:t>
            </w:r>
            <w:r w:rsidRPr="00EF33A8">
              <w:rPr>
                <w:b/>
                <w:bCs/>
              </w:rPr>
              <w:t xml:space="preserve">CSS Grid e </w:t>
            </w:r>
            <w:proofErr w:type="spellStart"/>
            <w:r w:rsidRPr="00EF33A8">
              <w:rPr>
                <w:b/>
                <w:bCs/>
              </w:rPr>
              <w:t>Flexbox</w:t>
            </w:r>
            <w:proofErr w:type="spellEnd"/>
            <w:r w:rsidRPr="00EF33A8">
              <w:t xml:space="preserve">, com feedbacks visuais dinâmicos através de </w:t>
            </w:r>
            <w:proofErr w:type="spellStart"/>
            <w:r w:rsidRPr="00EF33A8">
              <w:t>badges</w:t>
            </w:r>
            <w:proofErr w:type="spellEnd"/>
            <w:r w:rsidRPr="00EF33A8">
              <w:t xml:space="preserve"> e alertas de status.</w:t>
            </w:r>
          </w:p>
        </w:tc>
        <w:tc>
          <w:tcPr>
            <w:tcW w:w="2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C457C" w14:textId="22328389" w:rsidR="002516B6" w:rsidRPr="00EF33A8" w:rsidRDefault="00D057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EF33A8">
              <w:rPr>
                <w:i/>
                <w:iCs/>
              </w:rPr>
              <w:t xml:space="preserve">Media </w:t>
            </w:r>
          </w:p>
        </w:tc>
      </w:tr>
      <w:tr w:rsidR="002516B6" w:rsidRPr="00F019A7" w14:paraId="751A9162" w14:textId="77777777" w:rsidTr="00EF33A8"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66C4D" w14:textId="3D42387D" w:rsidR="002516B6" w:rsidRDefault="0025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Manutenibilidade</w:t>
            </w:r>
          </w:p>
        </w:tc>
        <w:tc>
          <w:tcPr>
            <w:tcW w:w="4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59A32" w14:textId="48D1689E" w:rsidR="002516B6" w:rsidRPr="00EF33A8" w:rsidRDefault="00D057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EF33A8">
              <w:t xml:space="preserve">Estrutura modular com separação de responsabilidades entre </w:t>
            </w:r>
            <w:proofErr w:type="spellStart"/>
            <w:r w:rsidRPr="00EF33A8">
              <w:rPr>
                <w:b/>
                <w:bCs/>
              </w:rPr>
              <w:t>templates</w:t>
            </w:r>
            <w:proofErr w:type="spellEnd"/>
            <w:r w:rsidRPr="00EF33A8">
              <w:rPr>
                <w:b/>
                <w:bCs/>
              </w:rPr>
              <w:t xml:space="preserve"> Jinja2</w:t>
            </w:r>
            <w:r w:rsidRPr="00EF33A8">
              <w:t>, scripts JS específicos e estilos por módulo.</w:t>
            </w:r>
          </w:p>
        </w:tc>
        <w:tc>
          <w:tcPr>
            <w:tcW w:w="2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929EF" w14:textId="648ABECE" w:rsidR="002516B6" w:rsidRPr="00EF33A8" w:rsidRDefault="00D057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EF33A8">
              <w:rPr>
                <w:i/>
                <w:iCs/>
              </w:rPr>
              <w:t xml:space="preserve">Baixa </w:t>
            </w:r>
          </w:p>
        </w:tc>
      </w:tr>
    </w:tbl>
    <w:p w14:paraId="147DC6D5" w14:textId="77777777" w:rsidR="00B73F97" w:rsidRDefault="00F91A65">
      <w:pPr>
        <w:pStyle w:val="Ttulo2"/>
        <w:numPr>
          <w:ilvl w:val="1"/>
          <w:numId w:val="1"/>
        </w:numPr>
      </w:pPr>
      <w:bookmarkStart w:id="21" w:name="_Toc228552808"/>
      <w:r>
        <w:lastRenderedPageBreak/>
        <w:t>Suposições e Dependências</w:t>
      </w:r>
      <w:bookmarkEnd w:id="21"/>
    </w:p>
    <w:p w14:paraId="280C21E9" w14:textId="77777777" w:rsidR="00D057F7" w:rsidRPr="00D057F7" w:rsidRDefault="00D057F7" w:rsidP="00D057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360"/>
        <w:rPr>
          <w:i/>
          <w:iCs/>
        </w:rPr>
      </w:pPr>
      <w:r w:rsidRPr="00D057F7">
        <w:rPr>
          <w:i/>
          <w:iCs/>
        </w:rPr>
        <w:t>As premissas abaixo foram estabelecidas como condições fundamentais para a viabilidade lógica e operacional do projeto:</w:t>
      </w:r>
    </w:p>
    <w:p w14:paraId="747DADED" w14:textId="77777777" w:rsidR="00D057F7" w:rsidRPr="00D057F7" w:rsidRDefault="00D057F7" w:rsidP="00D057F7">
      <w:pPr>
        <w:pStyle w:val="Pargrafoda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D057F7">
        <w:t xml:space="preserve">Arquitetura de Mediação (Proxy): O servidor </w:t>
      </w:r>
      <w:proofErr w:type="spellStart"/>
      <w:r w:rsidRPr="00D057F7">
        <w:t>Flask</w:t>
      </w:r>
      <w:proofErr w:type="spellEnd"/>
      <w:r w:rsidRPr="00D057F7">
        <w:t xml:space="preserve"> atua exclusivamente como um intermediador, delegando a persistência e regra de negócio para uma API externa hospedada no Render.</w:t>
      </w:r>
    </w:p>
    <w:p w14:paraId="1486457A" w14:textId="77777777" w:rsidR="00D057F7" w:rsidRPr="00D057F7" w:rsidRDefault="00D057F7" w:rsidP="00D057F7">
      <w:pPr>
        <w:pStyle w:val="Pargrafoda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D057F7">
        <w:t xml:space="preserve">Protocolo de Segurança: Assume-se a utilização de JWT para autenticação, exigindo o envio do token no cabeçalho </w:t>
      </w:r>
      <w:proofErr w:type="spellStart"/>
      <w:r w:rsidRPr="00D057F7">
        <w:t>Authorization</w:t>
      </w:r>
      <w:proofErr w:type="spellEnd"/>
      <w:r w:rsidRPr="00D057F7">
        <w:t xml:space="preserve">: </w:t>
      </w:r>
      <w:proofErr w:type="spellStart"/>
      <w:r w:rsidRPr="00D057F7">
        <w:t>Bearer</w:t>
      </w:r>
      <w:proofErr w:type="spellEnd"/>
      <w:r w:rsidRPr="00D057F7">
        <w:t xml:space="preserve"> em todas as requisições.</w:t>
      </w:r>
    </w:p>
    <w:p w14:paraId="7E240DD7" w14:textId="77777777" w:rsidR="00D057F7" w:rsidRPr="00D057F7" w:rsidRDefault="00D057F7" w:rsidP="00D057F7">
      <w:pPr>
        <w:pStyle w:val="Pargrafoda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D057F7">
        <w:t xml:space="preserve">Localização e Regionalização: O sistema é projetado para o mercado brasileiro, integrando máscaras e validações específicas para R$ (BRL), CPF/CNPJ e consultas via </w:t>
      </w:r>
      <w:proofErr w:type="spellStart"/>
      <w:r w:rsidRPr="00D057F7">
        <w:t>ViaCEP</w:t>
      </w:r>
      <w:proofErr w:type="spellEnd"/>
      <w:r w:rsidRPr="00D057F7">
        <w:t>.</w:t>
      </w:r>
    </w:p>
    <w:p w14:paraId="4833FDF8" w14:textId="77777777" w:rsidR="00D057F7" w:rsidRPr="00D057F7" w:rsidRDefault="00D057F7" w:rsidP="00D057F7">
      <w:pPr>
        <w:pStyle w:val="Pargrafoda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D057F7">
        <w:t>Dependência de Conectividade: A operação plena do sistema pressupõe acesso estável à internet para a comunicação em tempo real com os serviços externos.</w:t>
      </w:r>
    </w:p>
    <w:p w14:paraId="0DA2FF85" w14:textId="77777777" w:rsidR="00D057F7" w:rsidRPr="00D057F7" w:rsidRDefault="00D057F7" w:rsidP="00D057F7">
      <w:pPr>
        <w:pStyle w:val="Pargrafoda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D057F7">
        <w:t xml:space="preserve">Compatibilidade de Navegação: A interface assume o uso de navegadores modernos com suporte nativo a ES6+ e tecnologias de layout como </w:t>
      </w:r>
      <w:proofErr w:type="spellStart"/>
      <w:r w:rsidRPr="00D057F7">
        <w:t>Flexbox</w:t>
      </w:r>
      <w:proofErr w:type="spellEnd"/>
      <w:r w:rsidRPr="00D057F7">
        <w:t xml:space="preserve"> e Grid.</w:t>
      </w:r>
    </w:p>
    <w:p w14:paraId="448C2D54" w14:textId="77777777" w:rsidR="00B73F97" w:rsidRDefault="00F91A65">
      <w:pPr>
        <w:pStyle w:val="Ttulo2"/>
        <w:numPr>
          <w:ilvl w:val="1"/>
          <w:numId w:val="1"/>
        </w:numPr>
      </w:pPr>
      <w:bookmarkStart w:id="22" w:name="_Toc228552809"/>
      <w:r>
        <w:t>Custos</w:t>
      </w:r>
      <w:bookmarkEnd w:id="22"/>
    </w:p>
    <w:p w14:paraId="50B3BDBD" w14:textId="23B23536" w:rsidR="00B73F97" w:rsidRPr="00D057F7" w:rsidRDefault="00D057F7" w:rsidP="00D057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360"/>
        <w:rPr>
          <w:i/>
          <w:iCs/>
        </w:rPr>
      </w:pPr>
      <w:r w:rsidRPr="00D057F7">
        <w:rPr>
          <w:i/>
          <w:iCs/>
        </w:rPr>
        <w:t>Atualmente o custo para a produção foi R$00,00 (zero reais)</w:t>
      </w:r>
    </w:p>
    <w:p w14:paraId="4C26837A" w14:textId="6C4338A3" w:rsidR="00D02AB8" w:rsidRDefault="00D02AB8" w:rsidP="00D02AB8">
      <w:pPr>
        <w:pStyle w:val="Ttulo2"/>
        <w:numPr>
          <w:ilvl w:val="1"/>
          <w:numId w:val="1"/>
        </w:numPr>
      </w:pPr>
      <w:bookmarkStart w:id="23" w:name="_Toc228552810"/>
      <w:r>
        <w:t xml:space="preserve">Requisitos </w:t>
      </w:r>
      <w:r w:rsidR="00FA0DCD">
        <w:t>Funcionais</w:t>
      </w:r>
      <w:bookmarkEnd w:id="23"/>
    </w:p>
    <w:p w14:paraId="7BC6EBF3" w14:textId="77777777" w:rsidR="00D057F7" w:rsidRPr="00D057F7" w:rsidRDefault="00D057F7" w:rsidP="00D057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360"/>
        <w:rPr>
          <w:i/>
          <w:iCs/>
        </w:rPr>
      </w:pPr>
      <w:r w:rsidRPr="00D057F7">
        <w:rPr>
          <w:i/>
          <w:iCs/>
        </w:rPr>
        <w:t>O sistema foi estruturado para atuar como uma solução integrada de gestão, operando em seis pilares estratégicos que garantem o controle total do ciclo comercial e operacional:</w:t>
      </w:r>
    </w:p>
    <w:p w14:paraId="1956D0E6" w14:textId="77777777" w:rsidR="00D057F7" w:rsidRPr="00D057F7" w:rsidRDefault="00D057F7" w:rsidP="00D057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360"/>
        <w:rPr>
          <w:i/>
          <w:iCs/>
        </w:rPr>
      </w:pPr>
      <w:r w:rsidRPr="00D057F7">
        <w:rPr>
          <w:i/>
          <w:iCs/>
        </w:rPr>
        <w:t>Gestão de Identidade e Segurança</w:t>
      </w:r>
    </w:p>
    <w:p w14:paraId="3298D8B4" w14:textId="77777777" w:rsidR="00D057F7" w:rsidRPr="00D057F7" w:rsidRDefault="00D057F7" w:rsidP="00D057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360"/>
        <w:rPr>
          <w:i/>
          <w:iCs/>
        </w:rPr>
      </w:pPr>
      <w:r w:rsidRPr="00D057F7">
        <w:rPr>
          <w:i/>
          <w:iCs/>
        </w:rPr>
        <w:t>A base do ecossistema reside na Autenticação e Gestão de Acesso, garantindo que a entrada via e-mail e senha seja blindada pelo uso de tokens JWT. Essa arquitetura assegura que a sessão do usuário permaneça protegida durante toda a navegação, permitindo um encerramento seguro (Logout) para preservar a integridade das informações.</w:t>
      </w:r>
    </w:p>
    <w:p w14:paraId="2CBE405E" w14:textId="77777777" w:rsidR="00D057F7" w:rsidRPr="00C211A5" w:rsidRDefault="00D057F7" w:rsidP="00C211A5">
      <w:pPr>
        <w:pStyle w:val="Pargrafoda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</w:rPr>
      </w:pPr>
      <w:r w:rsidRPr="00C211A5">
        <w:rPr>
          <w:i/>
          <w:iCs/>
        </w:rPr>
        <w:t>Inteligência Cadastral e de Inventário</w:t>
      </w:r>
    </w:p>
    <w:p w14:paraId="19B81ADC" w14:textId="77777777" w:rsidR="00D057F7" w:rsidRPr="00D057F7" w:rsidRDefault="00D057F7" w:rsidP="00D057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360"/>
        <w:rPr>
          <w:i/>
          <w:iCs/>
        </w:rPr>
      </w:pPr>
      <w:r w:rsidRPr="00D057F7">
        <w:rPr>
          <w:i/>
          <w:iCs/>
        </w:rPr>
        <w:t>O sistema eleva a eficiência do CRM (Gestão de Clientes) ao automatizar a busca de endereços via CEP e permitir a segmentação precisa entre pessoas físicas e jurídicas. No Inventário, a inteligência de dados classifica os produtos por modalidade — venda, aluguel ou ambos — aplicando regras de sanitização automática em valores monetários para evitar erros de processamento e garantir a consistência financeira desde o cadastro.</w:t>
      </w:r>
    </w:p>
    <w:p w14:paraId="46EB330D" w14:textId="77777777" w:rsidR="00D057F7" w:rsidRPr="00C211A5" w:rsidRDefault="00D057F7" w:rsidP="00C211A5">
      <w:pPr>
        <w:pStyle w:val="Pargrafoda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</w:rPr>
      </w:pPr>
      <w:r w:rsidRPr="00C211A5">
        <w:rPr>
          <w:i/>
          <w:iCs/>
        </w:rPr>
        <w:t>Operações de Venda e Locação</w:t>
      </w:r>
    </w:p>
    <w:p w14:paraId="48125E5A" w14:textId="25705728" w:rsidR="00D057F7" w:rsidRPr="00D057F7" w:rsidRDefault="00D057F7" w:rsidP="00D057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360"/>
        <w:rPr>
          <w:i/>
          <w:iCs/>
        </w:rPr>
      </w:pPr>
      <w:r w:rsidRPr="00D057F7">
        <w:rPr>
          <w:i/>
          <w:iCs/>
        </w:rPr>
        <w:t xml:space="preserve">O Módulo de PDV foi projetado para operações dinâmicas, permitindo pedidos </w:t>
      </w:r>
      <w:proofErr w:type="spellStart"/>
      <w:r w:rsidRPr="00D057F7">
        <w:rPr>
          <w:i/>
          <w:iCs/>
        </w:rPr>
        <w:t>mult</w:t>
      </w:r>
      <w:proofErr w:type="spellEnd"/>
      <w:r w:rsidR="00C211A5">
        <w:rPr>
          <w:i/>
          <w:iCs/>
        </w:rPr>
        <w:t>-</w:t>
      </w:r>
      <w:r w:rsidRPr="00D057F7">
        <w:rPr>
          <w:i/>
          <w:iCs/>
        </w:rPr>
        <w:t>itens com cálculos de subtotal e frete em tempo real, mantendo um histórico detalhado de pagamentos. Complementarmente, o Módulo de Locações gerencia o ciclo de vida dos contratos, desde a abertura com prazos determinados até a devolução automatizada, que sincroniza o status da locação com a atualização imediata do estoque.</w:t>
      </w:r>
    </w:p>
    <w:p w14:paraId="03BA7A5E" w14:textId="77777777" w:rsidR="00D057F7" w:rsidRPr="00C211A5" w:rsidRDefault="00D057F7" w:rsidP="00C211A5">
      <w:pPr>
        <w:pStyle w:val="Pargrafoda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</w:rPr>
      </w:pPr>
      <w:r w:rsidRPr="00C211A5">
        <w:rPr>
          <w:i/>
          <w:iCs/>
        </w:rPr>
        <w:t>Auditoria e Inteligência de Dados</w:t>
      </w:r>
    </w:p>
    <w:p w14:paraId="23F50932" w14:textId="77777777" w:rsidR="00D057F7" w:rsidRPr="00D057F7" w:rsidRDefault="00D057F7" w:rsidP="00D057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360"/>
        <w:rPr>
          <w:i/>
          <w:iCs/>
        </w:rPr>
      </w:pPr>
      <w:r w:rsidRPr="00D057F7">
        <w:rPr>
          <w:i/>
          <w:iCs/>
        </w:rPr>
        <w:t>Para suportar a Tomada de Decisão Estratégica, o sistema consolida métricas críticas em um Dashboard visual. Através de gráficos de barras e indicadores de faturamento e locações ativas, o gestor possui uma visão macro da saúde financeira, apoiada por logs de auditoria que monitoram cada evento de integração do sistema.</w:t>
      </w:r>
    </w:p>
    <w:p w14:paraId="4EAC9378" w14:textId="0A6FDAA8" w:rsidR="00217D43" w:rsidRPr="00D057F7" w:rsidRDefault="00217D43" w:rsidP="00D057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360"/>
        <w:rPr>
          <w:i/>
          <w:iCs/>
        </w:rPr>
      </w:pPr>
      <w:r w:rsidRPr="00D057F7">
        <w:rPr>
          <w:i/>
          <w:iCs/>
        </w:rPr>
        <w:t xml:space="preserve"> </w:t>
      </w:r>
    </w:p>
    <w:p w14:paraId="477A7AAB" w14:textId="77777777" w:rsidR="00D02AB8" w:rsidRDefault="00D02AB8" w:rsidP="00FA0DCD">
      <w:pPr>
        <w:pStyle w:val="Ttulo2"/>
        <w:ind w:left="1080"/>
      </w:pPr>
    </w:p>
    <w:p w14:paraId="1A82EDC7" w14:textId="2140A158" w:rsidR="00B73F97" w:rsidRDefault="00F91A65">
      <w:pPr>
        <w:pStyle w:val="Ttulo2"/>
        <w:numPr>
          <w:ilvl w:val="1"/>
          <w:numId w:val="1"/>
        </w:numPr>
      </w:pPr>
      <w:bookmarkStart w:id="24" w:name="_Toc228552811"/>
      <w:r>
        <w:t xml:space="preserve">Requisitos do </w:t>
      </w:r>
      <w:r w:rsidR="003C7EE2">
        <w:t>Usuário</w:t>
      </w:r>
      <w:bookmarkEnd w:id="24"/>
    </w:p>
    <w:p w14:paraId="430A7345" w14:textId="77777777" w:rsidR="00C211A5" w:rsidRPr="00C211A5" w:rsidRDefault="00C211A5" w:rsidP="00C2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1A5">
        <w:rPr>
          <w:i/>
          <w:iCs/>
        </w:rPr>
        <w:t>O sistema foi concebido com foco na usabilidade e na produtividade, priorizando uma interface que minimize a carga cognitiva e maximize a agilidade no atendimento. Os Requisitos de Usuário (</w:t>
      </w:r>
      <w:proofErr w:type="spellStart"/>
      <w:r w:rsidRPr="00C211A5">
        <w:rPr>
          <w:i/>
          <w:iCs/>
        </w:rPr>
        <w:t>RUs</w:t>
      </w:r>
      <w:proofErr w:type="spellEnd"/>
      <w:r w:rsidRPr="00C211A5">
        <w:rPr>
          <w:i/>
          <w:iCs/>
        </w:rPr>
        <w:t>) refletem essa preocupação através dos seguintes pilares</w:t>
      </w:r>
      <w:r w:rsidRPr="00C211A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F4F836" w14:textId="77777777" w:rsidR="00C211A5" w:rsidRPr="00C211A5" w:rsidRDefault="00C211A5" w:rsidP="00C211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1A5">
        <w:rPr>
          <w:rFonts w:ascii="Times New Roman" w:eastAsia="Times New Roman" w:hAnsi="Times New Roman" w:cs="Times New Roman"/>
          <w:b/>
          <w:bCs/>
          <w:sz w:val="24"/>
          <w:szCs w:val="24"/>
        </w:rPr>
        <w:t>Eficiência no Atendimento:</w:t>
      </w:r>
      <w:r w:rsidRPr="00C211A5">
        <w:rPr>
          <w:rFonts w:ascii="Times New Roman" w:eastAsia="Times New Roman" w:hAnsi="Times New Roman" w:cs="Times New Roman"/>
          <w:sz w:val="24"/>
          <w:szCs w:val="24"/>
        </w:rPr>
        <w:t xml:space="preserve"> A interface intuitiva permite uma operação ágil no ponto de venda (PDV), garantindo que consultas de estoque e valores sejam realizadas instantaneamente durante o contato com o cliente.</w:t>
      </w:r>
    </w:p>
    <w:p w14:paraId="0AE2D070" w14:textId="77777777" w:rsidR="00C211A5" w:rsidRPr="00C211A5" w:rsidRDefault="00C211A5" w:rsidP="00C211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1A5">
        <w:rPr>
          <w:rFonts w:ascii="Times New Roman" w:eastAsia="Times New Roman" w:hAnsi="Times New Roman" w:cs="Times New Roman"/>
          <w:b/>
          <w:bCs/>
          <w:sz w:val="24"/>
          <w:szCs w:val="24"/>
        </w:rPr>
        <w:t>Automação e Precisão:</w:t>
      </w:r>
      <w:r w:rsidRPr="00C211A5">
        <w:rPr>
          <w:rFonts w:ascii="Times New Roman" w:eastAsia="Times New Roman" w:hAnsi="Times New Roman" w:cs="Times New Roman"/>
          <w:sz w:val="24"/>
          <w:szCs w:val="24"/>
        </w:rPr>
        <w:t xml:space="preserve"> Processos repetitivos, como a busca de endereços via CEP, são automatizados para reduzir o tempo de cadastro e evitar falhas humanas. Além disso, o sistema aplica validações de dados em tempo real, impedindo erros de entrada na origem.</w:t>
      </w:r>
    </w:p>
    <w:p w14:paraId="3A632199" w14:textId="77777777" w:rsidR="00C211A5" w:rsidRPr="00C211A5" w:rsidRDefault="00C211A5" w:rsidP="00C211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1A5">
        <w:rPr>
          <w:rFonts w:ascii="Times New Roman" w:eastAsia="Times New Roman" w:hAnsi="Times New Roman" w:cs="Times New Roman"/>
          <w:b/>
          <w:bCs/>
          <w:sz w:val="24"/>
          <w:szCs w:val="24"/>
        </w:rPr>
        <w:t>Transparência e Feedback:</w:t>
      </w:r>
      <w:r w:rsidRPr="00C211A5">
        <w:rPr>
          <w:rFonts w:ascii="Times New Roman" w:eastAsia="Times New Roman" w:hAnsi="Times New Roman" w:cs="Times New Roman"/>
          <w:sz w:val="24"/>
          <w:szCs w:val="24"/>
        </w:rPr>
        <w:t xml:space="preserve"> O usuário conta com feedbacks visuais claros sobre o status de cada requisição processada, eliminando incertezas durante a execução de tarefas críticas.</w:t>
      </w:r>
    </w:p>
    <w:p w14:paraId="080CAAF1" w14:textId="77777777" w:rsidR="00C211A5" w:rsidRPr="00C211A5" w:rsidRDefault="00C211A5" w:rsidP="00C211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1A5">
        <w:rPr>
          <w:rFonts w:ascii="Times New Roman" w:eastAsia="Times New Roman" w:hAnsi="Times New Roman" w:cs="Times New Roman"/>
          <w:b/>
          <w:bCs/>
          <w:sz w:val="24"/>
          <w:szCs w:val="24"/>
        </w:rPr>
        <w:t>Inteligência de Negócio Simplificada:</w:t>
      </w:r>
      <w:r w:rsidRPr="00C211A5">
        <w:rPr>
          <w:rFonts w:ascii="Times New Roman" w:eastAsia="Times New Roman" w:hAnsi="Times New Roman" w:cs="Times New Roman"/>
          <w:sz w:val="24"/>
          <w:szCs w:val="24"/>
        </w:rPr>
        <w:t xml:space="preserve"> O acesso a indicadores de desempenho (BI) é entregue de forma simplificada, permitindo que o operador ou gestor visualize a saúde do negócio sem a necessidade de gerar relatórios complexos.</w:t>
      </w:r>
    </w:p>
    <w:p w14:paraId="2BE8B746" w14:textId="3DFFEF29" w:rsidR="00B73F97" w:rsidRPr="003C7EE2" w:rsidRDefault="003C7EE2">
      <w:pPr>
        <w:ind w:left="708" w:firstLine="719"/>
        <w:rPr>
          <w:color w:val="EE0000"/>
        </w:rPr>
      </w:pPr>
      <w:r w:rsidRPr="003C7EE2">
        <w:rPr>
          <w:color w:val="EE0000"/>
        </w:rPr>
        <w:t xml:space="preserve"> </w:t>
      </w:r>
    </w:p>
    <w:p w14:paraId="19CBB2F4" w14:textId="77777777" w:rsidR="00B73F97" w:rsidRDefault="00F91A65">
      <w:pPr>
        <w:pStyle w:val="Ttulo2"/>
        <w:numPr>
          <w:ilvl w:val="2"/>
          <w:numId w:val="1"/>
        </w:numPr>
      </w:pPr>
      <w:bookmarkStart w:id="25" w:name="_Toc228552812"/>
      <w:r>
        <w:t>Padrões e Normativos Aplicáveis</w:t>
      </w:r>
      <w:bookmarkEnd w:id="25"/>
    </w:p>
    <w:p w14:paraId="4DF20253" w14:textId="15A4D3EC" w:rsidR="00B73F97" w:rsidRPr="007D525D" w:rsidRDefault="00B73F97" w:rsidP="00EF33A8">
      <w:pPr>
        <w:ind w:left="1133" w:firstLine="720"/>
        <w:rPr>
          <w:i/>
          <w:iCs/>
          <w:color w:val="EE0000"/>
        </w:rPr>
      </w:pPr>
    </w:p>
    <w:p w14:paraId="585019B8" w14:textId="77777777" w:rsidR="00B73F97" w:rsidRPr="007D525D" w:rsidRDefault="00B73F97">
      <w:pPr>
        <w:rPr>
          <w:color w:val="EE0000"/>
        </w:rPr>
      </w:pPr>
    </w:p>
    <w:tbl>
      <w:tblPr>
        <w:tblStyle w:val="a6"/>
        <w:tblW w:w="9622" w:type="dxa"/>
        <w:tblInd w:w="-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7"/>
        <w:gridCol w:w="2865"/>
        <w:gridCol w:w="3780"/>
      </w:tblGrid>
      <w:tr w:rsidR="007D525D" w:rsidRPr="007D525D" w14:paraId="3C36BC13" w14:textId="77777777" w:rsidTr="00EF33A8"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79372" w14:textId="77777777" w:rsidR="00B73F97" w:rsidRPr="00EF33A8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F33A8">
              <w:rPr>
                <w:b/>
                <w:bCs/>
              </w:rPr>
              <w:t>Padrão ou normativo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02999" w14:textId="77777777" w:rsidR="00B73F97" w:rsidRPr="00EF33A8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F33A8">
              <w:rPr>
                <w:b/>
                <w:bCs/>
              </w:rPr>
              <w:t>Descrição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89A5E" w14:textId="77777777" w:rsidR="00B73F97" w:rsidRPr="00EF33A8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F33A8">
              <w:rPr>
                <w:b/>
                <w:bCs/>
              </w:rPr>
              <w:t>Acesso</w:t>
            </w:r>
          </w:p>
        </w:tc>
      </w:tr>
      <w:tr w:rsidR="007D525D" w:rsidRPr="007D525D" w14:paraId="225B31CF" w14:textId="77777777" w:rsidTr="00EF33A8"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9FA06" w14:textId="1FCC308C" w:rsidR="00B73F97" w:rsidRPr="007D525D" w:rsidRDefault="00C21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LGPD (Lei nº 13.709/2018)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9844F" w14:textId="3418389D" w:rsidR="00B73F97" w:rsidRPr="007D525D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Regulamenta o tratamento e a proteção de dados pessoais de clientes no sistema.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59329" w14:textId="7C301D66" w:rsidR="00B73F97" w:rsidRPr="007D525D" w:rsidRDefault="00324F02">
            <w:pPr>
              <w:widowControl w:val="0"/>
              <w:spacing w:line="240" w:lineRule="auto"/>
              <w:rPr>
                <w:i/>
                <w:iCs/>
                <w:color w:val="EE0000"/>
              </w:rPr>
            </w:pPr>
            <w:r>
              <w:t>Planalto.gov.br</w:t>
            </w:r>
          </w:p>
        </w:tc>
      </w:tr>
      <w:tr w:rsidR="00C211A5" w:rsidRPr="007D525D" w14:paraId="4F7F13A3" w14:textId="77777777" w:rsidTr="00EF33A8"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FB12D" w14:textId="6550A006" w:rsidR="00C211A5" w:rsidRDefault="00C21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RFC 7519 (JWT)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CE3C4" w14:textId="1E114C4B" w:rsidR="00C211A5" w:rsidRPr="007D525D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Define o padrão industrial para a criação e uso de tokens de autenticação seguros.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A9691" w14:textId="1F4BDF8C" w:rsidR="00C211A5" w:rsidRPr="007D525D" w:rsidRDefault="00324F02">
            <w:pPr>
              <w:widowControl w:val="0"/>
              <w:spacing w:line="240" w:lineRule="auto"/>
              <w:rPr>
                <w:i/>
                <w:iCs/>
                <w:color w:val="EE0000"/>
              </w:rPr>
            </w:pPr>
            <w:r>
              <w:t xml:space="preserve">IETF </w:t>
            </w:r>
            <w:proofErr w:type="spellStart"/>
            <w:r>
              <w:t>Datatracker</w:t>
            </w:r>
            <w:proofErr w:type="spellEnd"/>
          </w:p>
        </w:tc>
      </w:tr>
      <w:tr w:rsidR="00C211A5" w:rsidRPr="007D525D" w14:paraId="7E5EC93A" w14:textId="77777777" w:rsidTr="00EF33A8"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AAF1E" w14:textId="5536905D" w:rsidR="00C211A5" w:rsidRDefault="00C21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Arquitetura </w:t>
            </w:r>
            <w:proofErr w:type="spellStart"/>
            <w:r>
              <w:t>RESTful</w:t>
            </w:r>
            <w:proofErr w:type="spellEnd"/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CE0CB" w14:textId="582992E7" w:rsidR="00C211A5" w:rsidRPr="007D525D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 xml:space="preserve">Conjunto de restrições que garante a comunicação eficiente entre </w:t>
            </w:r>
            <w:proofErr w:type="spellStart"/>
            <w:r>
              <w:t>Frontend</w:t>
            </w:r>
            <w:proofErr w:type="spellEnd"/>
            <w:r>
              <w:t xml:space="preserve"> e APIs.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8D637" w14:textId="474DBEB8" w:rsidR="00C211A5" w:rsidRPr="007D525D" w:rsidRDefault="00324F02">
            <w:pPr>
              <w:widowControl w:val="0"/>
              <w:spacing w:line="240" w:lineRule="auto"/>
              <w:rPr>
                <w:i/>
                <w:iCs/>
                <w:color w:val="EE0000"/>
              </w:rPr>
            </w:pPr>
            <w:r>
              <w:t>Documentação Técnica/MDN</w:t>
            </w:r>
          </w:p>
        </w:tc>
      </w:tr>
      <w:tr w:rsidR="00C211A5" w:rsidRPr="007D525D" w14:paraId="0D46096E" w14:textId="77777777" w:rsidTr="00EF33A8"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F9C74" w14:textId="570B5215" w:rsidR="00C211A5" w:rsidRDefault="00C21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ISO/IEC 27001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2158A" w14:textId="1F0D35BB" w:rsidR="00C211A5" w:rsidRPr="007D525D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 xml:space="preserve">Norma internacional para sistemas de gestão de </w:t>
            </w:r>
            <w:r>
              <w:lastRenderedPageBreak/>
              <w:t>segurança da informação (SGSI).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116D8" w14:textId="7B2A2371" w:rsidR="00C211A5" w:rsidRPr="007D525D" w:rsidRDefault="00324F02">
            <w:pPr>
              <w:widowControl w:val="0"/>
              <w:spacing w:line="240" w:lineRule="auto"/>
              <w:rPr>
                <w:i/>
                <w:iCs/>
                <w:color w:val="EE0000"/>
              </w:rPr>
            </w:pPr>
            <w:r>
              <w:lastRenderedPageBreak/>
              <w:t>Portal ISO</w:t>
            </w:r>
          </w:p>
        </w:tc>
      </w:tr>
      <w:tr w:rsidR="00C211A5" w:rsidRPr="007D525D" w14:paraId="32A3296E" w14:textId="77777777" w:rsidTr="00EF33A8"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40C24" w14:textId="0E6D62A0" w:rsidR="00C211A5" w:rsidRDefault="00C21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CDC (Lei nº 8.078/1990)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2A7BB" w14:textId="204404BB" w:rsidR="00C211A5" w:rsidRPr="007D525D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Estabelece as normas de proteção e direitos nas operações de venda e locação.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98513" w14:textId="1C3C74BC" w:rsidR="00C211A5" w:rsidRPr="007D525D" w:rsidRDefault="00324F02">
            <w:pPr>
              <w:widowControl w:val="0"/>
              <w:spacing w:line="240" w:lineRule="auto"/>
              <w:rPr>
                <w:i/>
                <w:iCs/>
                <w:color w:val="EE0000"/>
              </w:rPr>
            </w:pPr>
            <w:r>
              <w:t>Planalto.gov.br</w:t>
            </w:r>
          </w:p>
        </w:tc>
      </w:tr>
      <w:tr w:rsidR="00C211A5" w:rsidRPr="007D525D" w14:paraId="19364385" w14:textId="77777777" w:rsidTr="00EF33A8"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16ABE" w14:textId="2C5F4DD7" w:rsidR="00C211A5" w:rsidRDefault="00C21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W3C Standards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8F190" w14:textId="7CD88F0E" w:rsidR="00C211A5" w:rsidRPr="007D525D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 xml:space="preserve">Garante a conformidade técnica com padrões universais para HTML5, CSS3 e </w:t>
            </w:r>
            <w:proofErr w:type="spellStart"/>
            <w:r>
              <w:t>JavaScript</w:t>
            </w:r>
            <w:proofErr w:type="spellEnd"/>
            <w:r>
              <w:t>.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7E26D" w14:textId="52683506" w:rsidR="00C211A5" w:rsidRPr="007D525D" w:rsidRDefault="00324F02">
            <w:pPr>
              <w:widowControl w:val="0"/>
              <w:spacing w:line="240" w:lineRule="auto"/>
              <w:rPr>
                <w:i/>
                <w:iCs/>
                <w:color w:val="EE0000"/>
              </w:rPr>
            </w:pPr>
            <w:r>
              <w:t xml:space="preserve">W3C </w:t>
            </w:r>
            <w:proofErr w:type="spellStart"/>
            <w:r>
              <w:t>Official</w:t>
            </w:r>
            <w:proofErr w:type="spellEnd"/>
          </w:p>
        </w:tc>
      </w:tr>
    </w:tbl>
    <w:p w14:paraId="1F92A898" w14:textId="77777777" w:rsidR="00B73F97" w:rsidRDefault="00B73F97"/>
    <w:p w14:paraId="585AA1A4" w14:textId="77777777" w:rsidR="00B73F97" w:rsidRDefault="00F91A65">
      <w:pPr>
        <w:pStyle w:val="Ttulo2"/>
        <w:numPr>
          <w:ilvl w:val="2"/>
          <w:numId w:val="1"/>
        </w:numPr>
      </w:pPr>
      <w:bookmarkStart w:id="26" w:name="_Toc228552813"/>
      <w:r>
        <w:t>Requisitos da Solução</w:t>
      </w:r>
      <w:bookmarkEnd w:id="26"/>
    </w:p>
    <w:p w14:paraId="3D8A137D" w14:textId="77777777" w:rsidR="00B73F97" w:rsidRPr="007D525D" w:rsidRDefault="00B73F97">
      <w:pPr>
        <w:ind w:left="1133" w:firstLine="1125"/>
        <w:jc w:val="both"/>
        <w:rPr>
          <w:color w:val="EE0000"/>
        </w:rPr>
      </w:pPr>
    </w:p>
    <w:tbl>
      <w:tblPr>
        <w:tblStyle w:val="a7"/>
        <w:tblW w:w="9612" w:type="dxa"/>
        <w:tblInd w:w="-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7"/>
        <w:gridCol w:w="3293"/>
        <w:gridCol w:w="3342"/>
      </w:tblGrid>
      <w:tr w:rsidR="007D525D" w:rsidRPr="007D525D" w14:paraId="2FA1981D" w14:textId="77777777" w:rsidTr="00EF33A8"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A7C05" w14:textId="77777777" w:rsidR="00B73F97" w:rsidRPr="00025631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025631">
              <w:rPr>
                <w:b/>
                <w:bCs/>
              </w:rPr>
              <w:t>Tipo</w:t>
            </w:r>
          </w:p>
        </w:tc>
        <w:tc>
          <w:tcPr>
            <w:tcW w:w="32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4D550" w14:textId="77777777" w:rsidR="00B73F97" w:rsidRPr="00025631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025631">
              <w:rPr>
                <w:b/>
                <w:bCs/>
              </w:rPr>
              <w:t>Descrição</w:t>
            </w:r>
          </w:p>
        </w:tc>
        <w:tc>
          <w:tcPr>
            <w:tcW w:w="3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81D86" w14:textId="77777777" w:rsidR="00B73F97" w:rsidRPr="00025631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025631">
              <w:rPr>
                <w:b/>
                <w:bCs/>
              </w:rPr>
              <w:t>Quantidade</w:t>
            </w:r>
          </w:p>
        </w:tc>
      </w:tr>
      <w:tr w:rsidR="007D525D" w:rsidRPr="007D525D" w14:paraId="6F43FB32" w14:textId="77777777" w:rsidTr="00EF33A8"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562E1" w14:textId="1AA8F976" w:rsidR="00324F02" w:rsidRPr="00324F02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Processamento (</w:t>
            </w:r>
            <w:proofErr w:type="spellStart"/>
            <w:r>
              <w:t>Backend</w:t>
            </w:r>
            <w:proofErr w:type="spellEnd"/>
            <w:r>
              <w:t>)</w:t>
            </w:r>
          </w:p>
        </w:tc>
        <w:tc>
          <w:tcPr>
            <w:tcW w:w="32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F437B" w14:textId="35C02082" w:rsidR="00B73F97" w:rsidRPr="007D525D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 xml:space="preserve">O </w:t>
            </w:r>
            <w:proofErr w:type="spellStart"/>
            <w:r>
              <w:t>Flask</w:t>
            </w:r>
            <w:proofErr w:type="spellEnd"/>
            <w:r>
              <w:t xml:space="preserve"> atua como um intermediário (Proxy Reverso) para traduzir requisições e proteger credenciais junto à API externa.</w:t>
            </w:r>
          </w:p>
        </w:tc>
        <w:tc>
          <w:tcPr>
            <w:tcW w:w="3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952F" w14:textId="0D2F557A" w:rsidR="00B73F97" w:rsidRPr="007D525D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1 Instância (Cloud)</w:t>
            </w:r>
          </w:p>
        </w:tc>
      </w:tr>
      <w:tr w:rsidR="00324F02" w:rsidRPr="007D525D" w14:paraId="7DDA5DB8" w14:textId="77777777" w:rsidTr="00EF33A8"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03622" w14:textId="5ACE7F5D" w:rsidR="00324F02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Processamento (</w:t>
            </w:r>
            <w:proofErr w:type="spellStart"/>
            <w:r>
              <w:t>Frontend</w:t>
            </w:r>
            <w:proofErr w:type="spellEnd"/>
            <w:r>
              <w:t>)</w:t>
            </w:r>
          </w:p>
        </w:tc>
        <w:tc>
          <w:tcPr>
            <w:tcW w:w="32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95D89" w14:textId="489B9422" w:rsidR="00324F02" w:rsidRPr="007D525D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 xml:space="preserve">Cálculos aritméticos e lógica de UI delegados ao navegador via </w:t>
            </w:r>
            <w:proofErr w:type="spellStart"/>
            <w:r>
              <w:t>JavaScript</w:t>
            </w:r>
            <w:proofErr w:type="spellEnd"/>
            <w:r>
              <w:t xml:space="preserve"> (ES6+).</w:t>
            </w:r>
          </w:p>
        </w:tc>
        <w:tc>
          <w:tcPr>
            <w:tcW w:w="3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650E6" w14:textId="6A7E0FED" w:rsidR="00324F02" w:rsidRPr="007D525D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Baseado no Cliente</w:t>
            </w:r>
          </w:p>
        </w:tc>
      </w:tr>
      <w:tr w:rsidR="00324F02" w:rsidRPr="007D525D" w14:paraId="5EF900F7" w14:textId="77777777" w:rsidTr="00EF33A8"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20592" w14:textId="3CED30EF" w:rsidR="00324F02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Interface (UI)</w:t>
            </w:r>
          </w:p>
        </w:tc>
        <w:tc>
          <w:tcPr>
            <w:tcW w:w="32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C9E16" w14:textId="4FCCC6E3" w:rsidR="00324F02" w:rsidRPr="007D525D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 xml:space="preserve">Renderização de componentes dinâmicos e segurança de rotas através do motor de </w:t>
            </w:r>
            <w:proofErr w:type="spellStart"/>
            <w:r>
              <w:t>template</w:t>
            </w:r>
            <w:proofErr w:type="spellEnd"/>
            <w:r>
              <w:t xml:space="preserve"> Jinja2.</w:t>
            </w:r>
          </w:p>
        </w:tc>
        <w:tc>
          <w:tcPr>
            <w:tcW w:w="3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988FD" w14:textId="5B89AC6E" w:rsidR="00324F02" w:rsidRPr="007D525D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Total (Full UI)</w:t>
            </w:r>
          </w:p>
        </w:tc>
      </w:tr>
      <w:tr w:rsidR="00324F02" w:rsidRPr="007D525D" w14:paraId="2A482877" w14:textId="77777777" w:rsidTr="00EF33A8"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DBD3D" w14:textId="2F552DBE" w:rsidR="00324F02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Armazenamento de Dados</w:t>
            </w:r>
          </w:p>
        </w:tc>
        <w:tc>
          <w:tcPr>
            <w:tcW w:w="32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1A546" w14:textId="04390BEE" w:rsidR="00324F02" w:rsidRPr="007D525D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 xml:space="preserve">Integração total com API baseada em nuvem para persistência </w:t>
            </w:r>
            <w:proofErr w:type="spellStart"/>
            <w:r>
              <w:t>RESTful</w:t>
            </w:r>
            <w:proofErr w:type="spellEnd"/>
            <w:r>
              <w:t>.</w:t>
            </w:r>
          </w:p>
        </w:tc>
        <w:tc>
          <w:tcPr>
            <w:tcW w:w="3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E5FA5" w14:textId="755BCC75" w:rsidR="00324F02" w:rsidRPr="007D525D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Ilimitado (API-</w:t>
            </w:r>
            <w:proofErr w:type="spellStart"/>
            <w:r>
              <w:t>based</w:t>
            </w:r>
            <w:proofErr w:type="spellEnd"/>
            <w:r>
              <w:t>)</w:t>
            </w:r>
          </w:p>
        </w:tc>
      </w:tr>
      <w:tr w:rsidR="00324F02" w:rsidRPr="007D525D" w14:paraId="5EFDA2C3" w14:textId="77777777" w:rsidTr="00EF33A8"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1C224" w14:textId="7B0111A9" w:rsidR="00324F02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Tráfego de Dados</w:t>
            </w:r>
          </w:p>
        </w:tc>
        <w:tc>
          <w:tcPr>
            <w:tcW w:w="32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1BF83" w14:textId="305B345A" w:rsidR="00324F02" w:rsidRPr="007D525D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 xml:space="preserve">Comunicação assíncrona via </w:t>
            </w:r>
            <w:proofErr w:type="spellStart"/>
            <w:r>
              <w:t>Fetch</w:t>
            </w:r>
            <w:proofErr w:type="spellEnd"/>
            <w:r>
              <w:t xml:space="preserve"> API para tráfego de dados em formato JSON (HTTP/1.1).</w:t>
            </w:r>
          </w:p>
        </w:tc>
        <w:tc>
          <w:tcPr>
            <w:tcW w:w="3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CD5AA" w14:textId="6E831583" w:rsidR="00324F02" w:rsidRPr="007D525D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Sob Demanda</w:t>
            </w:r>
          </w:p>
        </w:tc>
      </w:tr>
      <w:tr w:rsidR="00324F02" w:rsidRPr="007D525D" w14:paraId="68F41F78" w14:textId="77777777" w:rsidTr="00EF33A8"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7C095" w14:textId="21357731" w:rsidR="00324F02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Responsividade</w:t>
            </w:r>
          </w:p>
        </w:tc>
        <w:tc>
          <w:tcPr>
            <w:tcW w:w="32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3F6F5" w14:textId="2893087A" w:rsidR="00324F02" w:rsidRPr="007D525D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 xml:space="preserve">Interface adaptável a diferentes resoluções utilizando tecnologias CSS Grid e </w:t>
            </w:r>
            <w:proofErr w:type="spellStart"/>
            <w:r>
              <w:t>Flexbox</w:t>
            </w:r>
            <w:proofErr w:type="spellEnd"/>
            <w:r>
              <w:t>.</w:t>
            </w:r>
          </w:p>
        </w:tc>
        <w:tc>
          <w:tcPr>
            <w:tcW w:w="33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6053F" w14:textId="353C1D80" w:rsidR="00324F02" w:rsidRPr="007D525D" w:rsidRDefault="00324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100% Adaptável</w:t>
            </w:r>
          </w:p>
        </w:tc>
      </w:tr>
    </w:tbl>
    <w:p w14:paraId="1E08A62D" w14:textId="77777777" w:rsidR="00B73F97" w:rsidRDefault="00B73F97">
      <w:pPr>
        <w:ind w:left="1133" w:firstLine="1125"/>
        <w:jc w:val="both"/>
      </w:pPr>
    </w:p>
    <w:p w14:paraId="4CDBCD4F" w14:textId="77777777" w:rsidR="00B73F97" w:rsidRDefault="00F91A65">
      <w:pPr>
        <w:pStyle w:val="Ttulo2"/>
        <w:numPr>
          <w:ilvl w:val="2"/>
          <w:numId w:val="1"/>
        </w:numPr>
      </w:pPr>
      <w:bookmarkStart w:id="27" w:name="_Toc228552814"/>
      <w:r>
        <w:lastRenderedPageBreak/>
        <w:t>Requisitos de Documentação</w:t>
      </w:r>
      <w:bookmarkEnd w:id="27"/>
    </w:p>
    <w:p w14:paraId="54E63738" w14:textId="77777777" w:rsidR="00B73F97" w:rsidRPr="007D525D" w:rsidRDefault="00B73F97">
      <w:pPr>
        <w:ind w:left="1133" w:firstLine="1133"/>
        <w:jc w:val="both"/>
        <w:rPr>
          <w:color w:val="EE0000"/>
        </w:rPr>
      </w:pPr>
    </w:p>
    <w:tbl>
      <w:tblPr>
        <w:tblStyle w:val="a8"/>
        <w:tblW w:w="9601" w:type="dxa"/>
        <w:tblInd w:w="-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35"/>
        <w:gridCol w:w="3888"/>
        <w:gridCol w:w="2878"/>
      </w:tblGrid>
      <w:tr w:rsidR="007D525D" w:rsidRPr="007D525D" w14:paraId="73AE9CDF" w14:textId="77777777" w:rsidTr="00EF33A8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13D62" w14:textId="77777777" w:rsidR="00B73F97" w:rsidRPr="00025631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025631">
              <w:rPr>
                <w:b/>
                <w:bCs/>
              </w:rPr>
              <w:t>Tipo</w:t>
            </w:r>
          </w:p>
        </w:tc>
        <w:tc>
          <w:tcPr>
            <w:tcW w:w="3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C8A81" w14:textId="77777777" w:rsidR="00B73F97" w:rsidRPr="00025631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025631">
              <w:rPr>
                <w:b/>
                <w:bCs/>
              </w:rPr>
              <w:t>Descrição</w:t>
            </w:r>
          </w:p>
        </w:tc>
        <w:tc>
          <w:tcPr>
            <w:tcW w:w="28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4FA8" w14:textId="77777777" w:rsidR="00B73F97" w:rsidRPr="00025631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025631">
              <w:rPr>
                <w:b/>
                <w:bCs/>
              </w:rPr>
              <w:t>Formato</w:t>
            </w:r>
          </w:p>
        </w:tc>
      </w:tr>
      <w:tr w:rsidR="00B73F97" w14:paraId="5B439CFF" w14:textId="77777777" w:rsidTr="00EF33A8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503BC" w14:textId="48173AD4" w:rsidR="00B73F97" w:rsidRPr="00025631" w:rsidRDefault="00025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>
              <w:t>Documentação Técnica</w:t>
            </w:r>
          </w:p>
        </w:tc>
        <w:tc>
          <w:tcPr>
            <w:tcW w:w="3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D0C59" w14:textId="532F2887" w:rsidR="00B73F97" w:rsidRPr="00025631" w:rsidRDefault="00025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>
              <w:t>Manutenção de README atualizado contendo a visão geral da arquitetura, requisitos e tecnologias utilizadas.</w:t>
            </w:r>
          </w:p>
        </w:tc>
        <w:tc>
          <w:tcPr>
            <w:tcW w:w="28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FB65B" w14:textId="4E3918CB" w:rsidR="00B73F97" w:rsidRPr="00025631" w:rsidRDefault="00025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proofErr w:type="spellStart"/>
            <w:r>
              <w:t>Markdown</w:t>
            </w:r>
            <w:proofErr w:type="spellEnd"/>
            <w:r>
              <w:t xml:space="preserve"> (GitHub/</w:t>
            </w:r>
            <w:proofErr w:type="spellStart"/>
            <w:r>
              <w:t>GitLab</w:t>
            </w:r>
            <w:proofErr w:type="spellEnd"/>
            <w:r>
              <w:t>)</w:t>
            </w:r>
          </w:p>
        </w:tc>
      </w:tr>
      <w:tr w:rsidR="00025631" w14:paraId="74E0FED7" w14:textId="77777777" w:rsidTr="00EF33A8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D25F1" w14:textId="7DE127F4" w:rsidR="00025631" w:rsidRDefault="00025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Documentação Técnica</w:t>
            </w:r>
          </w:p>
        </w:tc>
        <w:tc>
          <w:tcPr>
            <w:tcW w:w="3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589A8" w14:textId="45121284" w:rsidR="00025631" w:rsidRPr="00025631" w:rsidRDefault="00025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>
              <w:t xml:space="preserve">Mapeamento completo de </w:t>
            </w:r>
            <w:proofErr w:type="spellStart"/>
            <w:r>
              <w:t>endpoints</w:t>
            </w:r>
            <w:proofErr w:type="spellEnd"/>
            <w:r>
              <w:t xml:space="preserve"> da API externa e especificações do contrato de interface.</w:t>
            </w:r>
          </w:p>
        </w:tc>
        <w:tc>
          <w:tcPr>
            <w:tcW w:w="28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EDC94" w14:textId="5925A8DE" w:rsidR="00025631" w:rsidRPr="00025631" w:rsidRDefault="00025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>
              <w:t>PDF / Wiki do Projeto</w:t>
            </w:r>
          </w:p>
        </w:tc>
      </w:tr>
      <w:tr w:rsidR="00025631" w14:paraId="46A11A76" w14:textId="77777777" w:rsidTr="00EF33A8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AF66A" w14:textId="0B8CCE6B" w:rsidR="00025631" w:rsidRDefault="00025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Documentação Técnica</w:t>
            </w:r>
          </w:p>
        </w:tc>
        <w:tc>
          <w:tcPr>
            <w:tcW w:w="3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C20B8" w14:textId="7827E9F3" w:rsidR="00025631" w:rsidRPr="00025631" w:rsidRDefault="00025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>
              <w:t>Guia detalhado para configuração do ambiente de desenvolvimento e gestão de variáveis de sistema.</w:t>
            </w:r>
          </w:p>
        </w:tc>
        <w:tc>
          <w:tcPr>
            <w:tcW w:w="28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FEF03" w14:textId="135D093E" w:rsidR="00025631" w:rsidRPr="00025631" w:rsidRDefault="00025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proofErr w:type="spellStart"/>
            <w:r>
              <w:t>Markdown</w:t>
            </w:r>
            <w:proofErr w:type="spellEnd"/>
            <w:r>
              <w:t xml:space="preserve"> </w:t>
            </w:r>
            <w:proofErr w:type="gramStart"/>
            <w:r>
              <w:t>/ .</w:t>
            </w:r>
            <w:proofErr w:type="spellStart"/>
            <w:r>
              <w:t>env</w:t>
            </w:r>
            <w:proofErr w:type="gramEnd"/>
            <w:r>
              <w:t>.example</w:t>
            </w:r>
            <w:proofErr w:type="spellEnd"/>
          </w:p>
        </w:tc>
      </w:tr>
      <w:tr w:rsidR="00025631" w14:paraId="7C812B17" w14:textId="77777777" w:rsidTr="00EF33A8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53786" w14:textId="310D4E73" w:rsidR="00025631" w:rsidRDefault="00025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Documentação Técnica</w:t>
            </w:r>
          </w:p>
        </w:tc>
        <w:tc>
          <w:tcPr>
            <w:tcW w:w="3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FE58D" w14:textId="1EE5E289" w:rsidR="00025631" w:rsidRPr="00025631" w:rsidRDefault="00025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>
              <w:t>Comentários técnicos padronizados (</w:t>
            </w:r>
            <w:proofErr w:type="spellStart"/>
            <w:r>
              <w:t>JSDoc</w:t>
            </w:r>
            <w:proofErr w:type="spellEnd"/>
            <w:r>
              <w:t>/</w:t>
            </w:r>
            <w:proofErr w:type="spellStart"/>
            <w:r>
              <w:t>Docstrings</w:t>
            </w:r>
            <w:proofErr w:type="spellEnd"/>
            <w:r>
              <w:t xml:space="preserve">) e histórico de versões via </w:t>
            </w:r>
            <w:proofErr w:type="spellStart"/>
            <w:r>
              <w:t>Conventional</w:t>
            </w:r>
            <w:proofErr w:type="spellEnd"/>
            <w:r>
              <w:t xml:space="preserve"> </w:t>
            </w:r>
            <w:proofErr w:type="spellStart"/>
            <w:r>
              <w:t>Commits</w:t>
            </w:r>
            <w:proofErr w:type="spellEnd"/>
            <w:r>
              <w:t>.</w:t>
            </w:r>
          </w:p>
        </w:tc>
        <w:tc>
          <w:tcPr>
            <w:tcW w:w="28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0BD8" w14:textId="61423A95" w:rsidR="00025631" w:rsidRPr="00025631" w:rsidRDefault="00025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>
              <w:t>Código-Fonte (</w:t>
            </w:r>
            <w:proofErr w:type="spellStart"/>
            <w:r>
              <w:t>Inline</w:t>
            </w:r>
            <w:proofErr w:type="spellEnd"/>
            <w:r>
              <w:t>)</w:t>
            </w:r>
          </w:p>
        </w:tc>
      </w:tr>
      <w:tr w:rsidR="00025631" w14:paraId="7FD8C071" w14:textId="77777777" w:rsidTr="00EF33A8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8032C" w14:textId="1577DF3B" w:rsidR="00025631" w:rsidRDefault="00025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Documentação de Usuário</w:t>
            </w:r>
          </w:p>
        </w:tc>
        <w:tc>
          <w:tcPr>
            <w:tcW w:w="3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E8AFE" w14:textId="18540480" w:rsidR="00025631" w:rsidRPr="00025631" w:rsidRDefault="00025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>
              <w:t>Manual de operação básica com orientações práticas para vendedores e gestores utilizarem o sistema.</w:t>
            </w:r>
          </w:p>
        </w:tc>
        <w:tc>
          <w:tcPr>
            <w:tcW w:w="28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73493" w14:textId="640A6CF5" w:rsidR="00025631" w:rsidRPr="00025631" w:rsidRDefault="000256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>
              <w:t>PDF / Web (Help Center)</w:t>
            </w:r>
          </w:p>
        </w:tc>
      </w:tr>
    </w:tbl>
    <w:p w14:paraId="4BEAB79B" w14:textId="77777777" w:rsidR="00B73F97" w:rsidRDefault="00F91A65">
      <w:pPr>
        <w:pStyle w:val="Ttulo1"/>
        <w:numPr>
          <w:ilvl w:val="1"/>
          <w:numId w:val="1"/>
        </w:numPr>
      </w:pPr>
      <w:bookmarkStart w:id="28" w:name="_Toc228552815"/>
      <w:r>
        <w:t>Categorização do Projeto</w:t>
      </w:r>
      <w:bookmarkEnd w:id="28"/>
    </w:p>
    <w:p w14:paraId="3F6DB7C5" w14:textId="77777777" w:rsidR="00B73F97" w:rsidRPr="004C7410" w:rsidRDefault="00B73F97">
      <w:pPr>
        <w:ind w:left="1440"/>
        <w:rPr>
          <w:i/>
          <w:iCs/>
          <w:color w:val="EE0000"/>
        </w:rPr>
      </w:pPr>
    </w:p>
    <w:tbl>
      <w:tblPr>
        <w:tblStyle w:val="a9"/>
        <w:tblW w:w="10447" w:type="dxa"/>
        <w:tblInd w:w="-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35"/>
        <w:gridCol w:w="7612"/>
      </w:tblGrid>
      <w:tr w:rsidR="004C7410" w:rsidRPr="004C7410" w14:paraId="3B0B0D2F" w14:textId="77777777" w:rsidTr="00EF33A8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FDCCD" w14:textId="77777777" w:rsidR="00B73F97" w:rsidRPr="00025631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</w:rPr>
            </w:pPr>
            <w:r w:rsidRPr="00025631">
              <w:rPr>
                <w:b/>
                <w:bCs/>
                <w:i/>
                <w:iCs/>
              </w:rPr>
              <w:t>Categoria</w:t>
            </w:r>
          </w:p>
        </w:tc>
        <w:tc>
          <w:tcPr>
            <w:tcW w:w="7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9551" w14:textId="77777777" w:rsidR="00B73F97" w:rsidRPr="00025631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</w:rPr>
            </w:pPr>
            <w:r w:rsidRPr="00025631">
              <w:rPr>
                <w:b/>
                <w:bCs/>
                <w:i/>
                <w:iCs/>
              </w:rPr>
              <w:t>Descrição</w:t>
            </w:r>
          </w:p>
        </w:tc>
      </w:tr>
      <w:tr w:rsidR="004C7410" w:rsidRPr="004C7410" w14:paraId="50AE5F7C" w14:textId="77777777" w:rsidTr="00EF33A8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AA284" w14:textId="77777777" w:rsidR="00B73F97" w:rsidRPr="00025631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025631">
              <w:rPr>
                <w:i/>
                <w:iCs/>
              </w:rPr>
              <w:t>Novo Produto</w:t>
            </w:r>
          </w:p>
        </w:tc>
        <w:tc>
          <w:tcPr>
            <w:tcW w:w="7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9834A" w14:textId="77777777" w:rsidR="00B73F97" w:rsidRPr="00025631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iCs/>
              </w:rPr>
            </w:pPr>
            <w:r w:rsidRPr="00025631">
              <w:rPr>
                <w:i/>
                <w:iCs/>
              </w:rPr>
              <w:t>Projetos cujos objetivos sejam a informatização de processos parcialmente/não informatizados, ou a construção de um novo produto para o atendimento a uma demanda não relacionada necessariamente à informatização de processos. Exemplos: desenvolvimento ou implantação de novos sistemas, desenvolvimento de novos módulos em sistemas existentes, etc.</w:t>
            </w:r>
          </w:p>
        </w:tc>
      </w:tr>
    </w:tbl>
    <w:p w14:paraId="63BE0FDA" w14:textId="5E5C6F3A" w:rsidR="00B73F97" w:rsidRPr="004C7410" w:rsidRDefault="00F91A65">
      <w:pPr>
        <w:rPr>
          <w:color w:val="EE0000"/>
        </w:rPr>
      </w:pPr>
      <w:r w:rsidRPr="004C7410">
        <w:rPr>
          <w:color w:val="EE0000"/>
        </w:rPr>
        <w:t xml:space="preserve">       </w:t>
      </w:r>
      <w:bookmarkStart w:id="29" w:name="_a2650sa129sd" w:colFirst="0" w:colLast="0"/>
      <w:bookmarkEnd w:id="29"/>
    </w:p>
    <w:p w14:paraId="6D62A1F6" w14:textId="7BEC48BC" w:rsidR="00EF33A8" w:rsidRDefault="00EF33A8" w:rsidP="00EF33A8">
      <w:pPr>
        <w:pStyle w:val="Ttulo1"/>
        <w:ind w:left="1440"/>
      </w:pPr>
    </w:p>
    <w:p w14:paraId="32AF4391" w14:textId="08BFE17A" w:rsidR="00EF33A8" w:rsidRDefault="00EF33A8" w:rsidP="00EF33A8"/>
    <w:p w14:paraId="4439C9F4" w14:textId="78057E2A" w:rsidR="00EF33A8" w:rsidRDefault="00EF33A8" w:rsidP="00EF33A8"/>
    <w:p w14:paraId="05C5FA03" w14:textId="77777777" w:rsidR="00EF33A8" w:rsidRPr="00EF33A8" w:rsidRDefault="00EF33A8" w:rsidP="00EF33A8"/>
    <w:p w14:paraId="0D730D8B" w14:textId="65D9BE33" w:rsidR="00B73F97" w:rsidRDefault="00F91A65" w:rsidP="00EF33A8">
      <w:pPr>
        <w:pStyle w:val="Ttulo1"/>
        <w:numPr>
          <w:ilvl w:val="1"/>
          <w:numId w:val="1"/>
        </w:numPr>
      </w:pPr>
      <w:bookmarkStart w:id="30" w:name="_Toc228552816"/>
      <w:r>
        <w:lastRenderedPageBreak/>
        <w:t>Restrições</w:t>
      </w:r>
      <w:bookmarkEnd w:id="30"/>
    </w:p>
    <w:p w14:paraId="22DFA790" w14:textId="77777777" w:rsidR="00B73F97" w:rsidRPr="004C7410" w:rsidRDefault="00B73F97">
      <w:pPr>
        <w:ind w:left="720" w:firstLine="720"/>
        <w:rPr>
          <w:color w:val="EE0000"/>
        </w:rPr>
      </w:pPr>
    </w:p>
    <w:tbl>
      <w:tblPr>
        <w:tblStyle w:val="aa"/>
        <w:tblW w:w="10348" w:type="dxa"/>
        <w:tblInd w:w="-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7"/>
        <w:gridCol w:w="2409"/>
        <w:gridCol w:w="5812"/>
      </w:tblGrid>
      <w:tr w:rsidR="004C7410" w:rsidRPr="004C7410" w14:paraId="6A8ABD31" w14:textId="77777777" w:rsidTr="00EF33A8"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C05F7" w14:textId="77777777" w:rsidR="00B73F97" w:rsidRPr="00EF33A8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F33A8">
              <w:rPr>
                <w:b/>
                <w:bCs/>
              </w:rPr>
              <w:t>Tipo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DDFF3" w14:textId="77777777" w:rsidR="00B73F97" w:rsidRPr="00EF33A8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F33A8">
              <w:rPr>
                <w:b/>
                <w:bCs/>
              </w:rPr>
              <w:t>Nome</w:t>
            </w:r>
          </w:p>
        </w:tc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33A3" w14:textId="77777777" w:rsidR="00B73F97" w:rsidRPr="00EF33A8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F33A8">
              <w:rPr>
                <w:b/>
                <w:bCs/>
              </w:rPr>
              <w:t>Descrição</w:t>
            </w:r>
          </w:p>
        </w:tc>
      </w:tr>
      <w:tr w:rsidR="004C7410" w:rsidRPr="004C7410" w14:paraId="39F0E01B" w14:textId="77777777" w:rsidTr="00EF33A8"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8FDDB" w14:textId="20F4961B" w:rsidR="00B73F97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EE0000"/>
              </w:rPr>
            </w:pPr>
            <w:r>
              <w:t>Infraestrutura Tecnológica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F9A78" w14:textId="6BF46B4A" w:rsidR="00B73F97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EE0000"/>
              </w:rPr>
            </w:pPr>
            <w:r>
              <w:t>Dependência de API Externa</w:t>
            </w:r>
          </w:p>
        </w:tc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5B440" w14:textId="1B3B8869" w:rsidR="00B73F97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EE0000"/>
              </w:rPr>
            </w:pPr>
            <w:r>
              <w:t>O sistema opera como um proxy e não possui banco de dados próprio, dependendo inteiramente da disponibilidade e estabilidade da API hospedada no Render.</w:t>
            </w:r>
          </w:p>
        </w:tc>
      </w:tr>
      <w:tr w:rsidR="00EF33A8" w:rsidRPr="004C7410" w14:paraId="7D8AFC62" w14:textId="77777777" w:rsidTr="00EF33A8"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FEF50" w14:textId="4F850B33" w:rsidR="00EF33A8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Infraestrutura Tecnológica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CBB95" w14:textId="6DF801B2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EE0000"/>
              </w:rPr>
            </w:pPr>
            <w:r>
              <w:t>Conectividade Obrigatória</w:t>
            </w:r>
          </w:p>
        </w:tc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53625" w14:textId="266FEC59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EE0000"/>
              </w:rPr>
            </w:pPr>
            <w:r>
              <w:t xml:space="preserve">Por depender de serviços externos como Render e </w:t>
            </w:r>
            <w:proofErr w:type="spellStart"/>
            <w:r>
              <w:t>ViaCEP</w:t>
            </w:r>
            <w:proofErr w:type="spellEnd"/>
            <w:r>
              <w:t>, o sistema não possui modo offline; o acesso constante à internet é uma premissa para o funcionamento.</w:t>
            </w:r>
          </w:p>
        </w:tc>
      </w:tr>
      <w:tr w:rsidR="00EF33A8" w:rsidRPr="004C7410" w14:paraId="779CDA79" w14:textId="77777777" w:rsidTr="00EF33A8"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FE439" w14:textId="5F24EBDE" w:rsidR="00EF33A8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Tecnológica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32B10" w14:textId="32B051AF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EE0000"/>
              </w:rPr>
            </w:pPr>
            <w:r>
              <w:t>Compatibilidade de Navegador</w:t>
            </w:r>
          </w:p>
        </w:tc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7BBD0" w14:textId="04A61B99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EE0000"/>
              </w:rPr>
            </w:pPr>
            <w:r>
              <w:t xml:space="preserve">A interface utiliza recursos modernos de </w:t>
            </w:r>
            <w:proofErr w:type="spellStart"/>
            <w:r>
              <w:t>JavaScript</w:t>
            </w:r>
            <w:proofErr w:type="spellEnd"/>
            <w:r>
              <w:t xml:space="preserve"> (ES6+) e CSS (</w:t>
            </w:r>
            <w:proofErr w:type="spellStart"/>
            <w:r>
              <w:t>Flexbox</w:t>
            </w:r>
            <w:proofErr w:type="spellEnd"/>
            <w:r>
              <w:t>/Grid), restringindo o uso a navegadores atualizados que suportem essas tecnologias.</w:t>
            </w:r>
          </w:p>
        </w:tc>
      </w:tr>
      <w:tr w:rsidR="00EF33A8" w:rsidRPr="004C7410" w14:paraId="545E11BE" w14:textId="77777777" w:rsidTr="00EF33A8"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66238" w14:textId="752AB388" w:rsidR="00EF33A8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Regulamentar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2D20A" w14:textId="1EF4AC1C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EE0000"/>
              </w:rPr>
            </w:pPr>
            <w:r>
              <w:t>Conformidade com LGPD</w:t>
            </w:r>
          </w:p>
        </w:tc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09F5A" w14:textId="35D5C958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EE0000"/>
              </w:rPr>
            </w:pPr>
            <w:r>
              <w:t>O tratamento de dados de clientes deve seguir estritamente a Lei nº 13.709/2018, limitando como as informações são coletadas, armazenadas e processadas.</w:t>
            </w:r>
          </w:p>
        </w:tc>
      </w:tr>
      <w:tr w:rsidR="00EF33A8" w:rsidRPr="004C7410" w14:paraId="59506236" w14:textId="77777777" w:rsidTr="00EF33A8"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1A772" w14:textId="6674DC40" w:rsidR="00EF33A8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Design/Interface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A712" w14:textId="441D1A47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EE0000"/>
              </w:rPr>
            </w:pPr>
            <w:r>
              <w:t>Localização Regional</w:t>
            </w:r>
          </w:p>
        </w:tc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30B2B" w14:textId="5D9C7797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EE0000"/>
              </w:rPr>
            </w:pPr>
            <w:r>
              <w:t>O sistema é restrito ao mercado brasileiro, com máscaras de entrada e validações configuradas exclusivamente para o padrão de moeda R$, CPF/CNPJ e CEP.</w:t>
            </w:r>
          </w:p>
        </w:tc>
      </w:tr>
      <w:tr w:rsidR="00EF33A8" w:rsidRPr="004C7410" w14:paraId="2F5494FB" w14:textId="77777777" w:rsidTr="00EF33A8"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8F6CD" w14:textId="2353C5FE" w:rsidR="00EF33A8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Segurança</w:t>
            </w:r>
          </w:p>
        </w:tc>
        <w:tc>
          <w:tcPr>
            <w:tcW w:w="24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10C42" w14:textId="19D0B0D4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EE0000"/>
              </w:rPr>
            </w:pPr>
            <w:r>
              <w:t>Autenticação por Token</w:t>
            </w:r>
          </w:p>
        </w:tc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02E7F" w14:textId="44E107AB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EE0000"/>
              </w:rPr>
            </w:pPr>
            <w:r>
              <w:t>O acesso às funcionalidades de gestão é restrito a usuários com tokens JWT válidos, exigindo que o cabeçalho de autorização esteja presente em todas as requisições à API.</w:t>
            </w:r>
          </w:p>
        </w:tc>
      </w:tr>
    </w:tbl>
    <w:p w14:paraId="68D2322A" w14:textId="77777777" w:rsidR="00B73F97" w:rsidRDefault="00F91A65">
      <w:pPr>
        <w:pStyle w:val="Ttulo1"/>
        <w:numPr>
          <w:ilvl w:val="1"/>
          <w:numId w:val="1"/>
        </w:numPr>
      </w:pPr>
      <w:bookmarkStart w:id="31" w:name="_Toc228552817"/>
      <w:r>
        <w:t>Riscos</w:t>
      </w:r>
      <w:bookmarkEnd w:id="31"/>
    </w:p>
    <w:p w14:paraId="15AF3EA4" w14:textId="77777777" w:rsidR="00B73F97" w:rsidRPr="004C7410" w:rsidRDefault="00B73F97">
      <w:pPr>
        <w:ind w:left="1440"/>
        <w:rPr>
          <w:color w:val="EE0000"/>
        </w:rPr>
      </w:pPr>
    </w:p>
    <w:tbl>
      <w:tblPr>
        <w:tblStyle w:val="ab"/>
        <w:tblW w:w="8205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1875"/>
        <w:gridCol w:w="1875"/>
        <w:gridCol w:w="1875"/>
      </w:tblGrid>
      <w:tr w:rsidR="004C7410" w:rsidRPr="004C7410" w14:paraId="7208E7E7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2D31F" w14:textId="77777777" w:rsidR="00B73F97" w:rsidRPr="00E94FB0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94FB0">
              <w:rPr>
                <w:b/>
                <w:bCs/>
              </w:rPr>
              <w:t>Nome do Risco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A3949" w14:textId="77777777" w:rsidR="00B73F97" w:rsidRPr="00E94FB0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94FB0">
              <w:rPr>
                <w:b/>
                <w:bCs/>
              </w:rPr>
              <w:t>Tipo do Risco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46416" w14:textId="77777777" w:rsidR="00B73F97" w:rsidRPr="00E94FB0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94FB0">
              <w:rPr>
                <w:b/>
                <w:bCs/>
              </w:rPr>
              <w:t>Probabilidade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06D2B" w14:textId="77777777" w:rsidR="00B73F97" w:rsidRPr="00E94FB0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94FB0">
              <w:rPr>
                <w:b/>
                <w:bCs/>
              </w:rPr>
              <w:t>Impacto</w:t>
            </w:r>
          </w:p>
        </w:tc>
      </w:tr>
      <w:tr w:rsidR="004C7410" w:rsidRPr="004C7410" w14:paraId="37F23AF2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58E97" w14:textId="38D1E300" w:rsidR="00B73F97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Indisponibilidade da API Externa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C127F" w14:textId="5C67FE4A" w:rsidR="00B73F97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Operacional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E4B3B" w14:textId="7DBA0BA6" w:rsidR="00B73F97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Média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90002" w14:textId="10A8C516" w:rsidR="00B73F97" w:rsidRPr="004C7410" w:rsidRDefault="00E94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Alto</w:t>
            </w:r>
          </w:p>
        </w:tc>
      </w:tr>
      <w:tr w:rsidR="00EF33A8" w:rsidRPr="004C7410" w14:paraId="1938E70E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EA4CE" w14:textId="1021CA4C" w:rsidR="00EF33A8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Latência na Comunicação (Render)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55418" w14:textId="6EB69E4A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Operacional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7EDB7" w14:textId="46F391FC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Alta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76CE2" w14:textId="1FD47121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Médio</w:t>
            </w:r>
          </w:p>
        </w:tc>
      </w:tr>
      <w:tr w:rsidR="00EF33A8" w:rsidRPr="004C7410" w14:paraId="53806953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F2140" w14:textId="315F8A0C" w:rsidR="00EF33A8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Vulnerabilidade de Sessão (JWT)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B938E" w14:textId="438C27F5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Segurança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87970" w14:textId="014DCB05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Baixa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7A923" w14:textId="5F7153E5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Alto</w:t>
            </w:r>
          </w:p>
        </w:tc>
      </w:tr>
      <w:tr w:rsidR="00EF33A8" w:rsidRPr="004C7410" w14:paraId="6C70FC10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A2CDF" w14:textId="0BEF81F6" w:rsidR="00EF33A8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Instabilidade de </w:t>
            </w:r>
            <w:r>
              <w:lastRenderedPageBreak/>
              <w:t>Conexão Local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86770" w14:textId="636C5662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lastRenderedPageBreak/>
              <w:t>Infraestrutura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1A6A" w14:textId="2EEF2B6B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Média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32F78" w14:textId="7DF796C6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Alto</w:t>
            </w:r>
          </w:p>
        </w:tc>
      </w:tr>
      <w:tr w:rsidR="00EF33A8" w:rsidRPr="004C7410" w14:paraId="49E2AB3D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7DD4E" w14:textId="54D73BFB" w:rsidR="00EF33A8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Incompatibilidade de Navegador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1E7C7" w14:textId="1CBAAD28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Tecnológico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5B374" w14:textId="1573961D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Baixa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25423" w14:textId="7EFFA157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Baixo</w:t>
            </w:r>
          </w:p>
        </w:tc>
      </w:tr>
      <w:tr w:rsidR="00EF33A8" w:rsidRPr="004C7410" w14:paraId="396E82F2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9883A" w14:textId="12D2A45A" w:rsidR="00EF33A8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Falha na Integração </w:t>
            </w:r>
            <w:proofErr w:type="spellStart"/>
            <w:r>
              <w:t>ViaCEP</w:t>
            </w:r>
            <w:proofErr w:type="spellEnd"/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BED4B" w14:textId="28803AE8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Operacional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B1004" w14:textId="12B4A7C9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Baixa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24504" w14:textId="5E2199F2" w:rsidR="00EF33A8" w:rsidRPr="004C7410" w:rsidRDefault="00EF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Médio</w:t>
            </w:r>
          </w:p>
        </w:tc>
      </w:tr>
    </w:tbl>
    <w:p w14:paraId="62CC372B" w14:textId="77777777" w:rsidR="00B73F97" w:rsidRDefault="00F91A65">
      <w:pPr>
        <w:pStyle w:val="Ttulo1"/>
        <w:numPr>
          <w:ilvl w:val="1"/>
          <w:numId w:val="1"/>
        </w:numPr>
      </w:pPr>
      <w:bookmarkStart w:id="32" w:name="_Toc228552818"/>
      <w:r>
        <w:t>Documentos de Referência</w:t>
      </w:r>
      <w:bookmarkEnd w:id="32"/>
    </w:p>
    <w:p w14:paraId="32A17B96" w14:textId="77777777" w:rsidR="00B73F97" w:rsidRPr="004C7410" w:rsidRDefault="00B73F97">
      <w:pPr>
        <w:ind w:left="720"/>
        <w:jc w:val="both"/>
        <w:rPr>
          <w:color w:val="EE0000"/>
        </w:rPr>
      </w:pPr>
    </w:p>
    <w:tbl>
      <w:tblPr>
        <w:tblStyle w:val="ac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2925"/>
        <w:gridCol w:w="2789"/>
      </w:tblGrid>
      <w:tr w:rsidR="004C7410" w:rsidRPr="004C7410" w14:paraId="6CE19133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EF671" w14:textId="77777777" w:rsidR="00B73F97" w:rsidRPr="00E94FB0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94FB0">
              <w:rPr>
                <w:b/>
                <w:bCs/>
              </w:rPr>
              <w:t>Documento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13BCB" w14:textId="77777777" w:rsidR="00B73F97" w:rsidRPr="00E94FB0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94FB0">
              <w:rPr>
                <w:b/>
                <w:bCs/>
              </w:rPr>
              <w:t>Descrição</w:t>
            </w:r>
          </w:p>
        </w:tc>
        <w:tc>
          <w:tcPr>
            <w:tcW w:w="2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FC692" w14:textId="77777777" w:rsidR="00B73F97" w:rsidRPr="00E94FB0" w:rsidRDefault="00F91A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E94FB0">
              <w:rPr>
                <w:b/>
                <w:bCs/>
              </w:rPr>
              <w:t>Acesso</w:t>
            </w:r>
          </w:p>
        </w:tc>
      </w:tr>
      <w:tr w:rsidR="004C7410" w:rsidRPr="004C7410" w14:paraId="2224B092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3A47" w14:textId="65C117B8" w:rsidR="00B73F97" w:rsidRPr="004C7410" w:rsidRDefault="00E94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 xml:space="preserve">Documentação Técnica do </w:t>
            </w:r>
            <w:proofErr w:type="spellStart"/>
            <w:r>
              <w:t>Flask</w:t>
            </w:r>
            <w:proofErr w:type="spellEnd"/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48D3C" w14:textId="03EEC116" w:rsidR="00B73F97" w:rsidRPr="004C7410" w:rsidRDefault="00E94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Referência oficial para implementação do servidor, rotas e motor Jinja2.</w:t>
            </w:r>
          </w:p>
        </w:tc>
        <w:tc>
          <w:tcPr>
            <w:tcW w:w="2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B0FA9" w14:textId="38F26B49" w:rsidR="00B73F97" w:rsidRPr="004C7410" w:rsidRDefault="00E94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flask.palletsprojects.com</w:t>
            </w:r>
          </w:p>
        </w:tc>
      </w:tr>
      <w:tr w:rsidR="00E94FB0" w:rsidRPr="004C7410" w14:paraId="3EB06AB3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D55C9" w14:textId="1BA3F9A9" w:rsidR="00E94FB0" w:rsidRDefault="00E94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Especificação RFC 7519 (JWT)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0D450" w14:textId="77AF1A2E" w:rsidR="00E94FB0" w:rsidRPr="004C7410" w:rsidRDefault="00E94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Documento que define os padrões para tokens de autenticação baseados em JSON.</w:t>
            </w:r>
          </w:p>
        </w:tc>
        <w:tc>
          <w:tcPr>
            <w:tcW w:w="2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DE82A" w14:textId="32303318" w:rsidR="00E94FB0" w:rsidRPr="004C7410" w:rsidRDefault="00E94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ietf.org/rfc7519</w:t>
            </w:r>
          </w:p>
        </w:tc>
      </w:tr>
      <w:tr w:rsidR="00E94FB0" w:rsidRPr="004C7410" w14:paraId="2B22B031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F7713" w14:textId="7598C31B" w:rsidR="00E94FB0" w:rsidRDefault="00E94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API </w:t>
            </w:r>
            <w:proofErr w:type="spellStart"/>
            <w:r>
              <w:t>Reference</w:t>
            </w:r>
            <w:proofErr w:type="spellEnd"/>
            <w:r>
              <w:t xml:space="preserve"> (</w:t>
            </w:r>
            <w:proofErr w:type="spellStart"/>
            <w:r>
              <w:t>OnRender</w:t>
            </w:r>
            <w:proofErr w:type="spellEnd"/>
            <w:r>
              <w:t>)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80186" w14:textId="6A00D7C4" w:rsidR="00E94FB0" w:rsidRPr="004C7410" w:rsidRDefault="00E94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Documentação sobre o ambiente de hospedagem e conectividade da API externa.</w:t>
            </w:r>
          </w:p>
        </w:tc>
        <w:tc>
          <w:tcPr>
            <w:tcW w:w="2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F418D" w14:textId="3904E8E8" w:rsidR="00E94FB0" w:rsidRPr="004C7410" w:rsidRDefault="00E94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render.com/</w:t>
            </w:r>
            <w:proofErr w:type="spellStart"/>
            <w:r>
              <w:t>docs</w:t>
            </w:r>
            <w:proofErr w:type="spellEnd"/>
          </w:p>
        </w:tc>
      </w:tr>
      <w:tr w:rsidR="00E94FB0" w:rsidRPr="004C7410" w14:paraId="5FA227BF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955CD" w14:textId="299A18DF" w:rsidR="00E94FB0" w:rsidRDefault="00E94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Guia da API </w:t>
            </w:r>
            <w:proofErr w:type="spellStart"/>
            <w:r>
              <w:t>ViaCEP</w:t>
            </w:r>
            <w:proofErr w:type="spellEnd"/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D921C" w14:textId="74C73E04" w:rsidR="00E94FB0" w:rsidRPr="004C7410" w:rsidRDefault="00E94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Especificação técnica para a integração do serviço de busca automática de endereços.</w:t>
            </w:r>
          </w:p>
        </w:tc>
        <w:tc>
          <w:tcPr>
            <w:tcW w:w="2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B0095" w14:textId="379B498E" w:rsidR="00E94FB0" w:rsidRPr="004C7410" w:rsidRDefault="00E94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viacep.com.br</w:t>
            </w:r>
          </w:p>
        </w:tc>
      </w:tr>
      <w:tr w:rsidR="00E94FB0" w:rsidRPr="004C7410" w14:paraId="76866835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11D43" w14:textId="6740EB4B" w:rsidR="00E94FB0" w:rsidRDefault="00E94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Texto da LGPD (Lei 13.709)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C6D08" w14:textId="055B9441" w:rsidR="00E94FB0" w:rsidRPr="004C7410" w:rsidRDefault="00E94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Base legal para o tratamento e proteção de dados pessoais dentro do sistema.</w:t>
            </w:r>
          </w:p>
        </w:tc>
        <w:tc>
          <w:tcPr>
            <w:tcW w:w="2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F8FA4" w14:textId="2AEB0CCC" w:rsidR="00E94FB0" w:rsidRPr="004C7410" w:rsidRDefault="00E94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planalto.gov.br</w:t>
            </w:r>
          </w:p>
        </w:tc>
      </w:tr>
      <w:tr w:rsidR="00E94FB0" w:rsidRPr="004C7410" w14:paraId="03B678B0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3B194" w14:textId="3132C6D0" w:rsidR="00E94FB0" w:rsidRDefault="00E94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MDN Web </w:t>
            </w:r>
            <w:proofErr w:type="spellStart"/>
            <w:r>
              <w:t>Docs</w:t>
            </w:r>
            <w:proofErr w:type="spellEnd"/>
            <w:r>
              <w:t xml:space="preserve"> (</w:t>
            </w:r>
            <w:proofErr w:type="spellStart"/>
            <w:r>
              <w:t>Fetch</w:t>
            </w:r>
            <w:proofErr w:type="spellEnd"/>
            <w:r>
              <w:t xml:space="preserve"> API)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05953" w14:textId="410C9E76" w:rsidR="00E94FB0" w:rsidRPr="004C7410" w:rsidRDefault="00E94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 xml:space="preserve">Referência para implementação de comunicação assíncrona entre o </w:t>
            </w:r>
            <w:proofErr w:type="spellStart"/>
            <w:r>
              <w:t>frontend</w:t>
            </w:r>
            <w:proofErr w:type="spellEnd"/>
            <w:r>
              <w:t xml:space="preserve"> e o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  <w:tc>
          <w:tcPr>
            <w:tcW w:w="2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FA7D6" w14:textId="084E3547" w:rsidR="00E94FB0" w:rsidRPr="004C7410" w:rsidRDefault="00E94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EE0000"/>
              </w:rPr>
            </w:pPr>
            <w:r>
              <w:t>developer.mozilla.org</w:t>
            </w:r>
          </w:p>
        </w:tc>
      </w:tr>
    </w:tbl>
    <w:p w14:paraId="74969359" w14:textId="77777777" w:rsidR="00B73F97" w:rsidRDefault="00B73F97">
      <w:pPr>
        <w:ind w:left="720"/>
        <w:jc w:val="both"/>
      </w:pPr>
    </w:p>
    <w:p w14:paraId="151A3800" w14:textId="3901FF70" w:rsidR="008D11AA" w:rsidRDefault="008D11AA" w:rsidP="0038737B">
      <w:pPr>
        <w:jc w:val="both"/>
      </w:pPr>
    </w:p>
    <w:p w14:paraId="7849C637" w14:textId="77777777" w:rsidR="008D11AA" w:rsidRDefault="008D11AA">
      <w:pPr>
        <w:ind w:left="720"/>
        <w:jc w:val="both"/>
      </w:pPr>
    </w:p>
    <w:p w14:paraId="0A440A91" w14:textId="77777777" w:rsidR="008D11AA" w:rsidRDefault="008D11AA">
      <w:pPr>
        <w:ind w:left="720"/>
        <w:jc w:val="both"/>
      </w:pPr>
    </w:p>
    <w:p w14:paraId="467DE134" w14:textId="77777777" w:rsidR="0038737B" w:rsidRDefault="0038737B">
      <w:pPr>
        <w:ind w:left="720"/>
        <w:jc w:val="both"/>
      </w:pPr>
    </w:p>
    <w:p w14:paraId="2A9F6156" w14:textId="77777777" w:rsidR="0038737B" w:rsidRDefault="0038737B">
      <w:pPr>
        <w:ind w:left="720"/>
        <w:jc w:val="both"/>
      </w:pPr>
    </w:p>
    <w:p w14:paraId="461DEA77" w14:textId="77777777" w:rsidR="0038737B" w:rsidRDefault="0038737B">
      <w:pPr>
        <w:ind w:left="720"/>
        <w:jc w:val="both"/>
      </w:pPr>
    </w:p>
    <w:p w14:paraId="5501FD87" w14:textId="4F8116C3" w:rsidR="008D11AA" w:rsidRPr="0038737B" w:rsidRDefault="0038737B">
      <w:pPr>
        <w:ind w:left="720"/>
        <w:jc w:val="both"/>
        <w:rPr>
          <w:sz w:val="40"/>
          <w:szCs w:val="40"/>
        </w:rPr>
      </w:pPr>
      <w:r w:rsidRPr="0038737B">
        <w:rPr>
          <w:sz w:val="40"/>
          <w:szCs w:val="40"/>
        </w:rPr>
        <w:lastRenderedPageBreak/>
        <w:t>Assinaturas</w:t>
      </w:r>
      <w:r>
        <w:rPr>
          <w:sz w:val="40"/>
          <w:szCs w:val="40"/>
        </w:rPr>
        <w:br/>
      </w:r>
    </w:p>
    <w:tbl>
      <w:tblPr>
        <w:tblW w:w="826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85"/>
        <w:gridCol w:w="4379"/>
      </w:tblGrid>
      <w:tr w:rsidR="0038737B" w:rsidRPr="004C7410" w14:paraId="6B461B30" w14:textId="77777777" w:rsidTr="0038737B">
        <w:trPr>
          <w:trHeight w:val="544"/>
        </w:trPr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84392" w14:textId="12A2A21B" w:rsidR="0038737B" w:rsidRPr="0022202B" w:rsidRDefault="0038737B" w:rsidP="0011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22202B">
              <w:rPr>
                <w:b/>
                <w:bCs/>
              </w:rPr>
              <w:t>Demandante</w:t>
            </w:r>
          </w:p>
        </w:tc>
        <w:tc>
          <w:tcPr>
            <w:tcW w:w="4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4F554" w14:textId="22E3FA3E" w:rsidR="0038737B" w:rsidRPr="0022202B" w:rsidRDefault="0038737B" w:rsidP="0011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22202B">
              <w:rPr>
                <w:b/>
                <w:bCs/>
              </w:rPr>
              <w:t>Alunos</w:t>
            </w:r>
          </w:p>
        </w:tc>
      </w:tr>
      <w:tr w:rsidR="0038737B" w:rsidRPr="004C7410" w14:paraId="2E54E622" w14:textId="77777777" w:rsidTr="0038737B">
        <w:trPr>
          <w:trHeight w:val="1057"/>
        </w:trPr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C38E9" w14:textId="77777777" w:rsidR="0038737B" w:rsidRPr="0022202B" w:rsidRDefault="0022202B" w:rsidP="0011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</w:rPr>
            </w:pPr>
            <w:proofErr w:type="spellStart"/>
            <w:r w:rsidRPr="0022202B">
              <w:rPr>
                <w:b/>
                <w:bCs/>
                <w:i/>
                <w:iCs/>
              </w:rPr>
              <w:t>Josianne</w:t>
            </w:r>
            <w:proofErr w:type="spellEnd"/>
            <w:r w:rsidRPr="0022202B">
              <w:rPr>
                <w:b/>
                <w:bCs/>
                <w:i/>
                <w:iCs/>
              </w:rPr>
              <w:t xml:space="preserve"> Gloria Marques Ribeiro Correia</w:t>
            </w:r>
          </w:p>
          <w:p w14:paraId="2E25442A" w14:textId="77777777" w:rsidR="0022202B" w:rsidRPr="0022202B" w:rsidRDefault="0022202B" w:rsidP="0011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</w:rPr>
            </w:pPr>
          </w:p>
          <w:p w14:paraId="42278F32" w14:textId="77777777" w:rsidR="0022202B" w:rsidRPr="0022202B" w:rsidRDefault="0022202B" w:rsidP="0011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</w:rPr>
            </w:pPr>
          </w:p>
          <w:p w14:paraId="4C292249" w14:textId="77777777" w:rsidR="0022202B" w:rsidRPr="0022202B" w:rsidRDefault="0022202B" w:rsidP="0011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</w:rPr>
            </w:pPr>
          </w:p>
          <w:p w14:paraId="05E11D5F" w14:textId="77777777" w:rsidR="0022202B" w:rsidRPr="0022202B" w:rsidRDefault="0022202B" w:rsidP="0011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</w:rPr>
            </w:pPr>
          </w:p>
          <w:p w14:paraId="7B8DFFBD" w14:textId="679A607D" w:rsidR="0022202B" w:rsidRPr="0022202B" w:rsidRDefault="0022202B" w:rsidP="0011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</w:rPr>
            </w:pPr>
            <w:r w:rsidRPr="0022202B">
              <w:rPr>
                <w:b/>
                <w:bCs/>
                <w:i/>
                <w:iCs/>
              </w:rPr>
              <w:t xml:space="preserve">Flavio Correia </w:t>
            </w:r>
          </w:p>
        </w:tc>
        <w:tc>
          <w:tcPr>
            <w:tcW w:w="4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E96CB" w14:textId="6115312C" w:rsidR="0038737B" w:rsidRPr="0022202B" w:rsidRDefault="0022202B" w:rsidP="0011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</w:rPr>
            </w:pPr>
            <w:r w:rsidRPr="0022202B">
              <w:rPr>
                <w:b/>
                <w:bCs/>
                <w:i/>
                <w:iCs/>
              </w:rPr>
              <w:t>Matheus Vinicius Morimoto Borges</w:t>
            </w:r>
          </w:p>
          <w:p w14:paraId="050C4FFC" w14:textId="446538B5" w:rsidR="0022202B" w:rsidRPr="0022202B" w:rsidRDefault="0022202B" w:rsidP="0011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</w:rPr>
            </w:pPr>
          </w:p>
          <w:p w14:paraId="7A3D6080" w14:textId="1FAC0C28" w:rsidR="0022202B" w:rsidRPr="0022202B" w:rsidRDefault="0022202B" w:rsidP="0011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</w:rPr>
            </w:pPr>
          </w:p>
          <w:p w14:paraId="265B2589" w14:textId="11BBCBCB" w:rsidR="0022202B" w:rsidRPr="0022202B" w:rsidRDefault="0022202B" w:rsidP="0011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</w:rPr>
            </w:pPr>
          </w:p>
          <w:p w14:paraId="6C85E81C" w14:textId="77777777" w:rsidR="0022202B" w:rsidRPr="0022202B" w:rsidRDefault="0022202B" w:rsidP="0011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</w:rPr>
            </w:pPr>
          </w:p>
          <w:p w14:paraId="3A37A7B5" w14:textId="77777777" w:rsidR="0022202B" w:rsidRPr="0022202B" w:rsidRDefault="0022202B" w:rsidP="0011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</w:rPr>
            </w:pPr>
          </w:p>
          <w:p w14:paraId="25D5B659" w14:textId="77777777" w:rsidR="0022202B" w:rsidRPr="0022202B" w:rsidRDefault="0022202B" w:rsidP="0011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</w:rPr>
            </w:pPr>
            <w:r w:rsidRPr="0022202B">
              <w:rPr>
                <w:b/>
                <w:bCs/>
                <w:i/>
                <w:iCs/>
              </w:rPr>
              <w:t xml:space="preserve">João </w:t>
            </w:r>
            <w:proofErr w:type="spellStart"/>
            <w:r w:rsidRPr="0022202B">
              <w:rPr>
                <w:b/>
                <w:bCs/>
                <w:i/>
                <w:iCs/>
              </w:rPr>
              <w:t>Victtor</w:t>
            </w:r>
            <w:proofErr w:type="spellEnd"/>
            <w:r w:rsidRPr="0022202B">
              <w:rPr>
                <w:b/>
                <w:bCs/>
                <w:i/>
                <w:iCs/>
              </w:rPr>
              <w:t xml:space="preserve"> Ribeiro </w:t>
            </w:r>
            <w:proofErr w:type="spellStart"/>
            <w:r w:rsidRPr="0022202B">
              <w:rPr>
                <w:b/>
                <w:bCs/>
                <w:i/>
                <w:iCs/>
              </w:rPr>
              <w:t>Angelo</w:t>
            </w:r>
            <w:proofErr w:type="spellEnd"/>
          </w:p>
          <w:p w14:paraId="19238AB9" w14:textId="77777777" w:rsidR="0022202B" w:rsidRPr="0022202B" w:rsidRDefault="0022202B" w:rsidP="0011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</w:rPr>
            </w:pPr>
          </w:p>
          <w:p w14:paraId="6D05CEF0" w14:textId="77777777" w:rsidR="0022202B" w:rsidRPr="0022202B" w:rsidRDefault="0022202B" w:rsidP="0011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</w:rPr>
            </w:pPr>
          </w:p>
          <w:p w14:paraId="509C9C0B" w14:textId="77777777" w:rsidR="0022202B" w:rsidRPr="0022202B" w:rsidRDefault="0022202B" w:rsidP="0011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</w:rPr>
            </w:pPr>
          </w:p>
          <w:p w14:paraId="66140F67" w14:textId="77777777" w:rsidR="0022202B" w:rsidRPr="0022202B" w:rsidRDefault="0022202B" w:rsidP="0011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</w:rPr>
            </w:pPr>
          </w:p>
          <w:p w14:paraId="4E285496" w14:textId="77777777" w:rsidR="0022202B" w:rsidRPr="0022202B" w:rsidRDefault="0022202B" w:rsidP="0011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</w:rPr>
            </w:pPr>
          </w:p>
          <w:p w14:paraId="1198E6E1" w14:textId="2A9FC3D4" w:rsidR="0022202B" w:rsidRPr="0022202B" w:rsidRDefault="0022202B" w:rsidP="001108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</w:rPr>
            </w:pPr>
          </w:p>
        </w:tc>
      </w:tr>
    </w:tbl>
    <w:p w14:paraId="56263DC6" w14:textId="77777777" w:rsidR="008D11AA" w:rsidRDefault="008D11AA">
      <w:pPr>
        <w:ind w:left="720"/>
        <w:jc w:val="both"/>
      </w:pPr>
    </w:p>
    <w:sectPr w:rsidR="008D11AA">
      <w:headerReference w:type="default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28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94D87" w14:textId="77777777" w:rsidR="009E0AB1" w:rsidRDefault="009E0AB1">
      <w:pPr>
        <w:spacing w:line="240" w:lineRule="auto"/>
      </w:pPr>
      <w:r>
        <w:separator/>
      </w:r>
    </w:p>
  </w:endnote>
  <w:endnote w:type="continuationSeparator" w:id="0">
    <w:p w14:paraId="56152C99" w14:textId="77777777" w:rsidR="009E0AB1" w:rsidRDefault="009E0A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  <w:embedRegular r:id="rId1" w:fontKey="{E7DDFDA0-66CE-47DB-B155-EF945618C724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2" w:fontKey="{CE56C0B6-3C85-444D-B04E-C1E45D72427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B56F9" w14:textId="77777777" w:rsidR="00B73F97" w:rsidRDefault="00B73F97">
    <w:pPr>
      <w:jc w:val="right"/>
      <w:rPr>
        <w:sz w:val="20"/>
        <w:szCs w:val="20"/>
      </w:rPr>
    </w:pPr>
  </w:p>
  <w:tbl>
    <w:tblPr>
      <w:tblStyle w:val="ad"/>
      <w:tblW w:w="9028" w:type="dxa"/>
      <w:jc w:val="right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3010"/>
      <w:gridCol w:w="3009"/>
      <w:gridCol w:w="3009"/>
    </w:tblGrid>
    <w:tr w:rsidR="00B73F97" w14:paraId="0B8729E1" w14:textId="77777777">
      <w:trPr>
        <w:jc w:val="right"/>
      </w:trPr>
      <w:tc>
        <w:tcPr>
          <w:tcW w:w="3009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6674526A" w14:textId="77777777" w:rsidR="00B73F97" w:rsidRDefault="00B73F9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sz w:val="20"/>
              <w:szCs w:val="20"/>
            </w:rPr>
          </w:pPr>
        </w:p>
      </w:tc>
      <w:tc>
        <w:tcPr>
          <w:tcW w:w="3009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178AA30C" w14:textId="77777777" w:rsidR="00B73F97" w:rsidRDefault="00B73F9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sz w:val="20"/>
              <w:szCs w:val="20"/>
            </w:rPr>
          </w:pPr>
        </w:p>
      </w:tc>
      <w:tc>
        <w:tcPr>
          <w:tcW w:w="3009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C9DC479" w14:textId="77777777" w:rsidR="00B73F97" w:rsidRDefault="00B73F97">
          <w:pPr>
            <w:jc w:val="right"/>
            <w:rPr>
              <w:sz w:val="20"/>
              <w:szCs w:val="20"/>
            </w:rPr>
          </w:pPr>
        </w:p>
      </w:tc>
    </w:tr>
  </w:tbl>
  <w:p w14:paraId="5B5E60FF" w14:textId="77777777" w:rsidR="00B73F97" w:rsidRDefault="00F91A65">
    <w:pPr>
      <w:jc w:val="right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65FB3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765FB3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C1207" w14:textId="6321EA7B" w:rsidR="00B73F97" w:rsidRPr="000425D5" w:rsidRDefault="00E94FB0" w:rsidP="005A7E40">
    <w:pPr>
      <w:jc w:val="right"/>
      <w:rPr>
        <w:color w:val="EE0000"/>
        <w:sz w:val="19"/>
        <w:szCs w:val="19"/>
      </w:rPr>
    </w:pPr>
    <w:sdt>
      <w:sdtPr>
        <w:alias w:val="Endereço da Empresa"/>
        <w:tag w:val=""/>
        <w:id w:val="944493651"/>
        <w:placeholder>
          <w:docPart w:val="B71D6B93851B4495A8860EE6CAE969E0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r w:rsidRPr="00E94FB0">
          <w:t>Av. XV de Novembro, 303 - Porto, Cuiabá - MT, CEP 78020-300.</w:t>
        </w:r>
      </w:sdtContent>
    </w:sdt>
    <w:sdt>
      <w:sdtPr>
        <w:rPr>
          <w:color w:val="EE0000"/>
          <w:sz w:val="19"/>
          <w:szCs w:val="19"/>
        </w:rPr>
        <w:alias w:val="Data de Publicação"/>
        <w:tag w:val=""/>
        <w:id w:val="652187096"/>
        <w:placeholder>
          <w:docPart w:val="D7D0447DBA504D359F326B4EE2A8AFAD"/>
        </w:placeholder>
        <w:showingPlcHdr/>
        <w:dataBinding w:prefixMappings="xmlns:ns0='http://schemas.microsoft.com/office/2006/coverPageProps' " w:xpath="/ns0:CoverPageProperties[1]/ns0:PublishDate[1]" w:storeItemID="{55AF091B-3C7A-41E3-B477-F2FDAA23CFDA}"/>
        <w:date>
          <w:lid w:val="pt-BR"/>
          <w:storeMappedDataAs w:val="dateTime"/>
          <w:calendar w:val="gregorian"/>
        </w:date>
      </w:sdtPr>
      <w:sdtEndPr/>
      <w:sdtContent>
        <w:r w:rsidR="003D1EE3" w:rsidRPr="000425D5">
          <w:rPr>
            <w:rStyle w:val="TextodoEspaoReservado"/>
            <w:color w:val="EE0000"/>
          </w:rPr>
          <w:t>[Data de Publicação]</w:t>
        </w:r>
      </w:sdtContent>
    </w:sdt>
    <w:r w:rsidR="005A7E40" w:rsidRPr="000425D5">
      <w:rPr>
        <w:color w:val="EE0000"/>
        <w:sz w:val="19"/>
        <w:szCs w:val="19"/>
      </w:rPr>
      <w:t xml:space="preserve"> </w:t>
    </w:r>
    <w:r w:rsidR="00E040D6" w:rsidRPr="000425D5">
      <w:rPr>
        <w:color w:val="EE0000"/>
        <w:sz w:val="19"/>
        <w:szCs w:val="19"/>
      </w:rPr>
      <w:t>Versão 0</w:t>
    </w:r>
    <w:r w:rsidR="000425D5" w:rsidRPr="000425D5">
      <w:rPr>
        <w:color w:val="EE0000"/>
        <w:sz w:val="19"/>
        <w:szCs w:val="19"/>
      </w:rPr>
      <w:t>.1</w:t>
    </w:r>
  </w:p>
  <w:p w14:paraId="01EC04EA" w14:textId="77777777" w:rsidR="000425D5" w:rsidRDefault="000425D5" w:rsidP="005A7E40">
    <w:pPr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70038" w14:textId="77777777" w:rsidR="009E0AB1" w:rsidRDefault="009E0AB1">
      <w:pPr>
        <w:spacing w:line="240" w:lineRule="auto"/>
      </w:pPr>
      <w:r>
        <w:separator/>
      </w:r>
    </w:p>
  </w:footnote>
  <w:footnote w:type="continuationSeparator" w:id="0">
    <w:p w14:paraId="6C99B6B7" w14:textId="77777777" w:rsidR="009E0AB1" w:rsidRDefault="009E0A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C1865" w14:textId="2673DFC9" w:rsidR="00B73F97" w:rsidRDefault="00765FB3">
    <w:pPr>
      <w:jc w:val="center"/>
      <w:rPr>
        <w:sz w:val="50"/>
        <w:szCs w:val="50"/>
      </w:rPr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B9AF315" wp14:editId="1F071D7E">
          <wp:simplePos x="0" y="0"/>
          <wp:positionH relativeFrom="column">
            <wp:posOffset>1475740</wp:posOffset>
          </wp:positionH>
          <wp:positionV relativeFrom="paragraph">
            <wp:posOffset>-342900</wp:posOffset>
          </wp:positionV>
          <wp:extent cx="3057525" cy="104267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-74656" r="-6522" b="-81178"/>
                  <a:stretch>
                    <a:fillRect/>
                  </a:stretch>
                </pic:blipFill>
                <pic:spPr>
                  <a:xfrm>
                    <a:off x="0" y="0"/>
                    <a:ext cx="3057525" cy="104267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90C29E" w14:textId="24745D6C" w:rsidR="00B73F97" w:rsidRDefault="00765FB3" w:rsidP="00765FB3">
    <w:pPr>
      <w:tabs>
        <w:tab w:val="left" w:pos="5145"/>
      </w:tabs>
      <w:rPr>
        <w:sz w:val="50"/>
        <w:szCs w:val="50"/>
      </w:rPr>
    </w:pPr>
    <w:r>
      <w:rPr>
        <w:sz w:val="50"/>
        <w:szCs w:val="5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65F41" w14:textId="2034D8F5" w:rsidR="00B73F97" w:rsidRDefault="00765FB3" w:rsidP="00765FB3">
    <w:pPr>
      <w:jc w:val="center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B6B82B6" wp14:editId="7834ADB5">
          <wp:simplePos x="0" y="0"/>
          <wp:positionH relativeFrom="column">
            <wp:posOffset>1457325</wp:posOffset>
          </wp:positionH>
          <wp:positionV relativeFrom="paragraph">
            <wp:posOffset>-361315</wp:posOffset>
          </wp:positionV>
          <wp:extent cx="3129194" cy="1019175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-74656" r="-6522" b="-81178"/>
                  <a:stretch>
                    <a:fillRect/>
                  </a:stretch>
                </pic:blipFill>
                <pic:spPr>
                  <a:xfrm>
                    <a:off x="0" y="0"/>
                    <a:ext cx="3129194" cy="1019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C7126F8" w14:textId="77777777" w:rsidR="00B73F97" w:rsidRDefault="00B73F9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A309D"/>
    <w:multiLevelType w:val="multilevel"/>
    <w:tmpl w:val="6456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D575D"/>
    <w:multiLevelType w:val="multilevel"/>
    <w:tmpl w:val="1BB2D28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3C13C9"/>
    <w:multiLevelType w:val="multilevel"/>
    <w:tmpl w:val="7E82D762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 w15:restartNumberingAfterBreak="0">
    <w:nsid w:val="327036A3"/>
    <w:multiLevelType w:val="multilevel"/>
    <w:tmpl w:val="83CA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7359C"/>
    <w:multiLevelType w:val="multilevel"/>
    <w:tmpl w:val="CE5AE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C92033"/>
    <w:multiLevelType w:val="multilevel"/>
    <w:tmpl w:val="0DA2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E0533"/>
    <w:multiLevelType w:val="multilevel"/>
    <w:tmpl w:val="4954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16ED2"/>
    <w:multiLevelType w:val="multilevel"/>
    <w:tmpl w:val="C1CE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E575B7"/>
    <w:multiLevelType w:val="multilevel"/>
    <w:tmpl w:val="7EDE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C474A"/>
    <w:multiLevelType w:val="multilevel"/>
    <w:tmpl w:val="65886C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61CB7758"/>
    <w:multiLevelType w:val="multilevel"/>
    <w:tmpl w:val="C1CE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A376BD"/>
    <w:multiLevelType w:val="multilevel"/>
    <w:tmpl w:val="C1CE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AD36E4"/>
    <w:multiLevelType w:val="multilevel"/>
    <w:tmpl w:val="2A9AE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C413A9"/>
    <w:multiLevelType w:val="multilevel"/>
    <w:tmpl w:val="E68C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606F8"/>
    <w:multiLevelType w:val="multilevel"/>
    <w:tmpl w:val="F19C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94666"/>
    <w:multiLevelType w:val="multilevel"/>
    <w:tmpl w:val="C1CE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2"/>
  </w:num>
  <w:num w:numId="5">
    <w:abstractNumId w:val="12"/>
  </w:num>
  <w:num w:numId="6">
    <w:abstractNumId w:val="0"/>
  </w:num>
  <w:num w:numId="7">
    <w:abstractNumId w:val="13"/>
  </w:num>
  <w:num w:numId="8">
    <w:abstractNumId w:val="14"/>
  </w:num>
  <w:num w:numId="9">
    <w:abstractNumId w:val="3"/>
  </w:num>
  <w:num w:numId="10">
    <w:abstractNumId w:val="11"/>
  </w:num>
  <w:num w:numId="11">
    <w:abstractNumId w:val="15"/>
  </w:num>
  <w:num w:numId="12">
    <w:abstractNumId w:val="8"/>
  </w:num>
  <w:num w:numId="13">
    <w:abstractNumId w:val="5"/>
  </w:num>
  <w:num w:numId="14">
    <w:abstractNumId w:val="7"/>
  </w:num>
  <w:num w:numId="15">
    <w:abstractNumId w:val="1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F97"/>
    <w:rsid w:val="00025631"/>
    <w:rsid w:val="000425D5"/>
    <w:rsid w:val="00066E7B"/>
    <w:rsid w:val="00094382"/>
    <w:rsid w:val="000A24E8"/>
    <w:rsid w:val="0019227D"/>
    <w:rsid w:val="001A026F"/>
    <w:rsid w:val="001B05DF"/>
    <w:rsid w:val="00217D43"/>
    <w:rsid w:val="0022202B"/>
    <w:rsid w:val="002516B6"/>
    <w:rsid w:val="00251B0E"/>
    <w:rsid w:val="00324F02"/>
    <w:rsid w:val="0038737B"/>
    <w:rsid w:val="003B133C"/>
    <w:rsid w:val="003C7EE2"/>
    <w:rsid w:val="003D1EE3"/>
    <w:rsid w:val="00414F43"/>
    <w:rsid w:val="004A0413"/>
    <w:rsid w:val="004C7410"/>
    <w:rsid w:val="004C7C4D"/>
    <w:rsid w:val="0052346B"/>
    <w:rsid w:val="005A7E40"/>
    <w:rsid w:val="00614B7E"/>
    <w:rsid w:val="007240A9"/>
    <w:rsid w:val="00765FB3"/>
    <w:rsid w:val="00792DB1"/>
    <w:rsid w:val="007D525D"/>
    <w:rsid w:val="00881AC9"/>
    <w:rsid w:val="00890317"/>
    <w:rsid w:val="008D11AA"/>
    <w:rsid w:val="009568CF"/>
    <w:rsid w:val="009E0AB1"/>
    <w:rsid w:val="00B67563"/>
    <w:rsid w:val="00B73F97"/>
    <w:rsid w:val="00C211A5"/>
    <w:rsid w:val="00C36E5B"/>
    <w:rsid w:val="00D02AB8"/>
    <w:rsid w:val="00D057F7"/>
    <w:rsid w:val="00D15055"/>
    <w:rsid w:val="00D2416D"/>
    <w:rsid w:val="00D37765"/>
    <w:rsid w:val="00D5487D"/>
    <w:rsid w:val="00E040D6"/>
    <w:rsid w:val="00E137FA"/>
    <w:rsid w:val="00E33703"/>
    <w:rsid w:val="00E94FB0"/>
    <w:rsid w:val="00EF113D"/>
    <w:rsid w:val="00EF33A8"/>
    <w:rsid w:val="00F019A7"/>
    <w:rsid w:val="00F02000"/>
    <w:rsid w:val="00F73D63"/>
    <w:rsid w:val="00F91A65"/>
    <w:rsid w:val="00FA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73871F"/>
  <w15:docId w15:val="{394AAFD4-4EF7-4B5F-8D34-196F5BD2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26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765FB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65FB3"/>
  </w:style>
  <w:style w:type="paragraph" w:styleId="Rodap">
    <w:name w:val="footer"/>
    <w:basedOn w:val="Normal"/>
    <w:link w:val="RodapChar"/>
    <w:uiPriority w:val="99"/>
    <w:unhideWhenUsed/>
    <w:rsid w:val="00765FB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65FB3"/>
  </w:style>
  <w:style w:type="paragraph" w:styleId="PargrafodaLista">
    <w:name w:val="List Paragraph"/>
    <w:basedOn w:val="Normal"/>
    <w:uiPriority w:val="34"/>
    <w:qFormat/>
    <w:rsid w:val="007240A9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D02AB8"/>
    <w:rPr>
      <w:sz w:val="32"/>
      <w:szCs w:val="32"/>
    </w:rPr>
  </w:style>
  <w:style w:type="character" w:styleId="TextodoEspaoReservado">
    <w:name w:val="Placeholder Text"/>
    <w:basedOn w:val="Fontepargpadro"/>
    <w:uiPriority w:val="99"/>
    <w:semiHidden/>
    <w:rsid w:val="00614B7E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B1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881AC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1AC9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D057F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057F7"/>
    <w:rPr>
      <w:rFonts w:ascii="Courier New" w:eastAsia="Times New Roman" w:hAnsi="Courier New" w:cs="Courier New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4FB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E94FB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94FB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E94FB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gloria.josianne@gmail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gloria.josianne@gmail.com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1D6B93851B4495A8860EE6CAE969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7C873E-5063-4F07-BDB0-486131FCB9EC}"/>
      </w:docPartPr>
      <w:docPartBody>
        <w:p w:rsidR="0080290F" w:rsidRDefault="00B4725E">
          <w:r w:rsidRPr="00A21F0C">
            <w:rPr>
              <w:rStyle w:val="TextodoEspaoReservado"/>
            </w:rPr>
            <w:t>[Endereço da Empresa]</w:t>
          </w:r>
        </w:p>
      </w:docPartBody>
    </w:docPart>
    <w:docPart>
      <w:docPartPr>
        <w:name w:val="D7D0447DBA504D359F326B4EE2A8AFA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77E35C3-7FDE-4C39-911E-39F136DB06F8}"/>
      </w:docPartPr>
      <w:docPartBody>
        <w:p w:rsidR="0080290F" w:rsidRDefault="00B4725E">
          <w:r w:rsidRPr="00A21F0C">
            <w:rPr>
              <w:rStyle w:val="TextodoEspaoReservado"/>
            </w:rPr>
            <w:t>[Data de Publicação]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25E"/>
    <w:rsid w:val="005C54BB"/>
    <w:rsid w:val="00800336"/>
    <w:rsid w:val="0080290F"/>
    <w:rsid w:val="009568CF"/>
    <w:rsid w:val="00B4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25E"/>
    <w:rPr>
      <w:rFonts w:cs="Times New Roman"/>
      <w:sz w:val="3276"/>
      <w:szCs w:val="327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B4725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Av. XV de Novembro, 303 - Porto, Cuiabá - MT, CEP 78020-300.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FE96071-31BB-455D-AF85-152D717CE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3410</Words>
  <Characters>18420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Matheus Vinicius Morimoto Borges</cp:lastModifiedBy>
  <cp:revision>30</cp:revision>
  <dcterms:created xsi:type="dcterms:W3CDTF">2026-03-26T19:12:00Z</dcterms:created>
  <dcterms:modified xsi:type="dcterms:W3CDTF">2026-05-01T22:36:00Z</dcterms:modified>
</cp:coreProperties>
</file>