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5069" w14:textId="68657440" w:rsidR="00504506" w:rsidRPr="00767692" w:rsidRDefault="00767692" w:rsidP="00767692">
      <w:pPr>
        <w:jc w:val="center"/>
        <w:rPr>
          <w:b/>
          <w:bCs/>
        </w:rPr>
      </w:pPr>
      <w:r w:rsidRPr="00767692">
        <w:rPr>
          <w:b/>
          <w:bCs/>
        </w:rPr>
        <w:t>Diferença entre DANFE e NF-e</w:t>
      </w:r>
    </w:p>
    <w:p w14:paraId="1729A6C6" w14:textId="16DF25E6" w:rsidR="00767692" w:rsidRDefault="00767692" w:rsidP="00767692">
      <w:r w:rsidRPr="00767692">
        <w:rPr>
          <w:u w:val="single"/>
        </w:rPr>
        <w:t>DANFE</w:t>
      </w:r>
      <w:r>
        <w:t xml:space="preserve"> – Significa </w:t>
      </w:r>
      <w:r w:rsidRPr="00767692">
        <w:rPr>
          <w:u w:val="single"/>
        </w:rPr>
        <w:t xml:space="preserve">Documento Auxiliar de Nota Fiscal Eletrônica </w:t>
      </w:r>
      <w:r>
        <w:t>e representa a versão impressa simplificada da NF-e. É o DANFE que acompanha as mercadorias quando são vendidas aos clientes finais. A DANFE é, também, obrigatória no transporte de produtos e mercadorias.</w:t>
      </w:r>
    </w:p>
    <w:p w14:paraId="09BDB236" w14:textId="055083B9" w:rsidR="00767692" w:rsidRDefault="00767692" w:rsidP="00767692">
      <w:r>
        <w:t>DANFE não possui valor fiscal.</w:t>
      </w:r>
    </w:p>
    <w:p w14:paraId="7CD9FA2A" w14:textId="1CB246DD" w:rsidR="00767692" w:rsidRDefault="00767692" w:rsidP="00767692">
      <w:r>
        <w:t>Os campos do DANFE deverão representar fielmente o conteúdo da NF-e. Não poderão ser impressas informações que não constem do arquivo da NF-e.</w:t>
      </w:r>
    </w:p>
    <w:p w14:paraId="7E5542C1" w14:textId="3AB6300C" w:rsidR="00767692" w:rsidRDefault="00767692" w:rsidP="00767692">
      <w:r>
        <w:t>No DANFE devem estar contidas as seguintes informações:</w:t>
      </w:r>
    </w:p>
    <w:p w14:paraId="7A5E143F" w14:textId="5963B4AD" w:rsidR="00767692" w:rsidRDefault="00767692" w:rsidP="00767692">
      <w:pPr>
        <w:rPr>
          <w:rFonts w:cstheme="minorHAnsi"/>
          <w:color w:val="000000" w:themeColor="text1"/>
          <w:shd w:val="clear" w:color="auto" w:fill="FFFFFF"/>
        </w:rPr>
      </w:pPr>
      <w:r w:rsidRPr="000A40E1">
        <w:rPr>
          <w:rFonts w:cstheme="minorHAnsi"/>
          <w:color w:val="000000" w:themeColor="text1"/>
          <w:shd w:val="clear" w:color="auto" w:fill="FFFFFF"/>
        </w:rPr>
        <w:t>• Dados do emitente, incluindo Inscrição Estadual, Inscrição Estadual do Substituto Tributário e CNPJ;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Dados do destinatário;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Produtos que estão sendo vendidos e transportados;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Número e série da NF-e;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Tipo de operação: entrada ou saída;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Código de barras: este código unidimensional e representa a chave de acesso da NF-e (chave numérica), permitindo o uso de leitor de código de barras para consultar a NF-e no portal da Fazenda e nos sistemas de controle do contribuinte.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Natureza da Operação;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Data e horário de saída da mercadoria;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Nome da transportadora;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Placa do veículo que fará o transporte;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Valor da mercadoria;</w:t>
      </w:r>
      <w:r w:rsidRPr="000A40E1">
        <w:rPr>
          <w:rFonts w:cstheme="minorHAnsi"/>
          <w:color w:val="000000" w:themeColor="text1"/>
        </w:rPr>
        <w:br/>
      </w:r>
      <w:r w:rsidRPr="000A40E1">
        <w:rPr>
          <w:rFonts w:cstheme="minorHAnsi"/>
          <w:color w:val="000000" w:themeColor="text1"/>
          <w:shd w:val="clear" w:color="auto" w:fill="FFFFFF"/>
        </w:rPr>
        <w:t>• entre outros.</w:t>
      </w:r>
    </w:p>
    <w:p w14:paraId="61174369" w14:textId="0929741C" w:rsidR="000A40E1" w:rsidRDefault="000A40E1" w:rsidP="00767692">
      <w:pPr>
        <w:rPr>
          <w:rFonts w:cstheme="minorHAnsi"/>
          <w:color w:val="000000" w:themeColor="text1"/>
          <w:shd w:val="clear" w:color="auto" w:fill="FFFFFF"/>
        </w:rPr>
      </w:pPr>
      <w:r w:rsidRPr="000A40E1">
        <w:rPr>
          <w:rFonts w:cstheme="minorHAnsi"/>
          <w:color w:val="000000" w:themeColor="text1"/>
          <w:u w:val="single"/>
          <w:shd w:val="clear" w:color="auto" w:fill="FFFFFF"/>
        </w:rPr>
        <w:t>NF-e Nota Fiscal eletrônica (NF-e)</w:t>
      </w:r>
      <w:r>
        <w:rPr>
          <w:rFonts w:cstheme="minorHAnsi"/>
          <w:color w:val="000000" w:themeColor="text1"/>
          <w:shd w:val="clear" w:color="auto" w:fill="FFFFFF"/>
        </w:rPr>
        <w:t xml:space="preserve"> refere-se ao documento digital criado para substituir a nota fiscal de papel.</w:t>
      </w:r>
    </w:p>
    <w:p w14:paraId="165807B4" w14:textId="0C35B667" w:rsidR="000A40E1" w:rsidRDefault="000A40E1" w:rsidP="0076769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É, portanto, um documento totalmente digital que possui um arquivo em formato, XML, o qual só pode ser acessado com o software da Secretaria da Fazenda ou softwares de emissão de NF.</w:t>
      </w:r>
    </w:p>
    <w:p w14:paraId="11CA9922" w14:textId="0CC4B3A2" w:rsidR="000A40E1" w:rsidRDefault="000A40E1" w:rsidP="0076769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O arquivo em formato XML é que vai possibilitar a impressão do DANFE.</w:t>
      </w:r>
    </w:p>
    <w:p w14:paraId="712C122F" w14:textId="586817E0" w:rsidR="00587496" w:rsidRDefault="00587496" w:rsidP="00767692">
      <w:pPr>
        <w:rPr>
          <w:rFonts w:cstheme="minorHAnsi"/>
          <w:color w:val="000000" w:themeColor="text1"/>
          <w:u w:val="single"/>
          <w:shd w:val="clear" w:color="auto" w:fill="FFFFFF"/>
        </w:rPr>
      </w:pPr>
      <w:r w:rsidRPr="00587496">
        <w:rPr>
          <w:rFonts w:cstheme="minorHAnsi"/>
          <w:color w:val="000000" w:themeColor="text1"/>
          <w:u w:val="single"/>
          <w:shd w:val="clear" w:color="auto" w:fill="FFFFFF"/>
        </w:rPr>
        <w:t>Tipos de NF-e:</w:t>
      </w:r>
    </w:p>
    <w:p w14:paraId="2C68C71D" w14:textId="029EB1E2" w:rsidR="00587496" w:rsidRDefault="00FC6387" w:rsidP="00FC6387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Nota fiscal eletrônica (NF-e)</w:t>
      </w:r>
    </w:p>
    <w:p w14:paraId="1D1AEA58" w14:textId="73B68C52" w:rsidR="00FC6387" w:rsidRDefault="00FC6387" w:rsidP="00FC6387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Nota Fiscal</w:t>
      </w:r>
      <w:r w:rsidR="009F5FE2">
        <w:rPr>
          <w:rFonts w:cstheme="minorHAnsi"/>
          <w:color w:val="000000" w:themeColor="text1"/>
        </w:rPr>
        <w:t xml:space="preserve"> de Serviços eletrônica (NFS-e)</w:t>
      </w:r>
    </w:p>
    <w:p w14:paraId="3D320972" w14:textId="2E57FA2B" w:rsidR="009F5FE2" w:rsidRDefault="009F5FE2" w:rsidP="00FC6387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Conhecimento de transporte eletrônico (CT-e)</w:t>
      </w:r>
    </w:p>
    <w:p w14:paraId="0025179F" w14:textId="76FFAEE9" w:rsidR="009F5FE2" w:rsidRDefault="0035269A" w:rsidP="00FC6387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Nota fiscal do consumidor eletrônica (NFC-e)</w:t>
      </w:r>
    </w:p>
    <w:p w14:paraId="49E60546" w14:textId="68B9F6C2" w:rsidR="0035269A" w:rsidRDefault="0035269A" w:rsidP="00FC6387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Nota fiscal avulsa eletrônica (</w:t>
      </w:r>
      <w:proofErr w:type="spellStart"/>
      <w:r>
        <w:rPr>
          <w:rFonts w:cstheme="minorHAnsi"/>
          <w:color w:val="000000" w:themeColor="text1"/>
        </w:rPr>
        <w:t>NFA-</w:t>
      </w:r>
      <w:proofErr w:type="gramStart"/>
      <w:r>
        <w:rPr>
          <w:rFonts w:cstheme="minorHAnsi"/>
          <w:color w:val="000000" w:themeColor="text1"/>
        </w:rPr>
        <w:t>e</w:t>
      </w:r>
      <w:proofErr w:type="spellEnd"/>
      <w:r>
        <w:rPr>
          <w:rFonts w:cstheme="minorHAnsi"/>
          <w:color w:val="000000" w:themeColor="text1"/>
        </w:rPr>
        <w:t>)</w:t>
      </w:r>
      <w:r w:rsidR="00E15940">
        <w:rPr>
          <w:rFonts w:cstheme="minorHAnsi"/>
          <w:color w:val="000000" w:themeColor="text1"/>
        </w:rPr>
        <w:t xml:space="preserve">   </w:t>
      </w:r>
      <w:proofErr w:type="gramEnd"/>
      <w:r w:rsidR="00E15940">
        <w:rPr>
          <w:rFonts w:cstheme="minorHAnsi"/>
          <w:color w:val="000000" w:themeColor="text1"/>
        </w:rPr>
        <w:t xml:space="preserve"> </w:t>
      </w:r>
      <w:r w:rsidR="00AD622E">
        <w:rPr>
          <w:rFonts w:cstheme="minorHAnsi"/>
          <w:color w:val="000000" w:themeColor="text1"/>
        </w:rPr>
        <w:t xml:space="preserve">   n</w:t>
      </w:r>
    </w:p>
    <w:p w14:paraId="10F9FAED" w14:textId="4E755BBD" w:rsidR="00F35101" w:rsidRPr="00DA43ED" w:rsidRDefault="00F35101" w:rsidP="00DA43ED">
      <w:pPr>
        <w:spacing w:after="107" w:line="240" w:lineRule="auto"/>
        <w:outlineLvl w:val="0"/>
        <w:rPr>
          <w:rFonts w:eastAsia="Times New Roman" w:cstheme="minorHAnsi"/>
          <w:color w:val="333333"/>
          <w:kern w:val="36"/>
          <w:u w:val="single"/>
          <w:lang w:eastAsia="pt-BR"/>
        </w:rPr>
      </w:pPr>
      <w:r w:rsidRPr="00DA43ED">
        <w:rPr>
          <w:rFonts w:eastAsia="Times New Roman" w:cstheme="minorHAnsi"/>
          <w:color w:val="000000" w:themeColor="text1"/>
          <w:kern w:val="36"/>
          <w:u w:val="single"/>
          <w:lang w:eastAsia="pt-BR"/>
        </w:rPr>
        <w:t>Tipos de Documentos</w:t>
      </w:r>
    </w:p>
    <w:p w14:paraId="611C0753" w14:textId="77777777" w:rsidR="00F35101" w:rsidRPr="00DA43ED" w:rsidRDefault="00F35101" w:rsidP="00DA43ED">
      <w:pPr>
        <w:spacing w:after="336" w:line="240" w:lineRule="auto"/>
        <w:rPr>
          <w:rFonts w:eastAsia="Times New Roman" w:cstheme="minorHAnsi"/>
          <w:color w:val="333333"/>
          <w:lang w:eastAsia="pt-BR"/>
        </w:rPr>
      </w:pPr>
      <w:r w:rsidRPr="00DA43ED">
        <w:rPr>
          <w:rFonts w:eastAsia="Times New Roman" w:cstheme="minorHAnsi"/>
          <w:color w:val="333333"/>
          <w:lang w:eastAsia="pt-BR"/>
        </w:rPr>
        <w:t>Os tipos de documentos são cadastrados no programa de Manutenção da Tabela de Tipos de Documentos [PR33117], de acordo com o padrão de modelos de documentos fiscais estabelecido pelo convênio 76/03 do SINTEGRA.</w:t>
      </w:r>
    </w:p>
    <w:p w14:paraId="0B51E1F5" w14:textId="77777777" w:rsidR="00F35101" w:rsidRPr="00DA43ED" w:rsidRDefault="00F35101" w:rsidP="00DA43ED">
      <w:pPr>
        <w:spacing w:after="336" w:line="240" w:lineRule="auto"/>
        <w:rPr>
          <w:rFonts w:eastAsia="Times New Roman" w:cstheme="minorHAnsi"/>
          <w:color w:val="333333"/>
          <w:lang w:eastAsia="pt-BR"/>
        </w:rPr>
      </w:pPr>
      <w:r w:rsidRPr="00DA43ED">
        <w:rPr>
          <w:rFonts w:eastAsia="Times New Roman" w:cstheme="minorHAnsi"/>
          <w:color w:val="333333"/>
          <w:lang w:eastAsia="pt-BR"/>
        </w:rPr>
        <w:t>O código do tipo de documento é informado nos programas de Baixa de Pedidos (PR01217), Apropriação de Despesas Diretas (PR04817) e Digitação de Notas Fiscais (PR00229).</w:t>
      </w:r>
      <w:r w:rsidRPr="00DA43ED">
        <w:rPr>
          <w:rFonts w:eastAsia="Times New Roman" w:cstheme="minorHAnsi"/>
          <w:color w:val="333333"/>
          <w:lang w:eastAsia="pt-BR"/>
        </w:rPr>
        <w:br/>
        <w:t>Cada tipo de documento pode ter um documento padrão e tipos de registros do meio magnético para EFD (Escrituração Fiscal Digital) e Super Sintegra.</w:t>
      </w:r>
      <w:r w:rsidRPr="00DA43ED">
        <w:rPr>
          <w:rFonts w:eastAsia="Times New Roman" w:cstheme="minorHAnsi"/>
          <w:color w:val="333333"/>
          <w:lang w:eastAsia="pt-BR"/>
        </w:rPr>
        <w:br/>
        <w:t>Exemplo de tipos de documentos:</w:t>
      </w:r>
      <w:r w:rsidRPr="00DA43ED">
        <w:rPr>
          <w:rFonts w:eastAsia="Times New Roman" w:cstheme="minorHAnsi"/>
          <w:color w:val="333333"/>
          <w:lang w:eastAsia="pt-BR"/>
        </w:rPr>
        <w:br/>
      </w:r>
      <w:r w:rsidRPr="00DA43ED">
        <w:rPr>
          <w:rFonts w:eastAsia="Times New Roman" w:cstheme="minorHAnsi"/>
          <w:color w:val="333333"/>
          <w:lang w:eastAsia="pt-BR"/>
        </w:rPr>
        <w:br/>
        <w:t xml:space="preserve">Tabela de Modelos de Documentos </w:t>
      </w:r>
      <w:proofErr w:type="spellStart"/>
      <w:r w:rsidRPr="00DA43ED">
        <w:rPr>
          <w:rFonts w:eastAsia="Times New Roman" w:cstheme="minorHAnsi"/>
          <w:color w:val="333333"/>
          <w:lang w:eastAsia="pt-BR"/>
        </w:rPr>
        <w:t>Fiscais,conforme</w:t>
      </w:r>
      <w:proofErr w:type="spellEnd"/>
      <w:r w:rsidRPr="00DA43ED">
        <w:rPr>
          <w:rFonts w:eastAsia="Times New Roman" w:cstheme="minorHAnsi"/>
          <w:color w:val="333333"/>
          <w:lang w:eastAsia="pt-BR"/>
        </w:rPr>
        <w:t xml:space="preserve"> SINTEGRA:</w:t>
      </w:r>
      <w:r w:rsidRPr="00DA43ED">
        <w:rPr>
          <w:rFonts w:eastAsia="Times New Roman" w:cstheme="minorHAnsi"/>
          <w:color w:val="333333"/>
          <w:lang w:eastAsia="pt-BR"/>
        </w:rPr>
        <w:br/>
      </w:r>
      <w:r w:rsidRPr="00DA43ED">
        <w:rPr>
          <w:rFonts w:eastAsia="Times New Roman" w:cstheme="minorHAnsi"/>
          <w:color w:val="333333"/>
          <w:lang w:eastAsia="pt-BR"/>
        </w:rPr>
        <w:br/>
        <w:t>Código Modelo</w:t>
      </w:r>
      <w:r w:rsidRPr="00DA43ED">
        <w:rPr>
          <w:rFonts w:eastAsia="Times New Roman" w:cstheme="minorHAnsi"/>
          <w:color w:val="333333"/>
          <w:lang w:eastAsia="pt-BR"/>
        </w:rPr>
        <w:br/>
        <w:t>24 Autorização de Carregamento e Transporte;</w:t>
      </w:r>
      <w:r w:rsidRPr="00DA43ED">
        <w:rPr>
          <w:rFonts w:eastAsia="Times New Roman" w:cstheme="minorHAnsi"/>
          <w:color w:val="333333"/>
          <w:lang w:eastAsia="pt-BR"/>
        </w:rPr>
        <w:br/>
      </w:r>
      <w:r w:rsidRPr="00DA43ED">
        <w:rPr>
          <w:rFonts w:eastAsia="Times New Roman" w:cstheme="minorHAnsi"/>
          <w:color w:val="333333"/>
          <w:lang w:eastAsia="pt-BR"/>
        </w:rPr>
        <w:lastRenderedPageBreak/>
        <w:t>14 Bilhete de Passagem Aquaviário;</w:t>
      </w:r>
      <w:r w:rsidRPr="00DA43ED">
        <w:rPr>
          <w:rFonts w:eastAsia="Times New Roman" w:cstheme="minorHAnsi"/>
          <w:color w:val="333333"/>
          <w:lang w:eastAsia="pt-BR"/>
        </w:rPr>
        <w:br/>
        <w:t>15 Bilhete de Passagem e Nota de Bagagem;</w:t>
      </w:r>
      <w:r w:rsidRPr="00DA43ED">
        <w:rPr>
          <w:rFonts w:eastAsia="Times New Roman" w:cstheme="minorHAnsi"/>
          <w:color w:val="333333"/>
          <w:lang w:eastAsia="pt-BR"/>
        </w:rPr>
        <w:br/>
        <w:t>16 Bilhete de Passagem Ferroviário;</w:t>
      </w:r>
      <w:r w:rsidRPr="00DA43ED">
        <w:rPr>
          <w:rFonts w:eastAsia="Times New Roman" w:cstheme="minorHAnsi"/>
          <w:color w:val="333333"/>
          <w:lang w:eastAsia="pt-BR"/>
        </w:rPr>
        <w:br/>
        <w:t>13 Bilhete de Passagem Rodoviário;</w:t>
      </w:r>
      <w:r w:rsidRPr="00DA43ED">
        <w:rPr>
          <w:rFonts w:eastAsia="Times New Roman" w:cstheme="minorHAnsi"/>
          <w:color w:val="333333"/>
          <w:lang w:eastAsia="pt-BR"/>
        </w:rPr>
        <w:br/>
        <w:t>10 Conhecimento Aéreo;</w:t>
      </w:r>
      <w:r w:rsidRPr="00DA43ED">
        <w:rPr>
          <w:rFonts w:eastAsia="Times New Roman" w:cstheme="minorHAnsi"/>
          <w:color w:val="333333"/>
          <w:lang w:eastAsia="pt-BR"/>
        </w:rPr>
        <w:br/>
        <w:t>11 Conhecimento de Transporte Ferroviário de Cargas;</w:t>
      </w:r>
      <w:r w:rsidRPr="00DA43ED">
        <w:rPr>
          <w:rFonts w:eastAsia="Times New Roman" w:cstheme="minorHAnsi"/>
          <w:color w:val="333333"/>
          <w:lang w:eastAsia="pt-BR"/>
        </w:rPr>
        <w:br/>
        <w:t>09 Conhecimento de Transporte Aquaviário de Cargas;</w:t>
      </w:r>
      <w:r w:rsidRPr="00DA43ED">
        <w:rPr>
          <w:rFonts w:eastAsia="Times New Roman" w:cstheme="minorHAnsi"/>
          <w:color w:val="333333"/>
          <w:lang w:eastAsia="pt-BR"/>
        </w:rPr>
        <w:br/>
        <w:t>08 Conhecimento de Transporte Rodoviário de Cargas;</w:t>
      </w:r>
      <w:r w:rsidRPr="00DA43ED">
        <w:rPr>
          <w:rFonts w:eastAsia="Times New Roman" w:cstheme="minorHAnsi"/>
          <w:color w:val="333333"/>
          <w:lang w:eastAsia="pt-BR"/>
        </w:rPr>
        <w:br/>
        <w:t>17 Despacho de Transporte;</w:t>
      </w:r>
      <w:r w:rsidRPr="00DA43ED">
        <w:rPr>
          <w:rFonts w:eastAsia="Times New Roman" w:cstheme="minorHAnsi"/>
          <w:color w:val="333333"/>
          <w:lang w:eastAsia="pt-BR"/>
        </w:rPr>
        <w:br/>
        <w:t>25 Manifesto de Carga;</w:t>
      </w:r>
      <w:r w:rsidRPr="00DA43ED">
        <w:rPr>
          <w:rFonts w:eastAsia="Times New Roman" w:cstheme="minorHAnsi"/>
          <w:color w:val="333333"/>
          <w:lang w:eastAsia="pt-BR"/>
        </w:rPr>
        <w:br/>
        <w:t>01 Nota Fiscal;</w:t>
      </w:r>
      <w:r w:rsidRPr="00DA43ED">
        <w:rPr>
          <w:rFonts w:eastAsia="Times New Roman" w:cstheme="minorHAnsi"/>
          <w:color w:val="333333"/>
          <w:lang w:eastAsia="pt-BR"/>
        </w:rPr>
        <w:br/>
        <w:t>06 Nota Fiscal/Conta de Energia Elétrica;</w:t>
      </w:r>
      <w:r w:rsidRPr="00DA43ED">
        <w:rPr>
          <w:rFonts w:eastAsia="Times New Roman" w:cstheme="minorHAnsi"/>
          <w:color w:val="333333"/>
          <w:lang w:eastAsia="pt-BR"/>
        </w:rPr>
        <w:br/>
        <w:t>03 Nota Fiscal de Entrada;</w:t>
      </w:r>
      <w:r w:rsidRPr="00DA43ED">
        <w:rPr>
          <w:rFonts w:eastAsia="Times New Roman" w:cstheme="minorHAnsi"/>
          <w:color w:val="333333"/>
          <w:lang w:eastAsia="pt-BR"/>
        </w:rPr>
        <w:br/>
        <w:t>21 Nota Fiscal de Serviço de Comunicação;</w:t>
      </w:r>
      <w:r w:rsidRPr="00DA43ED">
        <w:rPr>
          <w:rFonts w:eastAsia="Times New Roman" w:cstheme="minorHAnsi"/>
          <w:color w:val="333333"/>
          <w:lang w:eastAsia="pt-BR"/>
        </w:rPr>
        <w:br/>
        <w:t>04 Nota Fiscal de Produtor;</w:t>
      </w:r>
      <w:r w:rsidRPr="00DA43ED">
        <w:rPr>
          <w:rFonts w:eastAsia="Times New Roman" w:cstheme="minorHAnsi"/>
          <w:color w:val="333333"/>
          <w:lang w:eastAsia="pt-BR"/>
        </w:rPr>
        <w:br/>
        <w:t>22 Nota Fiscal de Serviço de Telecomunicações;</w:t>
      </w:r>
      <w:r w:rsidRPr="00DA43ED">
        <w:rPr>
          <w:rFonts w:eastAsia="Times New Roman" w:cstheme="minorHAnsi"/>
          <w:color w:val="333333"/>
          <w:lang w:eastAsia="pt-BR"/>
        </w:rPr>
        <w:br/>
        <w:t>07 Nota Fiscal de Serviço de Transporte;</w:t>
      </w:r>
      <w:r w:rsidRPr="00DA43ED">
        <w:rPr>
          <w:rFonts w:eastAsia="Times New Roman" w:cstheme="minorHAnsi"/>
          <w:color w:val="333333"/>
          <w:lang w:eastAsia="pt-BR"/>
        </w:rPr>
        <w:br/>
        <w:t>02 Nota Fiscal de Venda a Consumidor;</w:t>
      </w:r>
      <w:r w:rsidRPr="00DA43ED">
        <w:rPr>
          <w:rFonts w:eastAsia="Times New Roman" w:cstheme="minorHAnsi"/>
          <w:color w:val="333333"/>
          <w:lang w:eastAsia="pt-BR"/>
        </w:rPr>
        <w:br/>
        <w:t>20 Ordem de Coleta de Carga;</w:t>
      </w:r>
      <w:r w:rsidRPr="00DA43ED">
        <w:rPr>
          <w:rFonts w:eastAsia="Times New Roman" w:cstheme="minorHAnsi"/>
          <w:color w:val="333333"/>
          <w:lang w:eastAsia="pt-BR"/>
        </w:rPr>
        <w:br/>
        <w:t>18 Resumo Movimento Diário.</w:t>
      </w:r>
      <w:r w:rsidRPr="00DA43ED">
        <w:rPr>
          <w:rFonts w:eastAsia="Times New Roman" w:cstheme="minorHAnsi"/>
          <w:color w:val="333333"/>
          <w:lang w:eastAsia="pt-BR"/>
        </w:rPr>
        <w:br/>
      </w:r>
      <w:r w:rsidRPr="00DA43ED">
        <w:rPr>
          <w:rFonts w:eastAsia="Times New Roman" w:cstheme="minorHAnsi"/>
          <w:color w:val="333333"/>
          <w:lang w:eastAsia="pt-BR"/>
        </w:rPr>
        <w:br/>
        <w:t>Tabela de Documentos Fiscais do ICMS:</w:t>
      </w:r>
      <w:r w:rsidRPr="00DA43ED">
        <w:rPr>
          <w:rFonts w:eastAsia="Times New Roman" w:cstheme="minorHAnsi"/>
          <w:color w:val="333333"/>
          <w:lang w:eastAsia="pt-BR"/>
        </w:rPr>
        <w:br/>
      </w:r>
      <w:r w:rsidRPr="00DA43ED">
        <w:rPr>
          <w:rFonts w:eastAsia="Times New Roman" w:cstheme="minorHAnsi"/>
          <w:color w:val="333333"/>
          <w:lang w:eastAsia="pt-BR"/>
        </w:rPr>
        <w:br/>
        <w:t>Código Modelo</w:t>
      </w:r>
      <w:r w:rsidRPr="00DA43ED">
        <w:rPr>
          <w:rFonts w:eastAsia="Times New Roman" w:cstheme="minorHAnsi"/>
          <w:color w:val="333333"/>
          <w:lang w:eastAsia="pt-BR"/>
        </w:rPr>
        <w:br/>
        <w:t>01 Nota Fiscal</w:t>
      </w:r>
      <w:r w:rsidRPr="00DA43ED">
        <w:rPr>
          <w:rFonts w:eastAsia="Times New Roman" w:cstheme="minorHAnsi"/>
          <w:color w:val="333333"/>
          <w:lang w:eastAsia="pt-BR"/>
        </w:rPr>
        <w:br/>
        <w:t>1B Nota Fiscal Avulsa</w:t>
      </w:r>
      <w:r w:rsidRPr="00DA43ED">
        <w:rPr>
          <w:rFonts w:eastAsia="Times New Roman" w:cstheme="minorHAnsi"/>
          <w:color w:val="333333"/>
          <w:lang w:eastAsia="pt-BR"/>
        </w:rPr>
        <w:br/>
        <w:t>02 Nota Fiscal de Venda ao Consumidos</w:t>
      </w:r>
      <w:r w:rsidRPr="00DA43ED">
        <w:rPr>
          <w:rFonts w:eastAsia="Times New Roman" w:cstheme="minorHAnsi"/>
          <w:color w:val="333333"/>
          <w:lang w:eastAsia="pt-BR"/>
        </w:rPr>
        <w:br/>
        <w:t>2D Cupom Fiscal</w:t>
      </w:r>
      <w:r w:rsidRPr="00DA43ED">
        <w:rPr>
          <w:rFonts w:eastAsia="Times New Roman" w:cstheme="minorHAnsi"/>
          <w:color w:val="333333"/>
          <w:lang w:eastAsia="pt-BR"/>
        </w:rPr>
        <w:br/>
        <w:t>2E Cupom Fiscal Bilhete de Passagem</w:t>
      </w:r>
      <w:r w:rsidRPr="00DA43ED">
        <w:rPr>
          <w:rFonts w:eastAsia="Times New Roman" w:cstheme="minorHAnsi"/>
          <w:color w:val="333333"/>
          <w:lang w:eastAsia="pt-BR"/>
        </w:rPr>
        <w:br/>
        <w:t>04 Nota Fiscal de Produtor</w:t>
      </w:r>
      <w:r w:rsidRPr="00DA43ED">
        <w:rPr>
          <w:rFonts w:eastAsia="Times New Roman" w:cstheme="minorHAnsi"/>
          <w:color w:val="333333"/>
          <w:lang w:eastAsia="pt-BR"/>
        </w:rPr>
        <w:br/>
        <w:t>06 Nota Fiscal/Conta de Energia Elétrica</w:t>
      </w:r>
      <w:r w:rsidRPr="00DA43ED">
        <w:rPr>
          <w:rFonts w:eastAsia="Times New Roman" w:cstheme="minorHAnsi"/>
          <w:color w:val="333333"/>
          <w:lang w:eastAsia="pt-BR"/>
        </w:rPr>
        <w:br/>
        <w:t>07 Nota Fiscal de Serviço de Transporte</w:t>
      </w:r>
      <w:r w:rsidRPr="00DA43ED">
        <w:rPr>
          <w:rFonts w:eastAsia="Times New Roman" w:cstheme="minorHAnsi"/>
          <w:color w:val="333333"/>
          <w:lang w:eastAsia="pt-BR"/>
        </w:rPr>
        <w:br/>
        <w:t>08 Conhecimento de Transporte Rodoviário de Carga</w:t>
      </w:r>
      <w:r w:rsidRPr="00DA43ED">
        <w:rPr>
          <w:rFonts w:eastAsia="Times New Roman" w:cstheme="minorHAnsi"/>
          <w:color w:val="333333"/>
          <w:lang w:eastAsia="pt-BR"/>
        </w:rPr>
        <w:br/>
        <w:t>8B Conhecimento de Transporte de Cargas Avulso</w:t>
      </w:r>
      <w:r w:rsidRPr="00DA43ED">
        <w:rPr>
          <w:rFonts w:eastAsia="Times New Roman" w:cstheme="minorHAnsi"/>
          <w:color w:val="333333"/>
          <w:lang w:eastAsia="pt-BR"/>
        </w:rPr>
        <w:br/>
        <w:t>09 Conhecimento de Transporte Aquaviário de Cargas</w:t>
      </w:r>
      <w:r w:rsidRPr="00DA43ED">
        <w:rPr>
          <w:rFonts w:eastAsia="Times New Roman" w:cstheme="minorHAnsi"/>
          <w:color w:val="333333"/>
          <w:lang w:eastAsia="pt-BR"/>
        </w:rPr>
        <w:br/>
        <w:t>10 Conhecimento Aéreo</w:t>
      </w:r>
      <w:r w:rsidRPr="00DA43ED">
        <w:rPr>
          <w:rFonts w:eastAsia="Times New Roman" w:cstheme="minorHAnsi"/>
          <w:color w:val="333333"/>
          <w:lang w:eastAsia="pt-BR"/>
        </w:rPr>
        <w:br/>
        <w:t>11 Conhecimento de Transporte Rodoviário de Cargas</w:t>
      </w:r>
      <w:r w:rsidRPr="00DA43ED">
        <w:rPr>
          <w:rFonts w:eastAsia="Times New Roman" w:cstheme="minorHAnsi"/>
          <w:color w:val="333333"/>
          <w:lang w:eastAsia="pt-BR"/>
        </w:rPr>
        <w:br/>
        <w:t>13 Bilhete de Passagem Rodoviário</w:t>
      </w:r>
      <w:r w:rsidRPr="00DA43ED">
        <w:rPr>
          <w:rFonts w:eastAsia="Times New Roman" w:cstheme="minorHAnsi"/>
          <w:color w:val="333333"/>
          <w:lang w:eastAsia="pt-BR"/>
        </w:rPr>
        <w:br/>
        <w:t>14 Bilhete de Passagem Aquaviário</w:t>
      </w:r>
      <w:r w:rsidRPr="00DA43ED">
        <w:rPr>
          <w:rFonts w:eastAsia="Times New Roman" w:cstheme="minorHAnsi"/>
          <w:color w:val="333333"/>
          <w:lang w:eastAsia="pt-BR"/>
        </w:rPr>
        <w:br/>
        <w:t>15 Bilhete de Passagem e Nota de Bagagem</w:t>
      </w:r>
      <w:r w:rsidRPr="00DA43ED">
        <w:rPr>
          <w:rFonts w:eastAsia="Times New Roman" w:cstheme="minorHAnsi"/>
          <w:color w:val="333333"/>
          <w:lang w:eastAsia="pt-BR"/>
        </w:rPr>
        <w:br/>
        <w:t>16 Bilhete de Passagem Ferroviário</w:t>
      </w:r>
      <w:r w:rsidRPr="00DA43ED">
        <w:rPr>
          <w:rFonts w:eastAsia="Times New Roman" w:cstheme="minorHAnsi"/>
          <w:color w:val="333333"/>
          <w:lang w:eastAsia="pt-BR"/>
        </w:rPr>
        <w:br/>
        <w:t>17 Despacho de Transporte</w:t>
      </w:r>
      <w:r w:rsidRPr="00DA43ED">
        <w:rPr>
          <w:rFonts w:eastAsia="Times New Roman" w:cstheme="minorHAnsi"/>
          <w:color w:val="333333"/>
          <w:lang w:eastAsia="pt-BR"/>
        </w:rPr>
        <w:br/>
        <w:t>18 Resumo de Movimento Diário</w:t>
      </w:r>
      <w:r w:rsidRPr="00DA43ED">
        <w:rPr>
          <w:rFonts w:eastAsia="Times New Roman" w:cstheme="minorHAnsi"/>
          <w:color w:val="333333"/>
          <w:lang w:eastAsia="pt-BR"/>
        </w:rPr>
        <w:br/>
        <w:t>20 Ordem de Coleta de Cargas</w:t>
      </w:r>
      <w:r w:rsidRPr="00DA43ED">
        <w:rPr>
          <w:rFonts w:eastAsia="Times New Roman" w:cstheme="minorHAnsi"/>
          <w:color w:val="333333"/>
          <w:lang w:eastAsia="pt-BR"/>
        </w:rPr>
        <w:br/>
        <w:t>21 Nota Fiscal de Serviço de Comunicação</w:t>
      </w:r>
      <w:r w:rsidRPr="00DA43ED">
        <w:rPr>
          <w:rFonts w:eastAsia="Times New Roman" w:cstheme="minorHAnsi"/>
          <w:color w:val="333333"/>
          <w:lang w:eastAsia="pt-BR"/>
        </w:rPr>
        <w:br/>
        <w:t>22 Nota Fiscal de Serviço de Telecomunicação</w:t>
      </w:r>
      <w:r w:rsidRPr="00DA43ED">
        <w:rPr>
          <w:rFonts w:eastAsia="Times New Roman" w:cstheme="minorHAnsi"/>
          <w:color w:val="333333"/>
          <w:lang w:eastAsia="pt-BR"/>
        </w:rPr>
        <w:br/>
        <w:t>23 GNRE</w:t>
      </w:r>
      <w:r w:rsidRPr="00DA43ED">
        <w:rPr>
          <w:rFonts w:eastAsia="Times New Roman" w:cstheme="minorHAnsi"/>
          <w:color w:val="333333"/>
          <w:lang w:eastAsia="pt-BR"/>
        </w:rPr>
        <w:br/>
        <w:t>24 Autorização de Carregamento e Transporte</w:t>
      </w:r>
      <w:r w:rsidRPr="00DA43ED">
        <w:rPr>
          <w:rFonts w:eastAsia="Times New Roman" w:cstheme="minorHAnsi"/>
          <w:color w:val="333333"/>
          <w:lang w:eastAsia="pt-BR"/>
        </w:rPr>
        <w:br/>
        <w:t>25 Manifesto de Carga</w:t>
      </w:r>
      <w:r w:rsidRPr="00DA43ED">
        <w:rPr>
          <w:rFonts w:eastAsia="Times New Roman" w:cstheme="minorHAnsi"/>
          <w:color w:val="333333"/>
          <w:lang w:eastAsia="pt-BR"/>
        </w:rPr>
        <w:br/>
        <w:t>26 Conhecimento de Transporte Multimodal de Cargas</w:t>
      </w:r>
      <w:r w:rsidRPr="00DA43ED">
        <w:rPr>
          <w:rFonts w:eastAsia="Times New Roman" w:cstheme="minorHAnsi"/>
          <w:color w:val="333333"/>
          <w:lang w:eastAsia="pt-BR"/>
        </w:rPr>
        <w:br/>
        <w:t>27 Nota Fiscal/Conta de Fornecimento de Água Canalizada</w:t>
      </w:r>
      <w:r w:rsidRPr="00DA43ED">
        <w:rPr>
          <w:rFonts w:eastAsia="Times New Roman" w:cstheme="minorHAnsi"/>
          <w:color w:val="333333"/>
          <w:lang w:eastAsia="pt-BR"/>
        </w:rPr>
        <w:br/>
        <w:t>28 Nota Fiscal/Conta de Fornecimento de Gás Canalizado</w:t>
      </w:r>
      <w:r w:rsidRPr="00DA43ED">
        <w:rPr>
          <w:rFonts w:eastAsia="Times New Roman" w:cstheme="minorHAnsi"/>
          <w:color w:val="333333"/>
          <w:lang w:eastAsia="pt-BR"/>
        </w:rPr>
        <w:br/>
        <w:t>29 Nota Fiscal/Conta de Fornecimento de Água Canalizada</w:t>
      </w:r>
      <w:r w:rsidRPr="00DA43ED">
        <w:rPr>
          <w:rFonts w:eastAsia="Times New Roman" w:cstheme="minorHAnsi"/>
          <w:color w:val="333333"/>
          <w:lang w:eastAsia="pt-BR"/>
        </w:rPr>
        <w:br/>
        <w:t>30 Bilhete/Recibo do Passageiro</w:t>
      </w:r>
      <w:r w:rsidRPr="00DA43ED">
        <w:rPr>
          <w:rFonts w:eastAsia="Times New Roman" w:cstheme="minorHAnsi"/>
          <w:color w:val="333333"/>
          <w:lang w:eastAsia="pt-BR"/>
        </w:rPr>
        <w:br/>
        <w:t>55 Nota Fiscal Eletrônica</w:t>
      </w:r>
      <w:r w:rsidRPr="00DA43ED">
        <w:rPr>
          <w:rFonts w:eastAsia="Times New Roman" w:cstheme="minorHAnsi"/>
          <w:color w:val="333333"/>
          <w:lang w:eastAsia="pt-BR"/>
        </w:rPr>
        <w:br/>
        <w:t>57 Conhecimento de Transporte Eletrônico - CT-e</w:t>
      </w:r>
      <w:r w:rsidRPr="00DA43ED">
        <w:rPr>
          <w:rFonts w:eastAsia="Times New Roman" w:cstheme="minorHAnsi"/>
          <w:color w:val="333333"/>
          <w:lang w:eastAsia="pt-BR"/>
        </w:rPr>
        <w:br/>
        <w:t xml:space="preserve">59 Cupom Fiscal Eletrônico - </w:t>
      </w:r>
      <w:proofErr w:type="spellStart"/>
      <w:r w:rsidRPr="00DA43ED">
        <w:rPr>
          <w:rFonts w:eastAsia="Times New Roman" w:cstheme="minorHAnsi"/>
          <w:color w:val="333333"/>
          <w:lang w:eastAsia="pt-BR"/>
        </w:rPr>
        <w:t>CF-e</w:t>
      </w:r>
      <w:proofErr w:type="spellEnd"/>
    </w:p>
    <w:p w14:paraId="5F562F92" w14:textId="14295018" w:rsidR="00F35101" w:rsidRPr="00DA43ED" w:rsidRDefault="00F35101" w:rsidP="00DA43ED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35101"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DE623D8" wp14:editId="01EECA6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645910" cy="3376295"/>
            <wp:effectExtent l="0" t="0" r="2540" b="0"/>
            <wp:wrapTopAndBottom/>
            <wp:docPr id="1" name="Imagem 1" descr="Interface gráfica do usuário, Texto, Aplicativo&#10;&#10;Descrição gerada automaticamente">
              <a:hlinkClick xmlns:a="http://schemas.openxmlformats.org/drawingml/2006/main" r:id="rId8" tooltip="&quot;https://suporte.prosyst.com.br:8090/wiki/lib/exe/detail.php?id=enduser:erp:financeiro:cp:cadastros:tiposdocumentos&amp;media=enduser:erp:financeiro:cp:cadastros:6282b5c8f519f25ad6e942910a5edcc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>
                      <a:hlinkClick r:id="rId8" tooltip="&quot;https://suporte.prosyst.com.br:8090/wiki/lib/exe/detail.php?id=enduser:erp:financeiro:cp:cadastros:tiposdocumentos&amp;media=enduser:erp:financeiro:cp:cadastros:6282b5c8f519f25ad6e942910a5edcc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BDD64" w14:textId="1F5B4FB7" w:rsidR="00F35101" w:rsidRPr="00DA43ED" w:rsidRDefault="00F35101" w:rsidP="00DA43ED">
      <w:pPr>
        <w:spacing w:after="336" w:line="240" w:lineRule="auto"/>
        <w:rPr>
          <w:rFonts w:eastAsia="Times New Roman" w:cstheme="minorHAnsi"/>
          <w:color w:val="333333"/>
          <w:lang w:eastAsia="pt-BR"/>
        </w:rPr>
      </w:pPr>
      <w:r w:rsidRPr="00DA43ED">
        <w:rPr>
          <w:rFonts w:eastAsia="Times New Roman" w:cstheme="minorHAnsi"/>
          <w:color w:val="333333"/>
          <w:lang w:eastAsia="pt-BR"/>
        </w:rPr>
        <w:t xml:space="preserve">Para tipos de documentos de tributos, cujos documentos relacionados serão pagos com guias ou documentos de arrecadação (contas de água, energia elétrica, </w:t>
      </w:r>
      <w:r w:rsidR="00DA43ED" w:rsidRPr="00DA43ED">
        <w:rPr>
          <w:rFonts w:eastAsia="Times New Roman" w:cstheme="minorHAnsi"/>
          <w:color w:val="333333"/>
          <w:lang w:eastAsia="pt-BR"/>
        </w:rPr>
        <w:t>telefone etc.</w:t>
      </w:r>
      <w:r w:rsidRPr="00DA43ED">
        <w:rPr>
          <w:rFonts w:eastAsia="Times New Roman" w:cstheme="minorHAnsi"/>
          <w:color w:val="333333"/>
          <w:lang w:eastAsia="pt-BR"/>
        </w:rPr>
        <w:t>), deve-se marcar a opção “Tipo de Documento Refere-se a tributo”, informar o tipo de guia (DARF, GPS, GARE ou Código de Barras), o código da receita (</w:t>
      </w:r>
      <w:proofErr w:type="spellStart"/>
      <w:r w:rsidRPr="00DA43ED">
        <w:rPr>
          <w:rFonts w:eastAsia="Times New Roman" w:cstheme="minorHAnsi"/>
          <w:color w:val="333333"/>
          <w:lang w:eastAsia="pt-BR"/>
        </w:rPr>
        <w:t>ex</w:t>
      </w:r>
      <w:proofErr w:type="spellEnd"/>
      <w:r w:rsidRPr="00DA43ED">
        <w:rPr>
          <w:rFonts w:eastAsia="Times New Roman" w:cstheme="minorHAnsi"/>
          <w:color w:val="333333"/>
          <w:lang w:eastAsia="pt-BR"/>
        </w:rPr>
        <w:t xml:space="preserve">: 1708, 5952, </w:t>
      </w:r>
      <w:proofErr w:type="spellStart"/>
      <w:r w:rsidRPr="00DA43ED">
        <w:rPr>
          <w:rFonts w:eastAsia="Times New Roman" w:cstheme="minorHAnsi"/>
          <w:color w:val="333333"/>
          <w:lang w:eastAsia="pt-BR"/>
        </w:rPr>
        <w:t>etc</w:t>
      </w:r>
      <w:proofErr w:type="spellEnd"/>
      <w:r w:rsidRPr="00DA43ED">
        <w:rPr>
          <w:rFonts w:eastAsia="Times New Roman" w:cstheme="minorHAnsi"/>
          <w:color w:val="333333"/>
          <w:lang w:eastAsia="pt-BR"/>
        </w:rPr>
        <w:t>, exceto para Códigos de Barras) e o tipo de receita (apenas para guias GARE). Essa parametrização é necessária para o pagamento escritural de tributos.</w:t>
      </w:r>
    </w:p>
    <w:p w14:paraId="413C6E0E" w14:textId="77777777" w:rsidR="00F35101" w:rsidRPr="00DA43ED" w:rsidRDefault="00F35101" w:rsidP="00DA43ED">
      <w:pPr>
        <w:rPr>
          <w:rFonts w:cstheme="minorHAnsi"/>
          <w:color w:val="000000" w:themeColor="text1"/>
        </w:rPr>
      </w:pPr>
    </w:p>
    <w:sectPr w:rsidR="00F35101" w:rsidRPr="00DA43ED" w:rsidSect="00767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3BD"/>
    <w:multiLevelType w:val="hybridMultilevel"/>
    <w:tmpl w:val="9904B8D8"/>
    <w:lvl w:ilvl="0" w:tplc="B3D22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2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92"/>
    <w:rsid w:val="000A40E1"/>
    <w:rsid w:val="0035269A"/>
    <w:rsid w:val="00504506"/>
    <w:rsid w:val="00587496"/>
    <w:rsid w:val="00767692"/>
    <w:rsid w:val="007F2882"/>
    <w:rsid w:val="009F5FE2"/>
    <w:rsid w:val="00AD622E"/>
    <w:rsid w:val="00DA43ED"/>
    <w:rsid w:val="00DB0C92"/>
    <w:rsid w:val="00E15940"/>
    <w:rsid w:val="00F35101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BE99"/>
  <w15:chartTrackingRefBased/>
  <w15:docId w15:val="{60661C41-08AD-4150-89BD-1C4B6316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5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3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51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orte.prosyst.com.br:8090/wiki/lib/exe/detail.php?id=enduser:erp:financeiro:cp:cadastros:tiposdocumentos&amp;media=enduser:erp:financeiro:cp:cadastros:6282b5c8f519f25ad6e942910a5edcc3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8" ma:contentTypeDescription="Crie um novo documento." ma:contentTypeScope="" ma:versionID="bcce36d1e7522fa961f3764283e371c1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c879938ba01dc1ec80d54f61d55da962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F32B3-9B81-4D33-A8B2-5A84B2978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3F6D5-8C51-4081-BD74-971B1C2DF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4A99E-35EA-475D-8BB2-8E8A99B1BEF2}">
  <ds:schemaRefs>
    <ds:schemaRef ds:uri="1217b4df-6e6d-41a6-836d-3cc2e68afbd9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10</cp:revision>
  <dcterms:created xsi:type="dcterms:W3CDTF">2022-05-19T12:50:00Z</dcterms:created>
  <dcterms:modified xsi:type="dcterms:W3CDTF">2022-05-19T16:45:00Z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