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898F9" w14:textId="0D5E4EB4" w:rsidR="00504230" w:rsidRPr="00791D6E" w:rsidRDefault="002218FA" w:rsidP="002218FA">
      <w:pPr>
        <w:spacing w:line="480" w:lineRule="auto"/>
        <w:jc w:val="both"/>
        <w:rPr>
          <w:rFonts w:ascii="Arial" w:hAnsi="Arial" w:cs="Arial"/>
          <w:b/>
          <w:bCs/>
          <w:sz w:val="24"/>
          <w:szCs w:val="24"/>
        </w:rPr>
      </w:pPr>
      <w:r w:rsidRPr="00791D6E">
        <w:rPr>
          <w:rFonts w:ascii="Arial" w:hAnsi="Arial" w:cs="Arial"/>
          <w:b/>
          <w:bCs/>
          <w:sz w:val="24"/>
          <w:szCs w:val="24"/>
        </w:rPr>
        <w:t>Resultados Experimentais</w:t>
      </w:r>
    </w:p>
    <w:p w14:paraId="6F957CF4" w14:textId="57DD0829" w:rsidR="000F5889" w:rsidRDefault="000F5889" w:rsidP="00AC5537">
      <w:pPr>
        <w:spacing w:line="480" w:lineRule="auto"/>
        <w:jc w:val="both"/>
        <w:rPr>
          <w:rFonts w:ascii="Arial" w:hAnsi="Arial" w:cs="Arial"/>
          <w:sz w:val="24"/>
          <w:szCs w:val="24"/>
        </w:rPr>
      </w:pPr>
      <w:r>
        <w:rPr>
          <w:rFonts w:ascii="Arial" w:hAnsi="Arial" w:cs="Arial"/>
          <w:sz w:val="24"/>
          <w:szCs w:val="24"/>
        </w:rPr>
        <w:t xml:space="preserve">Após a completa confecção da antena e sua integração com o </w:t>
      </w:r>
      <w:proofErr w:type="spellStart"/>
      <w:r>
        <w:rPr>
          <w:rFonts w:ascii="Arial" w:hAnsi="Arial" w:cs="Arial"/>
          <w:sz w:val="24"/>
          <w:szCs w:val="24"/>
        </w:rPr>
        <w:t>Dongle</w:t>
      </w:r>
      <w:proofErr w:type="spellEnd"/>
      <w:r>
        <w:rPr>
          <w:rFonts w:ascii="Arial" w:hAnsi="Arial" w:cs="Arial"/>
          <w:sz w:val="24"/>
          <w:szCs w:val="24"/>
        </w:rPr>
        <w:t xml:space="preserve"> SDR e demais softwares necessários para a estação solo de aquisição de dados, iniciou-se a coleta de informações sobre as passagens dos satélites sob o local onde foi estabelecida estação. Inserindo as coordenadas geográficas no </w:t>
      </w:r>
      <w:proofErr w:type="spellStart"/>
      <w:r>
        <w:rPr>
          <w:rFonts w:ascii="Arial" w:hAnsi="Arial" w:cs="Arial"/>
          <w:sz w:val="24"/>
          <w:szCs w:val="24"/>
        </w:rPr>
        <w:t>WXtoIMG</w:t>
      </w:r>
      <w:proofErr w:type="spellEnd"/>
      <w:r>
        <w:rPr>
          <w:rFonts w:ascii="Arial" w:hAnsi="Arial" w:cs="Arial"/>
          <w:sz w:val="24"/>
          <w:szCs w:val="24"/>
        </w:rPr>
        <w:t>, ele fornece a lista de passagens conforme localização e grau de elevação desejada.</w:t>
      </w:r>
    </w:p>
    <w:p w14:paraId="558EFFC2" w14:textId="64490E82" w:rsidR="0017223C" w:rsidRDefault="0017223C" w:rsidP="00AC5537">
      <w:pPr>
        <w:spacing w:line="480" w:lineRule="auto"/>
        <w:jc w:val="both"/>
        <w:rPr>
          <w:rFonts w:ascii="Arial" w:hAnsi="Arial" w:cs="Arial"/>
          <w:sz w:val="24"/>
          <w:szCs w:val="24"/>
        </w:rPr>
      </w:pPr>
      <w:r>
        <w:rPr>
          <w:noProof/>
        </w:rPr>
        <w:drawing>
          <wp:inline distT="0" distB="0" distL="0" distR="0" wp14:anchorId="70BF40FE" wp14:editId="0E5B6BF3">
            <wp:extent cx="3025140" cy="4033639"/>
            <wp:effectExtent l="0" t="0" r="381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047886" cy="4063968"/>
                    </a:xfrm>
                    <a:prstGeom prst="rect">
                      <a:avLst/>
                    </a:prstGeom>
                    <a:noFill/>
                    <a:ln>
                      <a:noFill/>
                    </a:ln>
                  </pic:spPr>
                </pic:pic>
              </a:graphicData>
            </a:graphic>
          </wp:inline>
        </w:drawing>
      </w:r>
    </w:p>
    <w:p w14:paraId="61BE8B22" w14:textId="3FB5E809" w:rsidR="0017223C" w:rsidRDefault="0017223C" w:rsidP="00AC5537">
      <w:pPr>
        <w:spacing w:line="480" w:lineRule="auto"/>
        <w:jc w:val="both"/>
        <w:rPr>
          <w:rFonts w:ascii="Arial" w:hAnsi="Arial" w:cs="Arial"/>
          <w:sz w:val="24"/>
          <w:szCs w:val="24"/>
        </w:rPr>
      </w:pPr>
      <w:r>
        <w:rPr>
          <w:rFonts w:ascii="Arial" w:hAnsi="Arial" w:cs="Arial"/>
          <w:sz w:val="24"/>
          <w:szCs w:val="24"/>
        </w:rPr>
        <w:t xml:space="preserve">Foto </w:t>
      </w:r>
      <w:proofErr w:type="spellStart"/>
      <w:r>
        <w:rPr>
          <w:rFonts w:ascii="Arial" w:hAnsi="Arial" w:cs="Arial"/>
          <w:sz w:val="24"/>
          <w:szCs w:val="24"/>
        </w:rPr>
        <w:t>xx</w:t>
      </w:r>
      <w:proofErr w:type="spellEnd"/>
      <w:r>
        <w:rPr>
          <w:rFonts w:ascii="Arial" w:hAnsi="Arial" w:cs="Arial"/>
          <w:sz w:val="24"/>
          <w:szCs w:val="24"/>
        </w:rPr>
        <w:t xml:space="preserve"> – Estação solo de testes</w:t>
      </w:r>
    </w:p>
    <w:p w14:paraId="4093860C" w14:textId="45F0DF9C" w:rsidR="0017223C" w:rsidRDefault="0017223C" w:rsidP="00AC5537">
      <w:pPr>
        <w:spacing w:line="480" w:lineRule="auto"/>
        <w:jc w:val="both"/>
        <w:rPr>
          <w:rFonts w:ascii="Arial" w:hAnsi="Arial" w:cs="Arial"/>
          <w:sz w:val="24"/>
          <w:szCs w:val="24"/>
        </w:rPr>
      </w:pPr>
      <w:r>
        <w:rPr>
          <w:rFonts w:ascii="Arial" w:hAnsi="Arial" w:cs="Arial"/>
          <w:sz w:val="24"/>
          <w:szCs w:val="24"/>
        </w:rPr>
        <w:t>Fonte: Autores</w:t>
      </w:r>
    </w:p>
    <w:p w14:paraId="292F8D4E" w14:textId="11092614" w:rsidR="000F5889" w:rsidRDefault="000F5889" w:rsidP="000F5889">
      <w:pPr>
        <w:spacing w:line="480" w:lineRule="auto"/>
        <w:jc w:val="center"/>
        <w:rPr>
          <w:rFonts w:ascii="Arial" w:hAnsi="Arial" w:cs="Arial"/>
          <w:sz w:val="24"/>
          <w:szCs w:val="24"/>
        </w:rPr>
      </w:pPr>
      <w:r>
        <w:rPr>
          <w:noProof/>
        </w:rPr>
        <w:lastRenderedPageBreak/>
        <w:drawing>
          <wp:inline distT="0" distB="0" distL="0" distR="0" wp14:anchorId="59216A8E" wp14:editId="67D92910">
            <wp:extent cx="4983480" cy="3928651"/>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99053" cy="3940928"/>
                    </a:xfrm>
                    <a:prstGeom prst="rect">
                      <a:avLst/>
                    </a:prstGeom>
                    <a:noFill/>
                    <a:ln>
                      <a:noFill/>
                    </a:ln>
                  </pic:spPr>
                </pic:pic>
              </a:graphicData>
            </a:graphic>
          </wp:inline>
        </w:drawing>
      </w:r>
    </w:p>
    <w:p w14:paraId="270689E2" w14:textId="22A54BD9" w:rsidR="000F5889" w:rsidRDefault="000F5889" w:rsidP="00AC5537">
      <w:pPr>
        <w:spacing w:line="480" w:lineRule="auto"/>
        <w:jc w:val="both"/>
        <w:rPr>
          <w:rFonts w:ascii="Arial" w:hAnsi="Arial" w:cs="Arial"/>
          <w:sz w:val="24"/>
          <w:szCs w:val="24"/>
        </w:rPr>
      </w:pPr>
      <w:proofErr w:type="spellStart"/>
      <w:r>
        <w:rPr>
          <w:rFonts w:ascii="Arial" w:hAnsi="Arial" w:cs="Arial"/>
          <w:sz w:val="24"/>
          <w:szCs w:val="24"/>
        </w:rPr>
        <w:t>Figuraxx</w:t>
      </w:r>
      <w:proofErr w:type="spellEnd"/>
      <w:r>
        <w:rPr>
          <w:rFonts w:ascii="Arial" w:hAnsi="Arial" w:cs="Arial"/>
          <w:sz w:val="24"/>
          <w:szCs w:val="24"/>
        </w:rPr>
        <w:t xml:space="preserve"> – lista de passagem</w:t>
      </w:r>
    </w:p>
    <w:p w14:paraId="3A5B829F" w14:textId="3049BF80" w:rsidR="000F5889" w:rsidRDefault="000F5889" w:rsidP="00AC5537">
      <w:pPr>
        <w:spacing w:line="480" w:lineRule="auto"/>
        <w:jc w:val="both"/>
        <w:rPr>
          <w:rFonts w:ascii="Arial" w:hAnsi="Arial" w:cs="Arial"/>
          <w:sz w:val="24"/>
          <w:szCs w:val="24"/>
        </w:rPr>
      </w:pPr>
      <w:r>
        <w:rPr>
          <w:rFonts w:ascii="Arial" w:hAnsi="Arial" w:cs="Arial"/>
          <w:sz w:val="24"/>
          <w:szCs w:val="24"/>
        </w:rPr>
        <w:t xml:space="preserve">Fonte: software </w:t>
      </w:r>
      <w:proofErr w:type="spellStart"/>
      <w:r>
        <w:rPr>
          <w:rFonts w:ascii="Arial" w:hAnsi="Arial" w:cs="Arial"/>
          <w:sz w:val="24"/>
          <w:szCs w:val="24"/>
        </w:rPr>
        <w:t>WXtoIMG</w:t>
      </w:r>
      <w:proofErr w:type="spellEnd"/>
    </w:p>
    <w:p w14:paraId="184456E4" w14:textId="156A2133" w:rsidR="000F5889" w:rsidRDefault="000F5889" w:rsidP="00791D6E">
      <w:pPr>
        <w:spacing w:line="480" w:lineRule="auto"/>
        <w:jc w:val="center"/>
        <w:rPr>
          <w:rFonts w:ascii="Arial" w:hAnsi="Arial" w:cs="Arial"/>
          <w:sz w:val="24"/>
          <w:szCs w:val="24"/>
        </w:rPr>
      </w:pPr>
      <w:r>
        <w:rPr>
          <w:noProof/>
        </w:rPr>
        <w:drawing>
          <wp:inline distT="0" distB="0" distL="0" distR="0" wp14:anchorId="18BE743E" wp14:editId="6C11F312">
            <wp:extent cx="2971800" cy="33813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5772" cy="3397198"/>
                    </a:xfrm>
                    <a:prstGeom prst="rect">
                      <a:avLst/>
                    </a:prstGeom>
                    <a:noFill/>
                    <a:ln>
                      <a:noFill/>
                    </a:ln>
                  </pic:spPr>
                </pic:pic>
              </a:graphicData>
            </a:graphic>
          </wp:inline>
        </w:drawing>
      </w:r>
    </w:p>
    <w:p w14:paraId="23885CF3" w14:textId="0427186B" w:rsidR="000F5889" w:rsidRDefault="000F5889" w:rsidP="00AC5537">
      <w:pPr>
        <w:spacing w:line="480" w:lineRule="auto"/>
        <w:jc w:val="both"/>
        <w:rPr>
          <w:rFonts w:ascii="Arial" w:hAnsi="Arial" w:cs="Arial"/>
          <w:sz w:val="24"/>
          <w:szCs w:val="24"/>
        </w:rPr>
      </w:pPr>
      <w:r>
        <w:rPr>
          <w:rFonts w:ascii="Arial" w:hAnsi="Arial" w:cs="Arial"/>
          <w:sz w:val="24"/>
          <w:szCs w:val="24"/>
        </w:rPr>
        <w:lastRenderedPageBreak/>
        <w:t xml:space="preserve">Figura </w:t>
      </w:r>
      <w:r w:rsidR="00791D6E">
        <w:rPr>
          <w:rFonts w:ascii="Arial" w:hAnsi="Arial" w:cs="Arial"/>
          <w:sz w:val="24"/>
          <w:szCs w:val="24"/>
        </w:rPr>
        <w:t>–</w:t>
      </w:r>
      <w:r>
        <w:rPr>
          <w:rFonts w:ascii="Arial" w:hAnsi="Arial" w:cs="Arial"/>
          <w:sz w:val="24"/>
          <w:szCs w:val="24"/>
        </w:rPr>
        <w:t xml:space="preserve"> </w:t>
      </w:r>
      <w:r w:rsidR="00791D6E">
        <w:rPr>
          <w:rFonts w:ascii="Arial" w:hAnsi="Arial" w:cs="Arial"/>
          <w:sz w:val="24"/>
          <w:szCs w:val="24"/>
        </w:rPr>
        <w:t>localização da estação solo</w:t>
      </w:r>
    </w:p>
    <w:p w14:paraId="6AE06D14" w14:textId="07A6E7EA" w:rsidR="00791D6E" w:rsidRDefault="00791D6E" w:rsidP="00AC5537">
      <w:pPr>
        <w:spacing w:line="480" w:lineRule="auto"/>
        <w:jc w:val="both"/>
        <w:rPr>
          <w:rFonts w:ascii="Arial" w:hAnsi="Arial" w:cs="Arial"/>
          <w:sz w:val="24"/>
          <w:szCs w:val="24"/>
        </w:rPr>
      </w:pPr>
      <w:r>
        <w:rPr>
          <w:rFonts w:ascii="Arial" w:hAnsi="Arial" w:cs="Arial"/>
          <w:sz w:val="24"/>
          <w:szCs w:val="24"/>
        </w:rPr>
        <w:t xml:space="preserve">Fonte: software </w:t>
      </w:r>
      <w:proofErr w:type="spellStart"/>
      <w:r>
        <w:rPr>
          <w:rFonts w:ascii="Arial" w:hAnsi="Arial" w:cs="Arial"/>
          <w:sz w:val="24"/>
          <w:szCs w:val="24"/>
        </w:rPr>
        <w:t>WXtoIMG</w:t>
      </w:r>
      <w:proofErr w:type="spellEnd"/>
    </w:p>
    <w:p w14:paraId="291B9E8D" w14:textId="2C072702" w:rsidR="00791D6E" w:rsidRDefault="00791D6E" w:rsidP="00AC5537">
      <w:pPr>
        <w:spacing w:line="480" w:lineRule="auto"/>
        <w:jc w:val="both"/>
        <w:rPr>
          <w:rFonts w:ascii="Arial" w:hAnsi="Arial" w:cs="Arial"/>
          <w:sz w:val="24"/>
          <w:szCs w:val="24"/>
        </w:rPr>
      </w:pPr>
      <w:r>
        <w:rPr>
          <w:rFonts w:ascii="Arial" w:hAnsi="Arial" w:cs="Arial"/>
          <w:sz w:val="24"/>
          <w:szCs w:val="24"/>
        </w:rPr>
        <w:t xml:space="preserve">No momento da passagem, e com todo equipamento a postos, o </w:t>
      </w:r>
      <w:proofErr w:type="spellStart"/>
      <w:r>
        <w:rPr>
          <w:rFonts w:ascii="Arial" w:hAnsi="Arial" w:cs="Arial"/>
          <w:sz w:val="24"/>
          <w:szCs w:val="24"/>
        </w:rPr>
        <w:t>WXtoIMG</w:t>
      </w:r>
      <w:proofErr w:type="spellEnd"/>
      <w:r>
        <w:rPr>
          <w:rFonts w:ascii="Arial" w:hAnsi="Arial" w:cs="Arial"/>
          <w:sz w:val="24"/>
          <w:szCs w:val="24"/>
        </w:rPr>
        <w:t xml:space="preserve"> começa a decodificar a imagem através da recepção do SDR#. Um espectro como a da figura a seguir deve surgir no programa.</w:t>
      </w:r>
    </w:p>
    <w:p w14:paraId="2970347F" w14:textId="116C1CC7" w:rsidR="00791D6E" w:rsidRDefault="00791D6E" w:rsidP="00791D6E">
      <w:pPr>
        <w:spacing w:line="480" w:lineRule="auto"/>
        <w:jc w:val="center"/>
        <w:rPr>
          <w:rFonts w:ascii="Arial" w:hAnsi="Arial" w:cs="Arial"/>
          <w:sz w:val="24"/>
          <w:szCs w:val="24"/>
        </w:rPr>
      </w:pPr>
      <w:r>
        <w:rPr>
          <w:noProof/>
        </w:rPr>
        <w:drawing>
          <wp:inline distT="0" distB="0" distL="0" distR="0" wp14:anchorId="2CB1D1E8" wp14:editId="775E3EBF">
            <wp:extent cx="5400040" cy="31470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147060"/>
                    </a:xfrm>
                    <a:prstGeom prst="rect">
                      <a:avLst/>
                    </a:prstGeom>
                    <a:noFill/>
                    <a:ln>
                      <a:noFill/>
                    </a:ln>
                  </pic:spPr>
                </pic:pic>
              </a:graphicData>
            </a:graphic>
          </wp:inline>
        </w:drawing>
      </w:r>
    </w:p>
    <w:p w14:paraId="03771266" w14:textId="27805D10" w:rsidR="00791D6E" w:rsidRDefault="00791D6E" w:rsidP="00791D6E">
      <w:pPr>
        <w:spacing w:line="480" w:lineRule="auto"/>
        <w:jc w:val="both"/>
        <w:rPr>
          <w:rFonts w:ascii="Arial" w:hAnsi="Arial" w:cs="Arial"/>
          <w:sz w:val="24"/>
          <w:szCs w:val="24"/>
        </w:rPr>
      </w:pPr>
      <w:r>
        <w:rPr>
          <w:rFonts w:ascii="Arial" w:hAnsi="Arial" w:cs="Arial"/>
          <w:sz w:val="24"/>
          <w:szCs w:val="24"/>
        </w:rPr>
        <w:t xml:space="preserve">Figura – </w:t>
      </w:r>
      <w:r>
        <w:rPr>
          <w:rFonts w:ascii="Arial" w:hAnsi="Arial" w:cs="Arial"/>
          <w:sz w:val="24"/>
          <w:szCs w:val="24"/>
        </w:rPr>
        <w:t>espectro no SDR#</w:t>
      </w:r>
    </w:p>
    <w:p w14:paraId="0A0982B6" w14:textId="44657E3D" w:rsidR="00791D6E" w:rsidRDefault="00791D6E" w:rsidP="00791D6E">
      <w:pPr>
        <w:spacing w:line="480" w:lineRule="auto"/>
        <w:jc w:val="both"/>
        <w:rPr>
          <w:rFonts w:ascii="Arial" w:hAnsi="Arial" w:cs="Arial"/>
          <w:sz w:val="24"/>
          <w:szCs w:val="24"/>
        </w:rPr>
      </w:pPr>
      <w:r>
        <w:rPr>
          <w:rFonts w:ascii="Arial" w:hAnsi="Arial" w:cs="Arial"/>
          <w:sz w:val="24"/>
          <w:szCs w:val="24"/>
        </w:rPr>
        <w:t xml:space="preserve">Fonte: software </w:t>
      </w:r>
      <w:r>
        <w:rPr>
          <w:rFonts w:ascii="Arial" w:hAnsi="Arial" w:cs="Arial"/>
          <w:sz w:val="24"/>
          <w:szCs w:val="24"/>
        </w:rPr>
        <w:t>SDR#</w:t>
      </w:r>
    </w:p>
    <w:p w14:paraId="7B98C373" w14:textId="77777777" w:rsidR="00791D6E" w:rsidRDefault="00791D6E" w:rsidP="00791D6E">
      <w:pPr>
        <w:spacing w:line="480" w:lineRule="auto"/>
        <w:jc w:val="center"/>
        <w:rPr>
          <w:rFonts w:ascii="Arial" w:hAnsi="Arial" w:cs="Arial"/>
          <w:sz w:val="24"/>
          <w:szCs w:val="24"/>
        </w:rPr>
      </w:pPr>
    </w:p>
    <w:p w14:paraId="32200BF4" w14:textId="00DC1C83" w:rsidR="00791D6E" w:rsidRDefault="00791D6E" w:rsidP="00791D6E">
      <w:pPr>
        <w:spacing w:line="480" w:lineRule="auto"/>
        <w:jc w:val="both"/>
        <w:rPr>
          <w:rFonts w:ascii="Arial" w:hAnsi="Arial" w:cs="Arial"/>
          <w:sz w:val="24"/>
          <w:szCs w:val="24"/>
        </w:rPr>
      </w:pPr>
      <w:r>
        <w:rPr>
          <w:rFonts w:ascii="Arial" w:hAnsi="Arial" w:cs="Arial"/>
          <w:sz w:val="24"/>
          <w:szCs w:val="24"/>
        </w:rPr>
        <w:t xml:space="preserve">Ao final da passagem do satélite, o </w:t>
      </w:r>
      <w:proofErr w:type="spellStart"/>
      <w:r>
        <w:rPr>
          <w:rFonts w:ascii="Arial" w:hAnsi="Arial" w:cs="Arial"/>
          <w:sz w:val="24"/>
          <w:szCs w:val="24"/>
        </w:rPr>
        <w:t>WXtoIMG</w:t>
      </w:r>
      <w:proofErr w:type="spellEnd"/>
      <w:r>
        <w:rPr>
          <w:rFonts w:ascii="Arial" w:hAnsi="Arial" w:cs="Arial"/>
          <w:sz w:val="24"/>
          <w:szCs w:val="24"/>
        </w:rPr>
        <w:t xml:space="preserve"> desligará automaticamente e decodificará a imagem recebida dos dois canais APT como se segue.</w:t>
      </w:r>
    </w:p>
    <w:p w14:paraId="173E6EA3" w14:textId="04A8C68D" w:rsidR="00791D6E" w:rsidRDefault="00791D6E" w:rsidP="00791D6E">
      <w:pPr>
        <w:spacing w:line="480" w:lineRule="auto"/>
        <w:jc w:val="both"/>
        <w:rPr>
          <w:rFonts w:ascii="Arial" w:hAnsi="Arial" w:cs="Arial"/>
          <w:sz w:val="24"/>
          <w:szCs w:val="24"/>
        </w:rPr>
      </w:pPr>
      <w:r>
        <w:rPr>
          <w:noProof/>
        </w:rPr>
        <w:lastRenderedPageBreak/>
        <w:drawing>
          <wp:inline distT="0" distB="0" distL="0" distR="0" wp14:anchorId="43947DF5" wp14:editId="28E630FD">
            <wp:extent cx="5400040" cy="20250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inline>
        </w:drawing>
      </w:r>
    </w:p>
    <w:p w14:paraId="73240B90" w14:textId="61BEA29D" w:rsidR="00791D6E" w:rsidRDefault="00791D6E" w:rsidP="00791D6E">
      <w:pPr>
        <w:spacing w:line="480" w:lineRule="auto"/>
        <w:jc w:val="both"/>
        <w:rPr>
          <w:rFonts w:ascii="Arial" w:hAnsi="Arial" w:cs="Arial"/>
          <w:sz w:val="24"/>
          <w:szCs w:val="24"/>
        </w:rPr>
      </w:pPr>
      <w:r>
        <w:rPr>
          <w:rFonts w:ascii="Arial" w:hAnsi="Arial" w:cs="Arial"/>
          <w:sz w:val="24"/>
          <w:szCs w:val="24"/>
        </w:rPr>
        <w:t xml:space="preserve">Figura – </w:t>
      </w:r>
      <w:r>
        <w:rPr>
          <w:rFonts w:ascii="Arial" w:hAnsi="Arial" w:cs="Arial"/>
          <w:sz w:val="24"/>
          <w:szCs w:val="24"/>
        </w:rPr>
        <w:t>imagem dos canais APT</w:t>
      </w:r>
    </w:p>
    <w:p w14:paraId="48DC8547" w14:textId="69715745" w:rsidR="00791D6E" w:rsidRDefault="00791D6E" w:rsidP="00791D6E">
      <w:pPr>
        <w:spacing w:line="480" w:lineRule="auto"/>
        <w:jc w:val="both"/>
        <w:rPr>
          <w:rFonts w:ascii="Arial" w:hAnsi="Arial" w:cs="Arial"/>
          <w:sz w:val="24"/>
          <w:szCs w:val="24"/>
        </w:rPr>
      </w:pPr>
      <w:r>
        <w:rPr>
          <w:rFonts w:ascii="Arial" w:hAnsi="Arial" w:cs="Arial"/>
          <w:sz w:val="24"/>
          <w:szCs w:val="24"/>
        </w:rPr>
        <w:t xml:space="preserve">Fonte: software </w:t>
      </w:r>
      <w:proofErr w:type="spellStart"/>
      <w:r>
        <w:rPr>
          <w:rFonts w:ascii="Arial" w:hAnsi="Arial" w:cs="Arial"/>
          <w:sz w:val="24"/>
          <w:szCs w:val="24"/>
        </w:rPr>
        <w:t>WXtoIMG</w:t>
      </w:r>
      <w:proofErr w:type="spellEnd"/>
    </w:p>
    <w:p w14:paraId="3C2DE408" w14:textId="152990BF" w:rsidR="00791D6E" w:rsidRDefault="00791D6E" w:rsidP="00791D6E">
      <w:pPr>
        <w:spacing w:line="480" w:lineRule="auto"/>
        <w:jc w:val="both"/>
        <w:rPr>
          <w:rFonts w:ascii="Arial" w:hAnsi="Arial" w:cs="Arial"/>
          <w:sz w:val="24"/>
          <w:szCs w:val="24"/>
        </w:rPr>
      </w:pPr>
      <w:r>
        <w:rPr>
          <w:rFonts w:ascii="Arial" w:hAnsi="Arial" w:cs="Arial"/>
          <w:sz w:val="24"/>
          <w:szCs w:val="24"/>
        </w:rPr>
        <w:t>Na aba “</w:t>
      </w:r>
      <w:proofErr w:type="spellStart"/>
      <w:r>
        <w:rPr>
          <w:rFonts w:ascii="Arial" w:hAnsi="Arial" w:cs="Arial"/>
          <w:sz w:val="24"/>
          <w:szCs w:val="24"/>
        </w:rPr>
        <w:t>Enhancement</w:t>
      </w:r>
      <w:proofErr w:type="spellEnd"/>
      <w:r>
        <w:rPr>
          <w:rFonts w:ascii="Arial" w:hAnsi="Arial" w:cs="Arial"/>
          <w:sz w:val="24"/>
          <w:szCs w:val="24"/>
        </w:rPr>
        <w:t xml:space="preserve">” do </w:t>
      </w:r>
      <w:proofErr w:type="spellStart"/>
      <w:r>
        <w:rPr>
          <w:rFonts w:ascii="Arial" w:hAnsi="Arial" w:cs="Arial"/>
          <w:sz w:val="24"/>
          <w:szCs w:val="24"/>
        </w:rPr>
        <w:t>WXtoIMG</w:t>
      </w:r>
      <w:proofErr w:type="spellEnd"/>
      <w:r>
        <w:rPr>
          <w:rFonts w:ascii="Arial" w:hAnsi="Arial" w:cs="Arial"/>
          <w:sz w:val="24"/>
          <w:szCs w:val="24"/>
        </w:rPr>
        <w:t>, é possível mudar a decodificação da imagem dos dois canais do APT a fim de poder compor uma única imagem com informações diferentes, como imagem de luz visível, infravermelho, de temperatura superficial ou de precipitação. As imagens a seguir foram coletadas do NOAA-18, dia 15 de Setembro de 2019, às 21h30.</w:t>
      </w:r>
    </w:p>
    <w:p w14:paraId="76A29EF7" w14:textId="5A1C03B4" w:rsidR="00791D6E" w:rsidRDefault="00791D6E" w:rsidP="00791D6E">
      <w:pPr>
        <w:spacing w:line="480" w:lineRule="auto"/>
        <w:jc w:val="both"/>
        <w:rPr>
          <w:rFonts w:ascii="Arial" w:hAnsi="Arial" w:cs="Arial"/>
          <w:sz w:val="24"/>
          <w:szCs w:val="24"/>
        </w:rPr>
      </w:pPr>
      <w:r>
        <w:rPr>
          <w:noProof/>
        </w:rPr>
        <w:lastRenderedPageBreak/>
        <w:drawing>
          <wp:inline distT="0" distB="0" distL="0" distR="0" wp14:anchorId="6B590A00" wp14:editId="43AE2795">
            <wp:extent cx="2600960" cy="1950720"/>
            <wp:effectExtent l="0" t="0" r="889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3397" cy="1960048"/>
                    </a:xfrm>
                    <a:prstGeom prst="rect">
                      <a:avLst/>
                    </a:prstGeom>
                    <a:noFill/>
                    <a:ln>
                      <a:noFill/>
                    </a:ln>
                  </pic:spPr>
                </pic:pic>
              </a:graphicData>
            </a:graphic>
          </wp:inline>
        </w:drawing>
      </w:r>
      <w:r>
        <w:rPr>
          <w:noProof/>
        </w:rPr>
        <w:drawing>
          <wp:inline distT="0" distB="0" distL="0" distR="0" wp14:anchorId="51E1A4AD" wp14:editId="3E3DA16B">
            <wp:extent cx="2606040" cy="1954530"/>
            <wp:effectExtent l="0" t="0" r="381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6637" cy="1954978"/>
                    </a:xfrm>
                    <a:prstGeom prst="rect">
                      <a:avLst/>
                    </a:prstGeom>
                    <a:noFill/>
                    <a:ln>
                      <a:noFill/>
                    </a:ln>
                  </pic:spPr>
                </pic:pic>
              </a:graphicData>
            </a:graphic>
          </wp:inline>
        </w:drawing>
      </w:r>
      <w:bookmarkStart w:id="0" w:name="_GoBack"/>
      <w:bookmarkEnd w:id="0"/>
      <w:r>
        <w:rPr>
          <w:noProof/>
        </w:rPr>
        <w:drawing>
          <wp:inline distT="0" distB="0" distL="0" distR="0" wp14:anchorId="5877524B" wp14:editId="161FE10A">
            <wp:extent cx="2663613" cy="1997710"/>
            <wp:effectExtent l="0" t="0" r="381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4839" cy="2006129"/>
                    </a:xfrm>
                    <a:prstGeom prst="rect">
                      <a:avLst/>
                    </a:prstGeom>
                    <a:noFill/>
                    <a:ln>
                      <a:noFill/>
                    </a:ln>
                  </pic:spPr>
                </pic:pic>
              </a:graphicData>
            </a:graphic>
          </wp:inline>
        </w:drawing>
      </w:r>
      <w:r>
        <w:rPr>
          <w:noProof/>
        </w:rPr>
        <w:drawing>
          <wp:inline distT="0" distB="0" distL="0" distR="0" wp14:anchorId="749CF217" wp14:editId="178FE217">
            <wp:extent cx="2674620" cy="20059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7371" cy="2008028"/>
                    </a:xfrm>
                    <a:prstGeom prst="rect">
                      <a:avLst/>
                    </a:prstGeom>
                    <a:noFill/>
                    <a:ln>
                      <a:noFill/>
                    </a:ln>
                  </pic:spPr>
                </pic:pic>
              </a:graphicData>
            </a:graphic>
          </wp:inline>
        </w:drawing>
      </w:r>
    </w:p>
    <w:p w14:paraId="7FC6E5BB" w14:textId="6E441B4F" w:rsidR="00791D6E" w:rsidRDefault="00791D6E" w:rsidP="00791D6E">
      <w:pPr>
        <w:spacing w:line="480" w:lineRule="auto"/>
        <w:jc w:val="both"/>
        <w:rPr>
          <w:rFonts w:ascii="Arial" w:hAnsi="Arial" w:cs="Arial"/>
          <w:sz w:val="24"/>
          <w:szCs w:val="24"/>
        </w:rPr>
      </w:pPr>
    </w:p>
    <w:p w14:paraId="56CFBA95" w14:textId="77777777" w:rsidR="00FC5993" w:rsidRDefault="00FC5993" w:rsidP="00791D6E">
      <w:pPr>
        <w:spacing w:line="480" w:lineRule="auto"/>
        <w:jc w:val="both"/>
        <w:rPr>
          <w:rFonts w:ascii="Arial" w:hAnsi="Arial" w:cs="Arial"/>
          <w:sz w:val="24"/>
          <w:szCs w:val="24"/>
        </w:rPr>
      </w:pPr>
      <w:r>
        <w:rPr>
          <w:rFonts w:ascii="Arial" w:hAnsi="Arial" w:cs="Arial"/>
          <w:sz w:val="24"/>
          <w:szCs w:val="24"/>
        </w:rPr>
        <w:t>As imagens a seguir foram coletadas do NOAA-1</w:t>
      </w:r>
      <w:r>
        <w:rPr>
          <w:rFonts w:ascii="Arial" w:hAnsi="Arial" w:cs="Arial"/>
          <w:sz w:val="24"/>
          <w:szCs w:val="24"/>
        </w:rPr>
        <w:t>9</w:t>
      </w:r>
      <w:r>
        <w:rPr>
          <w:rFonts w:ascii="Arial" w:hAnsi="Arial" w:cs="Arial"/>
          <w:sz w:val="24"/>
          <w:szCs w:val="24"/>
        </w:rPr>
        <w:t>, dia 1</w:t>
      </w:r>
      <w:r>
        <w:rPr>
          <w:rFonts w:ascii="Arial" w:hAnsi="Arial" w:cs="Arial"/>
          <w:sz w:val="24"/>
          <w:szCs w:val="24"/>
        </w:rPr>
        <w:t>7</w:t>
      </w:r>
      <w:r>
        <w:rPr>
          <w:rFonts w:ascii="Arial" w:hAnsi="Arial" w:cs="Arial"/>
          <w:sz w:val="24"/>
          <w:szCs w:val="24"/>
        </w:rPr>
        <w:t xml:space="preserve"> de Setembro de 2019, às </w:t>
      </w:r>
      <w:r>
        <w:rPr>
          <w:rFonts w:ascii="Arial" w:hAnsi="Arial" w:cs="Arial"/>
          <w:sz w:val="24"/>
          <w:szCs w:val="24"/>
        </w:rPr>
        <w:t>4</w:t>
      </w:r>
      <w:r>
        <w:rPr>
          <w:rFonts w:ascii="Arial" w:hAnsi="Arial" w:cs="Arial"/>
          <w:sz w:val="24"/>
          <w:szCs w:val="24"/>
        </w:rPr>
        <w:t>h</w:t>
      </w:r>
      <w:r>
        <w:rPr>
          <w:rFonts w:ascii="Arial" w:hAnsi="Arial" w:cs="Arial"/>
          <w:sz w:val="24"/>
          <w:szCs w:val="24"/>
        </w:rPr>
        <w:t>58</w:t>
      </w:r>
      <w:r>
        <w:rPr>
          <w:rFonts w:ascii="Arial" w:hAnsi="Arial" w:cs="Arial"/>
          <w:sz w:val="24"/>
          <w:szCs w:val="24"/>
        </w:rPr>
        <w:t>.</w:t>
      </w:r>
    </w:p>
    <w:p w14:paraId="21871327" w14:textId="4648180E" w:rsidR="00FC5993" w:rsidRDefault="00FC5993" w:rsidP="00791D6E">
      <w:pPr>
        <w:spacing w:line="480" w:lineRule="auto"/>
        <w:jc w:val="both"/>
        <w:rPr>
          <w:rFonts w:ascii="Arial" w:hAnsi="Arial" w:cs="Arial"/>
          <w:sz w:val="24"/>
          <w:szCs w:val="24"/>
        </w:rPr>
      </w:pPr>
      <w:r>
        <w:rPr>
          <w:noProof/>
        </w:rPr>
        <w:lastRenderedPageBreak/>
        <w:drawing>
          <wp:inline distT="0" distB="0" distL="0" distR="0" wp14:anchorId="5F535F56" wp14:editId="4FF39ED1">
            <wp:extent cx="3613917" cy="2880000"/>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3917" cy="2880000"/>
                    </a:xfrm>
                    <a:prstGeom prst="rect">
                      <a:avLst/>
                    </a:prstGeom>
                    <a:noFill/>
                    <a:ln>
                      <a:noFill/>
                    </a:ln>
                  </pic:spPr>
                </pic:pic>
              </a:graphicData>
            </a:graphic>
          </wp:inline>
        </w:drawing>
      </w:r>
      <w:r>
        <w:rPr>
          <w:noProof/>
        </w:rPr>
        <w:drawing>
          <wp:inline distT="0" distB="0" distL="0" distR="0" wp14:anchorId="1C7D4075" wp14:editId="13A5AF23">
            <wp:extent cx="3613918" cy="2880000"/>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3918" cy="2880000"/>
                    </a:xfrm>
                    <a:prstGeom prst="rect">
                      <a:avLst/>
                    </a:prstGeom>
                    <a:noFill/>
                    <a:ln>
                      <a:noFill/>
                    </a:ln>
                  </pic:spPr>
                </pic:pic>
              </a:graphicData>
            </a:graphic>
          </wp:inline>
        </w:drawing>
      </w:r>
      <w:r>
        <w:rPr>
          <w:noProof/>
        </w:rPr>
        <w:lastRenderedPageBreak/>
        <w:drawing>
          <wp:inline distT="0" distB="0" distL="0" distR="0" wp14:anchorId="0C1E96A8" wp14:editId="19E70607">
            <wp:extent cx="3613918" cy="2880000"/>
            <wp:effectExtent l="0" t="0" r="571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3918" cy="2880000"/>
                    </a:xfrm>
                    <a:prstGeom prst="rect">
                      <a:avLst/>
                    </a:prstGeom>
                    <a:noFill/>
                    <a:ln>
                      <a:noFill/>
                    </a:ln>
                  </pic:spPr>
                </pic:pic>
              </a:graphicData>
            </a:graphic>
          </wp:inline>
        </w:drawing>
      </w:r>
      <w:r>
        <w:rPr>
          <w:noProof/>
        </w:rPr>
        <w:drawing>
          <wp:inline distT="0" distB="0" distL="0" distR="0" wp14:anchorId="0C866FD2" wp14:editId="3FDA4E02">
            <wp:extent cx="3613917" cy="288000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3917" cy="2880000"/>
                    </a:xfrm>
                    <a:prstGeom prst="rect">
                      <a:avLst/>
                    </a:prstGeom>
                    <a:noFill/>
                    <a:ln>
                      <a:noFill/>
                    </a:ln>
                  </pic:spPr>
                </pic:pic>
              </a:graphicData>
            </a:graphic>
          </wp:inline>
        </w:drawing>
      </w:r>
    </w:p>
    <w:p w14:paraId="59D5C146" w14:textId="6EB9AD56" w:rsidR="00791D6E" w:rsidRDefault="00791D6E" w:rsidP="00791D6E">
      <w:pPr>
        <w:spacing w:line="480" w:lineRule="auto"/>
        <w:jc w:val="both"/>
        <w:rPr>
          <w:rFonts w:ascii="Arial" w:hAnsi="Arial" w:cs="Arial"/>
          <w:sz w:val="24"/>
          <w:szCs w:val="24"/>
        </w:rPr>
      </w:pPr>
    </w:p>
    <w:p w14:paraId="643BA930" w14:textId="1BAD040B" w:rsidR="00FC5993" w:rsidRDefault="00FC5993" w:rsidP="00791D6E">
      <w:pPr>
        <w:spacing w:line="480" w:lineRule="auto"/>
        <w:jc w:val="both"/>
        <w:rPr>
          <w:rFonts w:ascii="Arial" w:hAnsi="Arial" w:cs="Arial"/>
          <w:sz w:val="24"/>
          <w:szCs w:val="24"/>
        </w:rPr>
      </w:pPr>
      <w:r>
        <w:rPr>
          <w:rFonts w:ascii="Arial" w:hAnsi="Arial" w:cs="Arial"/>
          <w:sz w:val="24"/>
          <w:szCs w:val="24"/>
        </w:rPr>
        <w:t>A região encontra-se com boa visibilidade para baixas elevações até 6º a Norte e Sul, o que favorece a coleta de dados caso os satélites passem no local com elevações superiores a 20º de Leste ou a Oeste. Porém, não foi possível obter boas imagens em baixas elevações mais próximas ao Leste devido ao relevo da região impedir visibilidade inferior a 15º nessas direções. Abaixo há um exemplo no qual o satélite passou com elevação máxima de 15º na direção Leste.</w:t>
      </w:r>
    </w:p>
    <w:p w14:paraId="5780ECF1" w14:textId="0A37EFB8" w:rsidR="00FC5993" w:rsidRDefault="00FC5993" w:rsidP="00791D6E">
      <w:pPr>
        <w:spacing w:line="480" w:lineRule="auto"/>
        <w:jc w:val="both"/>
        <w:rPr>
          <w:rFonts w:ascii="Arial" w:hAnsi="Arial" w:cs="Arial"/>
          <w:sz w:val="24"/>
          <w:szCs w:val="24"/>
        </w:rPr>
      </w:pPr>
      <w:r>
        <w:rPr>
          <w:noProof/>
        </w:rPr>
        <w:lastRenderedPageBreak/>
        <w:drawing>
          <wp:inline distT="0" distB="0" distL="0" distR="0" wp14:anchorId="06A91477" wp14:editId="171CB963">
            <wp:extent cx="3920525" cy="2880000"/>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0525" cy="2880000"/>
                    </a:xfrm>
                    <a:prstGeom prst="rect">
                      <a:avLst/>
                    </a:prstGeom>
                    <a:noFill/>
                    <a:ln>
                      <a:noFill/>
                    </a:ln>
                  </pic:spPr>
                </pic:pic>
              </a:graphicData>
            </a:graphic>
          </wp:inline>
        </w:drawing>
      </w:r>
    </w:p>
    <w:p w14:paraId="1EF41367" w14:textId="10DF0C06" w:rsidR="00FB6647" w:rsidRDefault="00FB6647" w:rsidP="00791D6E">
      <w:pPr>
        <w:spacing w:line="480" w:lineRule="auto"/>
        <w:jc w:val="both"/>
        <w:rPr>
          <w:rFonts w:ascii="Arial" w:hAnsi="Arial" w:cs="Arial"/>
          <w:sz w:val="24"/>
          <w:szCs w:val="24"/>
        </w:rPr>
      </w:pPr>
      <w:r>
        <w:rPr>
          <w:rFonts w:ascii="Arial" w:hAnsi="Arial" w:cs="Arial"/>
          <w:sz w:val="24"/>
          <w:szCs w:val="24"/>
        </w:rPr>
        <w:t>NOAA-1</w:t>
      </w:r>
      <w:r>
        <w:rPr>
          <w:rFonts w:ascii="Arial" w:hAnsi="Arial" w:cs="Arial"/>
          <w:sz w:val="24"/>
          <w:szCs w:val="24"/>
        </w:rPr>
        <w:t>8</w:t>
      </w:r>
      <w:r>
        <w:rPr>
          <w:rFonts w:ascii="Arial" w:hAnsi="Arial" w:cs="Arial"/>
          <w:sz w:val="24"/>
          <w:szCs w:val="24"/>
        </w:rPr>
        <w:t>, dia 1</w:t>
      </w:r>
      <w:r>
        <w:rPr>
          <w:rFonts w:ascii="Arial" w:hAnsi="Arial" w:cs="Arial"/>
          <w:sz w:val="24"/>
          <w:szCs w:val="24"/>
        </w:rPr>
        <w:t>5</w:t>
      </w:r>
      <w:r>
        <w:rPr>
          <w:rFonts w:ascii="Arial" w:hAnsi="Arial" w:cs="Arial"/>
          <w:sz w:val="24"/>
          <w:szCs w:val="24"/>
        </w:rPr>
        <w:t xml:space="preserve"> de Setembro de 2019, às </w:t>
      </w:r>
      <w:r>
        <w:rPr>
          <w:rFonts w:ascii="Arial" w:hAnsi="Arial" w:cs="Arial"/>
          <w:sz w:val="24"/>
          <w:szCs w:val="24"/>
        </w:rPr>
        <w:t>19h50</w:t>
      </w:r>
      <w:r>
        <w:rPr>
          <w:rFonts w:ascii="Arial" w:hAnsi="Arial" w:cs="Arial"/>
          <w:sz w:val="24"/>
          <w:szCs w:val="24"/>
        </w:rPr>
        <w:t>.</w:t>
      </w:r>
    </w:p>
    <w:p w14:paraId="6225B087" w14:textId="77777777" w:rsidR="00791D6E" w:rsidRDefault="00791D6E" w:rsidP="00791D6E">
      <w:pPr>
        <w:spacing w:line="480" w:lineRule="auto"/>
        <w:jc w:val="both"/>
        <w:rPr>
          <w:rFonts w:ascii="Arial" w:hAnsi="Arial" w:cs="Arial"/>
          <w:sz w:val="24"/>
          <w:szCs w:val="24"/>
        </w:rPr>
      </w:pPr>
    </w:p>
    <w:p w14:paraId="09E5E249" w14:textId="24396F9F" w:rsidR="000F5889" w:rsidRDefault="00FC5993" w:rsidP="00AC5537">
      <w:pPr>
        <w:spacing w:line="480" w:lineRule="auto"/>
        <w:jc w:val="both"/>
        <w:rPr>
          <w:rFonts w:ascii="Arial" w:hAnsi="Arial" w:cs="Arial"/>
          <w:sz w:val="24"/>
          <w:szCs w:val="24"/>
        </w:rPr>
      </w:pPr>
      <w:r>
        <w:rPr>
          <w:rFonts w:ascii="Arial" w:hAnsi="Arial" w:cs="Arial"/>
          <w:sz w:val="24"/>
          <w:szCs w:val="24"/>
        </w:rPr>
        <w:t>Há ainda interferências decorrentes de aeronaves, já que a estação fica logo abaixo da passagem de linhas aéreas</w:t>
      </w:r>
      <w:r w:rsidR="00FB6647">
        <w:rPr>
          <w:rFonts w:ascii="Arial" w:hAnsi="Arial" w:cs="Arial"/>
          <w:sz w:val="24"/>
          <w:szCs w:val="24"/>
        </w:rPr>
        <w:t>, e foi perfeitamente possível ver a atenuação do sinal no momento da aquisição da imagem enquanto uma aeronave de linha aérea passava acima da estação solo. Como não há tráfego aéreo na região até 6h da manhã, as melhores imagens são coletadas após 1h.</w:t>
      </w:r>
    </w:p>
    <w:p w14:paraId="13C8EABB" w14:textId="563C9F57" w:rsidR="00AC5537" w:rsidRPr="00AC5537" w:rsidRDefault="00AC5537" w:rsidP="00FC5993">
      <w:pPr>
        <w:spacing w:line="480" w:lineRule="auto"/>
        <w:jc w:val="both"/>
        <w:rPr>
          <w:rFonts w:ascii="Arial" w:hAnsi="Arial" w:cs="Arial"/>
          <w:sz w:val="24"/>
          <w:szCs w:val="24"/>
        </w:rPr>
      </w:pPr>
      <w:r w:rsidRPr="00AC5537">
        <w:rPr>
          <w:rFonts w:ascii="Arial" w:hAnsi="Arial" w:cs="Arial"/>
          <w:sz w:val="24"/>
          <w:szCs w:val="24"/>
        </w:rPr>
        <w:tab/>
      </w:r>
    </w:p>
    <w:p w14:paraId="20186179" w14:textId="77777777" w:rsidR="002218FA" w:rsidRPr="002218FA" w:rsidRDefault="002218FA" w:rsidP="002218FA">
      <w:pPr>
        <w:spacing w:line="480" w:lineRule="auto"/>
        <w:jc w:val="both"/>
        <w:rPr>
          <w:rFonts w:ascii="Arial" w:hAnsi="Arial" w:cs="Arial"/>
          <w:sz w:val="24"/>
          <w:szCs w:val="24"/>
        </w:rPr>
      </w:pPr>
    </w:p>
    <w:p w14:paraId="74C6152B" w14:textId="77777777" w:rsidR="002218FA" w:rsidRPr="002218FA" w:rsidRDefault="002218FA" w:rsidP="002218FA">
      <w:pPr>
        <w:spacing w:line="480" w:lineRule="auto"/>
        <w:jc w:val="both"/>
        <w:rPr>
          <w:rFonts w:ascii="Arial" w:hAnsi="Arial" w:cs="Arial"/>
          <w:sz w:val="28"/>
          <w:szCs w:val="28"/>
        </w:rPr>
      </w:pPr>
    </w:p>
    <w:sectPr w:rsidR="002218FA" w:rsidRPr="002218F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230"/>
    <w:rsid w:val="000F5889"/>
    <w:rsid w:val="0017223C"/>
    <w:rsid w:val="002218FA"/>
    <w:rsid w:val="00504230"/>
    <w:rsid w:val="00791D6E"/>
    <w:rsid w:val="00AC5537"/>
    <w:rsid w:val="00E46005"/>
    <w:rsid w:val="00FB6647"/>
    <w:rsid w:val="00FC59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D1DF1"/>
  <w15:chartTrackingRefBased/>
  <w15:docId w15:val="{A82E5AD1-F40E-48E9-8AC7-E5A7074FB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365</Words>
  <Characters>1971</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VIANA</dc:creator>
  <cp:keywords/>
  <dc:description/>
  <cp:lastModifiedBy>DIEGO VIANA</cp:lastModifiedBy>
  <cp:revision>5</cp:revision>
  <dcterms:created xsi:type="dcterms:W3CDTF">2019-09-15T21:30:00Z</dcterms:created>
  <dcterms:modified xsi:type="dcterms:W3CDTF">2019-09-18T05:36:00Z</dcterms:modified>
</cp:coreProperties>
</file>