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275" w14:textId="12072F7B" w:rsidR="00982AB4" w:rsidRDefault="00982AB4" w:rsidP="00B267BC">
      <w:pPr>
        <w:spacing w:before="240" w:after="240" w:line="259" w:lineRule="auto"/>
        <w:jc w:val="both"/>
      </w:pPr>
      <w:bookmarkStart w:id="0" w:name="_Toc9111055"/>
      <w:r>
        <w:t>Resumo</w:t>
      </w:r>
    </w:p>
    <w:p w14:paraId="63B0EA91" w14:textId="53E4D821" w:rsidR="00982AB4" w:rsidRDefault="00982AB4" w:rsidP="00B267BC">
      <w:pPr>
        <w:spacing w:before="240" w:after="240" w:line="259" w:lineRule="auto"/>
        <w:jc w:val="both"/>
      </w:pPr>
      <w:r>
        <w:t>Introdução</w:t>
      </w:r>
    </w:p>
    <w:p w14:paraId="0D445357" w14:textId="512BD0DA" w:rsidR="00365092" w:rsidRDefault="00365092" w:rsidP="00B267BC">
      <w:pPr>
        <w:spacing w:before="240" w:after="240" w:line="259" w:lineRule="auto"/>
        <w:jc w:val="both"/>
      </w:pPr>
      <w:r>
        <w:t>Motivação</w:t>
      </w:r>
    </w:p>
    <w:p w14:paraId="1474A2D2" w14:textId="4E343B45" w:rsidR="0069176F" w:rsidRDefault="0069176F" w:rsidP="00B267BC">
      <w:pPr>
        <w:spacing w:before="240" w:after="240" w:line="259" w:lineRule="auto"/>
        <w:jc w:val="both"/>
      </w:pPr>
      <w:bookmarkStart w:id="1" w:name="_GoBack"/>
      <w:bookmarkEnd w:id="1"/>
      <w:r>
        <w:t>O porque uso de sdr, com todo acesso a informação digital via internet</w:t>
      </w:r>
    </w:p>
    <w:p w14:paraId="456C468F" w14:textId="44D2B26A" w:rsidR="006D3FA5" w:rsidRDefault="006D3FA5" w:rsidP="00B267BC">
      <w:pPr>
        <w:spacing w:before="240" w:after="240" w:line="259" w:lineRule="auto"/>
        <w:jc w:val="both"/>
      </w:pPr>
      <w:r>
        <w:t>Trabalhos relacionados</w:t>
      </w:r>
    </w:p>
    <w:p w14:paraId="62135902" w14:textId="32CCD4AF" w:rsidR="0069176F" w:rsidRDefault="0069176F" w:rsidP="00B267BC">
      <w:pPr>
        <w:spacing w:before="240" w:after="240" w:line="259" w:lineRule="auto"/>
        <w:jc w:val="both"/>
      </w:pPr>
      <w:r>
        <w:t>Blockstream</w:t>
      </w:r>
    </w:p>
    <w:p w14:paraId="56CBA9EA" w14:textId="19A7CA39" w:rsidR="0069176F" w:rsidRDefault="0069176F" w:rsidP="00B267BC">
      <w:pPr>
        <w:spacing w:before="240" w:after="240" w:line="259" w:lineRule="auto"/>
        <w:jc w:val="both"/>
      </w:pPr>
      <w:r>
        <w:t>Coleta de imagens cubesat</w:t>
      </w:r>
    </w:p>
    <w:p w14:paraId="5505A667" w14:textId="43266FEE" w:rsidR="0069176F" w:rsidRDefault="0069176F" w:rsidP="00B267BC">
      <w:pPr>
        <w:spacing w:before="240" w:after="240" w:line="259" w:lineRule="auto"/>
        <w:jc w:val="both"/>
      </w:pPr>
      <w:r>
        <w:t>Radio amador</w:t>
      </w:r>
    </w:p>
    <w:p w14:paraId="34A0C70B" w14:textId="77777777" w:rsidR="0069176F" w:rsidRDefault="0069176F" w:rsidP="00B267BC">
      <w:pPr>
        <w:spacing w:before="240" w:after="240" w:line="259" w:lineRule="auto"/>
        <w:jc w:val="both"/>
      </w:pPr>
    </w:p>
    <w:p w14:paraId="38BFEA62" w14:textId="645B9D16" w:rsidR="00365092" w:rsidRDefault="006D3FA5" w:rsidP="00B267BC">
      <w:pPr>
        <w:spacing w:before="240" w:after="240" w:line="259" w:lineRule="auto"/>
        <w:jc w:val="both"/>
      </w:pPr>
      <w:r>
        <w:t>O</w:t>
      </w:r>
      <w:r w:rsidR="00365092">
        <w:t>bjetivos</w:t>
      </w:r>
    </w:p>
    <w:p w14:paraId="4B02546C" w14:textId="4C772652" w:rsidR="00365092" w:rsidRDefault="00365092" w:rsidP="00B267BC">
      <w:pPr>
        <w:spacing w:before="240" w:after="240" w:line="259" w:lineRule="auto"/>
        <w:jc w:val="both"/>
      </w:pPr>
      <w:r>
        <w:t>Método Proposto</w:t>
      </w:r>
    </w:p>
    <w:p w14:paraId="1205F022" w14:textId="2C614CD5" w:rsidR="00636170" w:rsidRDefault="00636170" w:rsidP="00B267BC">
      <w:pPr>
        <w:spacing w:before="240" w:after="240" w:line="480" w:lineRule="auto"/>
        <w:jc w:val="both"/>
      </w:pPr>
      <w:r>
        <w:t xml:space="preserve">A condução </w:t>
      </w:r>
      <w:r w:rsidR="009848A3">
        <w:t>e desenvolvimento deste trabalho se baseia na divisão do tema</w:t>
      </w:r>
      <w:r w:rsidR="00B1438F">
        <w:t xml:space="preserve"> principal</w:t>
      </w:r>
      <w:r w:rsidR="009848A3">
        <w:t xml:space="preserve"> em subsistemas</w:t>
      </w:r>
      <w:r w:rsidR="00B1438F">
        <w:t>, os quais, serão devidamente explorados e estudados, desde os seus princípios básicos até</w:t>
      </w:r>
      <w:r w:rsidR="008B7F23">
        <w:t xml:space="preserve"> algumas</w:t>
      </w:r>
      <w:r w:rsidR="00B1438F">
        <w:t xml:space="preserve"> áreas </w:t>
      </w:r>
      <w:r w:rsidR="008B7F23">
        <w:t>c</w:t>
      </w:r>
      <w:r w:rsidR="00B1438F">
        <w:t>onsideradas</w:t>
      </w:r>
      <w:r w:rsidR="008B7F23">
        <w:t xml:space="preserve"> de maior relevância</w:t>
      </w:r>
      <w:r w:rsidR="00B1438F">
        <w:t xml:space="preserve"> que merecem uma abordagem mais </w:t>
      </w:r>
      <w:r w:rsidR="008B7F23">
        <w:t xml:space="preserve">específica. </w:t>
      </w:r>
      <w:r w:rsidR="00484BA0">
        <w:t>Como a pesquisa é direcionada ao estabelecimento de uma estação solo de baixo custo para recepção dos sinais, temas como modulação e demodulação de informações, dimensionamento de antenas e especificações do hardware utilizado tem uma maior abordagem para os fins aqui propostos. Enquanto os princípios de tecnologias espaciais, os quais, envolvem diretamente os satélites selecionados, seus módulos e funções, características orbitais e modos de operação na aquisição de imagens terrestres, são abordados a título de informação introdutória, com o fim de contextualizar o tema principal da pesquisa.</w:t>
      </w:r>
    </w:p>
    <w:p w14:paraId="2BCD48CB" w14:textId="0B3F20DB" w:rsidR="00484BA0" w:rsidRDefault="00484BA0" w:rsidP="00B267BC">
      <w:pPr>
        <w:spacing w:before="240" w:after="240" w:line="480" w:lineRule="auto"/>
        <w:jc w:val="both"/>
      </w:pPr>
      <w:r>
        <w:t>A linha do tempo do trabalho pode ser encontrada e consultada no GitHub no seguinte endereço,</w:t>
      </w:r>
      <w:r w:rsidRPr="00A47A3B">
        <w:t xml:space="preserve"> </w:t>
      </w:r>
      <w:hyperlink r:id="rId5" w:history="1">
        <w:r w:rsidR="00A47A3B" w:rsidRPr="00A47A3B">
          <w:rPr>
            <w:rStyle w:val="Hyperlink"/>
            <w:color w:val="auto"/>
            <w:u w:val="none"/>
          </w:rPr>
          <w:t>https://github.com/diegosvs/TCC-FESP</w:t>
        </w:r>
      </w:hyperlink>
      <w:r w:rsidR="00A47A3B">
        <w:t>.</w:t>
      </w:r>
    </w:p>
    <w:p w14:paraId="28DBD0DE" w14:textId="77777777" w:rsidR="00982AB4" w:rsidRDefault="00982AB4" w:rsidP="00B267BC">
      <w:pPr>
        <w:spacing w:before="240" w:after="240" w:line="259" w:lineRule="auto"/>
        <w:jc w:val="both"/>
      </w:pPr>
    </w:p>
    <w:p w14:paraId="79861927" w14:textId="4C49BC82" w:rsidR="00982AB4" w:rsidRPr="00506ABE" w:rsidRDefault="00982AB4" w:rsidP="00B267BC">
      <w:pPr>
        <w:spacing w:before="240" w:after="240" w:line="259" w:lineRule="auto"/>
        <w:jc w:val="both"/>
      </w:pPr>
      <w:r w:rsidRPr="00506ABE">
        <w:t>Justificativa:</w:t>
      </w:r>
      <w:bookmarkEnd w:id="0"/>
    </w:p>
    <w:p w14:paraId="287FD6E5" w14:textId="02BED32C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A presente pesquisa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envolvend</w:t>
      </w:r>
      <w:r w:rsidR="00D5329B">
        <w:rPr>
          <w:rFonts w:cs="Arial"/>
        </w:rPr>
        <w:t xml:space="preserve">o rádios definidos por </w:t>
      </w:r>
      <w:r w:rsidR="00D5329B" w:rsidRPr="00D5329B">
        <w:rPr>
          <w:rFonts w:cs="Arial"/>
          <w:i/>
        </w:rPr>
        <w:t>software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busca integrar conceitos e práticas do estudo do eletromagnetismo e processamento de sinais, permitindo a visualização e aplicação destes a fim de permitir ao usuário a</w:t>
      </w:r>
      <w:r w:rsidR="00D5329B">
        <w:rPr>
          <w:rFonts w:cs="Arial"/>
        </w:rPr>
        <w:t xml:space="preserve"> assimilação das teorias que o</w:t>
      </w:r>
      <w:r w:rsidRPr="00506ABE">
        <w:rPr>
          <w:rFonts w:cs="Arial"/>
        </w:rPr>
        <w:t>s envolvem.</w:t>
      </w:r>
    </w:p>
    <w:p w14:paraId="4B63CE0E" w14:textId="60CDAB49" w:rsidR="00982AB4" w:rsidRPr="00506ABE" w:rsidRDefault="00B713F6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Aproximar o estudante de engenharia desta</w:t>
      </w:r>
      <w:r w:rsidR="00982AB4">
        <w:rPr>
          <w:rFonts w:cs="Arial"/>
        </w:rPr>
        <w:t xml:space="preserve"> tecnologia e incentivá-lo à prática do tema, bem como, servir de fonte de informação para hobistas da área de rádio amadorismo com dados técnicos e método científico, a fim de agregar valor e confiabilidade nos resultados.</w:t>
      </w:r>
    </w:p>
    <w:p w14:paraId="4EE4D823" w14:textId="2C8DB1FB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Portanto, este trabalho propõe o exercício da prática da</w:t>
      </w:r>
      <w:r w:rsidR="00D5329B">
        <w:rPr>
          <w:rFonts w:cs="Arial"/>
        </w:rPr>
        <w:t xml:space="preserve"> teoria de sinais, </w:t>
      </w:r>
      <w:r w:rsidR="00E81B2A">
        <w:rPr>
          <w:rFonts w:cs="Arial"/>
        </w:rPr>
        <w:t>e suas aplicações no contexto das tecnologias espaciais, de tal forma que o desenvolvimento e estudo deste projeto sirva de introdução a futuras pesquisas nesta área.</w:t>
      </w:r>
    </w:p>
    <w:p w14:paraId="52F1B26A" w14:textId="77777777" w:rsidR="00E81B2A" w:rsidRPr="00506ABE" w:rsidRDefault="00E81B2A" w:rsidP="00B267BC">
      <w:pPr>
        <w:spacing w:before="240" w:after="240" w:line="480" w:lineRule="auto"/>
        <w:jc w:val="both"/>
        <w:rPr>
          <w:rFonts w:cs="Arial"/>
        </w:rPr>
      </w:pPr>
    </w:p>
    <w:p w14:paraId="209CFBA6" w14:textId="77777777" w:rsidR="00982AB4" w:rsidRPr="00506ABE" w:rsidRDefault="00982AB4" w:rsidP="00B267BC">
      <w:pPr>
        <w:pStyle w:val="Ttulo1"/>
        <w:numPr>
          <w:ilvl w:val="0"/>
          <w:numId w:val="1"/>
        </w:numPr>
        <w:spacing w:before="240" w:after="240"/>
        <w:ind w:left="0" w:firstLine="0"/>
        <w:jc w:val="both"/>
      </w:pPr>
      <w:bookmarkStart w:id="2" w:name="_Toc9111056"/>
      <w:r w:rsidRPr="00506ABE">
        <w:t>Objeto da Pesquisa:</w:t>
      </w:r>
      <w:bookmarkEnd w:id="2"/>
    </w:p>
    <w:p w14:paraId="416EC52E" w14:textId="77777777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</w:p>
    <w:p w14:paraId="518F4030" w14:textId="77777777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r w:rsidRPr="006D3FA5">
        <w:rPr>
          <w:rFonts w:cs="Arial"/>
          <w:i/>
        </w:rPr>
        <w:t>SDR’s</w:t>
      </w:r>
      <w:r>
        <w:rPr>
          <w:rFonts w:cs="Arial"/>
        </w:rPr>
        <w:t xml:space="preserve"> para investigação, estudo e aplicação em transmissão e recepção de dados é um grande passo para simplificação, acesso e redução de </w:t>
      </w:r>
      <w:r>
        <w:rPr>
          <w:rFonts w:cs="Arial"/>
        </w:rPr>
        <w:lastRenderedPageBreak/>
        <w:t xml:space="preserve">custos de uma tecnologia, até então, de acesso restrito a grandes empresas e institutos de pesquisa. </w:t>
      </w:r>
    </w:p>
    <w:p w14:paraId="4D07E49F" w14:textId="77777777" w:rsidR="00EE1BAD" w:rsidRDefault="006D3FA5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Como estudo base, o objetivo</w:t>
      </w:r>
      <w:r w:rsidR="00982AB4">
        <w:rPr>
          <w:rFonts w:cs="Arial"/>
        </w:rPr>
        <w:t xml:space="preserve"> principal de</w:t>
      </w:r>
      <w:r>
        <w:rPr>
          <w:rFonts w:cs="Arial"/>
        </w:rPr>
        <w:t>ssa</w:t>
      </w:r>
      <w:r w:rsidR="00982AB4">
        <w:rPr>
          <w:rFonts w:cs="Arial"/>
        </w:rPr>
        <w:t xml:space="preserve"> pesquisa </w:t>
      </w:r>
      <w:r>
        <w:rPr>
          <w:rFonts w:cs="Arial"/>
        </w:rPr>
        <w:t xml:space="preserve">é o de </w:t>
      </w:r>
      <w:r w:rsidR="00982AB4">
        <w:rPr>
          <w:rFonts w:cs="Arial"/>
        </w:rPr>
        <w:t>estabelece</w:t>
      </w:r>
      <w:r>
        <w:rPr>
          <w:rFonts w:cs="Arial"/>
        </w:rPr>
        <w:t>r</w:t>
      </w:r>
      <w:r w:rsidR="00982AB4">
        <w:rPr>
          <w:rFonts w:cs="Arial"/>
        </w:rPr>
        <w:t xml:space="preserve"> um link </w:t>
      </w:r>
      <w:r>
        <w:rPr>
          <w:rFonts w:cs="Arial"/>
        </w:rPr>
        <w:t>de recepção de dados em forma de imagens meteorológicas da constelação NOAA</w:t>
      </w:r>
      <w:r w:rsidR="00982AB4">
        <w:rPr>
          <w:rFonts w:cs="Arial"/>
        </w:rPr>
        <w:t xml:space="preserve"> por meio de um segmento solo, estabelecido via recursos simples e acessíveis, como antena de </w:t>
      </w:r>
      <w:r>
        <w:rPr>
          <w:rFonts w:cs="Arial"/>
        </w:rPr>
        <w:t>polarização circular</w:t>
      </w:r>
      <w:r w:rsidR="00982AB4">
        <w:rPr>
          <w:rFonts w:cs="Arial"/>
        </w:rPr>
        <w:t>,</w:t>
      </w:r>
      <w:r>
        <w:rPr>
          <w:rFonts w:cs="Arial"/>
        </w:rPr>
        <w:t xml:space="preserve"> um</w:t>
      </w:r>
      <w:r w:rsidR="00982AB4">
        <w:rPr>
          <w:rFonts w:cs="Arial"/>
        </w:rPr>
        <w:t xml:space="preserve"> </w:t>
      </w:r>
      <w:r w:rsidRPr="006D3FA5">
        <w:rPr>
          <w:rFonts w:cs="Arial"/>
          <w:i/>
        </w:rPr>
        <w:t>D</w:t>
      </w:r>
      <w:r w:rsidR="00982AB4" w:rsidRPr="006D3FA5">
        <w:rPr>
          <w:rFonts w:cs="Arial"/>
          <w:i/>
        </w:rPr>
        <w:t>ongle SDR</w:t>
      </w:r>
      <w:r>
        <w:rPr>
          <w:rFonts w:cs="Arial"/>
        </w:rPr>
        <w:t xml:space="preserve"> e </w:t>
      </w:r>
      <w:r w:rsidRPr="006D3FA5">
        <w:rPr>
          <w:rFonts w:cs="Arial"/>
          <w:i/>
        </w:rPr>
        <w:t>software</w:t>
      </w:r>
      <w:r>
        <w:rPr>
          <w:rFonts w:cs="Arial"/>
        </w:rPr>
        <w:t xml:space="preserve"> para decodificação</w:t>
      </w:r>
      <w:r w:rsidR="00EE1BAD">
        <w:rPr>
          <w:rFonts w:cs="Arial"/>
        </w:rPr>
        <w:t xml:space="preserve"> dos dados. </w:t>
      </w:r>
    </w:p>
    <w:p w14:paraId="7F576B8B" w14:textId="3C992D67" w:rsidR="00EE1BAD" w:rsidRDefault="00EE1BAD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O tipo de pesquisa que será mais abordado aqui será a experimental e bibliográfica, já que toda experiência terá como fundamento o uso da teoria aplicada no mundo real, a fim de comprovação, validação e inovação no seu uso tecnológico no contexto de projeto, o qual, envolverá</w:t>
      </w:r>
      <w:r w:rsidRPr="009A34A0">
        <w:rPr>
          <w:rFonts w:cs="Arial"/>
        </w:rPr>
        <w:t xml:space="preserve"> o dimensionamento de uma antena para recepção de um sinal analógico, a aquisição dos dados via </w:t>
      </w:r>
      <w:r w:rsidRPr="009A34A0">
        <w:rPr>
          <w:rFonts w:cs="Arial"/>
          <w:i/>
        </w:rPr>
        <w:t>hardware,</w:t>
      </w:r>
      <w:r w:rsidRPr="009A34A0">
        <w:rPr>
          <w:rFonts w:cs="Arial"/>
        </w:rPr>
        <w:t xml:space="preserve"> decodificação e tratamento dos dados via software e visualização e interpretação dos dados em formato de imagens meteorológicas.</w:t>
      </w:r>
      <w:r w:rsidRPr="00EE1BAD">
        <w:rPr>
          <w:rFonts w:cs="Arial"/>
          <w:highlight w:val="yellow"/>
        </w:rPr>
        <w:t xml:space="preserve"> </w:t>
      </w:r>
    </w:p>
    <w:p w14:paraId="7F9E6067" w14:textId="46F52A78" w:rsidR="00982AB4" w:rsidRPr="00506ABE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 dinâmica se dará no desenvolvimento de cada segmento, culminando na integração d</w:t>
      </w:r>
      <w:r w:rsidR="006D3FA5">
        <w:rPr>
          <w:rFonts w:cs="Arial"/>
        </w:rPr>
        <w:t>as</w:t>
      </w:r>
      <w:r>
        <w:rPr>
          <w:rFonts w:cs="Arial"/>
        </w:rPr>
        <w:t xml:space="preserve"> partes e estab</w:t>
      </w:r>
      <w:r w:rsidR="00EE1BAD">
        <w:rPr>
          <w:rFonts w:cs="Arial"/>
        </w:rPr>
        <w:t xml:space="preserve">elecendo uma estação espacial </w:t>
      </w:r>
      <w:r>
        <w:rPr>
          <w:rFonts w:cs="Arial"/>
        </w:rPr>
        <w:t xml:space="preserve">solo </w:t>
      </w:r>
      <w:r w:rsidR="00EE1BAD">
        <w:rPr>
          <w:rFonts w:cs="Arial"/>
        </w:rPr>
        <w:t>de baixo custo</w:t>
      </w:r>
      <w:r>
        <w:rPr>
          <w:rFonts w:cs="Arial"/>
        </w:rPr>
        <w:t xml:space="preserve"> e funcional, aproxima</w:t>
      </w:r>
      <w:r w:rsidR="006D3FA5">
        <w:rPr>
          <w:rFonts w:cs="Arial"/>
        </w:rPr>
        <w:t>ndo o estudante de engenharia da prática dos fundamentos de telecomunicações</w:t>
      </w:r>
      <w:r>
        <w:rPr>
          <w:rFonts w:cs="Arial"/>
        </w:rPr>
        <w:t xml:space="preserve"> e o auxiliando a visualizar na prática a teoria </w:t>
      </w:r>
      <w:r w:rsidR="006D3FA5">
        <w:rPr>
          <w:rFonts w:cs="Arial"/>
        </w:rPr>
        <w:t>assimilada</w:t>
      </w:r>
      <w:r>
        <w:rPr>
          <w:rFonts w:cs="Arial"/>
        </w:rPr>
        <w:t xml:space="preserve"> em sala de aula</w:t>
      </w:r>
      <w:r w:rsidR="009A34A0">
        <w:rPr>
          <w:rFonts w:cs="Arial"/>
        </w:rPr>
        <w:t xml:space="preserve"> também elucidando o princípio de funcionamento de um segmento espacial solo e sua importância no cenário econômico e inovação tecnológica</w:t>
      </w:r>
      <w:r>
        <w:rPr>
          <w:rFonts w:cs="Arial"/>
        </w:rPr>
        <w:t>.</w:t>
      </w:r>
    </w:p>
    <w:p w14:paraId="15E84C29" w14:textId="77777777" w:rsidR="00BE2782" w:rsidRDefault="00BE2782" w:rsidP="00B267BC">
      <w:pPr>
        <w:spacing w:before="240" w:after="240"/>
        <w:jc w:val="both"/>
      </w:pPr>
    </w:p>
    <w:sectPr w:rsidR="00BE2782" w:rsidSect="00E81B2A">
      <w:pgSz w:w="11906" w:h="16838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51A3"/>
    <w:multiLevelType w:val="multilevel"/>
    <w:tmpl w:val="5BCCF55A"/>
    <w:lvl w:ilvl="0">
      <w:start w:val="1"/>
      <w:numFmt w:val="decimal"/>
      <w:pStyle w:val="Numerada2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82"/>
    <w:rsid w:val="00365092"/>
    <w:rsid w:val="00484BA0"/>
    <w:rsid w:val="00636170"/>
    <w:rsid w:val="0069176F"/>
    <w:rsid w:val="006D3FA5"/>
    <w:rsid w:val="008B7F23"/>
    <w:rsid w:val="00982AB4"/>
    <w:rsid w:val="009848A3"/>
    <w:rsid w:val="009A34A0"/>
    <w:rsid w:val="00A47A3B"/>
    <w:rsid w:val="00A82F27"/>
    <w:rsid w:val="00B1438F"/>
    <w:rsid w:val="00B267BC"/>
    <w:rsid w:val="00B713F6"/>
    <w:rsid w:val="00BE2782"/>
    <w:rsid w:val="00CB7058"/>
    <w:rsid w:val="00D5329B"/>
    <w:rsid w:val="00DB1A97"/>
    <w:rsid w:val="00E81B2A"/>
    <w:rsid w:val="00EE1BAD"/>
    <w:rsid w:val="00F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  <w:style w:type="character" w:styleId="Hyperlink">
    <w:name w:val="Hyperlink"/>
    <w:basedOn w:val="Fontepargpadro"/>
    <w:uiPriority w:val="99"/>
    <w:semiHidden/>
    <w:unhideWhenUsed/>
    <w:rsid w:val="00A47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svs/TCC-FE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11</cp:revision>
  <dcterms:created xsi:type="dcterms:W3CDTF">2019-09-08T04:06:00Z</dcterms:created>
  <dcterms:modified xsi:type="dcterms:W3CDTF">2019-09-10T03:18:00Z</dcterms:modified>
</cp:coreProperties>
</file>