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39" w:rsidRDefault="00304F39" w:rsidP="00304F39">
      <w:pPr>
        <w:jc w:val="center"/>
        <w:rPr>
          <w:b/>
          <w:sz w:val="32"/>
        </w:rPr>
      </w:pPr>
      <w:r w:rsidRPr="00304F39">
        <w:rPr>
          <w:b/>
          <w:sz w:val="32"/>
        </w:rPr>
        <w:t>“Sequência para tomar banho”</w:t>
      </w:r>
    </w:p>
    <w:p w:rsidR="00304F39" w:rsidRPr="00304F39" w:rsidRDefault="00304F39" w:rsidP="00304F39">
      <w:pPr>
        <w:jc w:val="center"/>
        <w:rPr>
          <w:b/>
          <w:sz w:val="32"/>
        </w:rPr>
      </w:pPr>
      <w:bookmarkStart w:id="0" w:name="_GoBack"/>
      <w:bookmarkEnd w:id="0"/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Andar até o banheiro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Abrir a porta do banheiro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Retirar a roupa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Abrir a porta do box (se houver)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Entrar no box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Ligar o chuveiro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Se molhar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Desligar o chuveiro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Pegar o sabonete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Se ensaboar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Pegar o shampoo (se quiser)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Passar shampoo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Guardar o shampoo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Ligar o chuveiro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Se enxaguar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Desligar o chuveiro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Pegar o condicionador (se quiser)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Passar o condicionador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Guardar o condicionador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Ligar o chuveiro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Se enxaguar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Desligar o chuveiro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Pegar a toalha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Se secar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Sair do box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Guardar a toalha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Colocar a roupa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Abrir a porta do banheiro</w:t>
      </w:r>
    </w:p>
    <w:p w:rsidR="00304F39" w:rsidRDefault="00304F39" w:rsidP="00304F39">
      <w:pPr>
        <w:pStyle w:val="PargrafodaLista"/>
        <w:numPr>
          <w:ilvl w:val="0"/>
          <w:numId w:val="1"/>
        </w:numPr>
      </w:pPr>
      <w:r>
        <w:t>Sair do banheiro</w:t>
      </w:r>
    </w:p>
    <w:p w:rsidR="00304F39" w:rsidRDefault="00304F39" w:rsidP="00304F39">
      <w:pPr>
        <w:pStyle w:val="PargrafodaLista"/>
      </w:pPr>
    </w:p>
    <w:sectPr w:rsidR="00304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36A2D"/>
    <w:multiLevelType w:val="hybridMultilevel"/>
    <w:tmpl w:val="0004D3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9"/>
    <w:rsid w:val="0030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2C4A"/>
  <w15:chartTrackingRefBased/>
  <w15:docId w15:val="{6AFE3F94-C9F4-47AC-9F67-A865419A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2022.1</dc:creator>
  <cp:keywords/>
  <dc:description/>
  <cp:lastModifiedBy>Técnico em Informática 2022.1</cp:lastModifiedBy>
  <cp:revision>1</cp:revision>
  <dcterms:created xsi:type="dcterms:W3CDTF">2022-09-14T12:11:00Z</dcterms:created>
  <dcterms:modified xsi:type="dcterms:W3CDTF">2022-09-14T12:27:00Z</dcterms:modified>
</cp:coreProperties>
</file>