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Gestão de Fluxo de Caixa Para Pequenos Negócios Locais</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Prestação de Serviços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Consultoria</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01/08/2024</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19/03/2026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 8 - Trabalho decente e crescimento econômico, 10 - Redução das desigualdades</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Capacitar pequenos empresários locais na gestão de fluxo de caixa, proporcionando aos alunos universitários uma experiência prática de extensão comunitária.</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Habilidade na utilização de ferramentas de escritório (Word, Excel); Habilidade em criação de conteúdo visual com Canva; Compreensão de conceitos financeiros básicos, especialmente fluxo de caixa.</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gestão financeira eficaz é essencial para a sustentabilidade de qualquer negócio, especialmente para pequenos empreendimentos que, muitas vezes, enfrentam dificuldades na administração de seu fluxo de caixa. Este projeto visa capacitar alunos universitários na área de finanças, proporcionando-lhes a oportunidade de aplicar seus conhecimentos na prática e, ao mesmo tempo, contribuir para o desenvolvimento econômico local, ajudando pequenos empresários a entender e gerir melhor seu fluxo de caixa. O projeto contribui para o alcance dos Objetivos de Desenvolvimento Sustentável (ODS) da ONU, especialmente a ODS 4- Educação de Qualidade, ODS 8- Trabalho Decente e Crescimento Econômico e ODS 10- Redução das Desigualdades, ODS.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[Obrigatório]: Contato prévio com a instituição responsável ou na qual você pretende desenvolver sua atividade de extensão para verificar se existe interesse/disponibilidade em recebê-lo e se o responsável possui carimbo e CNPJ para registro e assinatura da ficha de frequência. A Ficha de Frequência, disponível no Studeo &gt; EXTENSÃO &gt; APRESENTAÇÃO &gt; DOCUMENTOS &gt; FICHA DE FREQUÊNCIA, deverá ser assinada pela instituição na qual você realizou a atividade extensionista com as informações básicas. Não há limitação quanto ao ramo de atuação da empresa. É de responsabilidade do aluno localizar a empresa e para identificá-la, o aluno deverá levantar dados sobre o nome da empresa, porte, ramo de atuação e quantidade de funcionários. [Obrigatório]: As atividades a serem desenvolvidas e os procedimentos a serem adotados para a execução do projeto de extensão podem variar dependendo dos recursos disponíveis, do contexto local e das necessidades dos participantes. No entanto, algumas atividades e procedimentos devem ser adotados: - Estudar sobre o tema: O estudante deverá ter uma compreensão clara do assunto: Fluxo de Caixa. Deverá realizar pesquisas em materiais (como livros, artigos e sites e outros), para dar suporte a consultoria empresarial. - Criar por meio da ferramenta Canva/ Word um folder ou um folheto de até 2 páginas com as seguintes informações: conceito e importância do fluxo de caixa. O aluno tem a liberdade de criar uma arte visual em um papel tamanho A4. - Elaborar um modelo de fluxo de caixa empresarial, por meio do Word ou Excel, impresso ou digital. - Apresentar os materiais elaborados ao gestor ou responsável pela parte financeira do estabelecimento, em forma de consultoria, no sentido de oferecer uma solução para uma melhor gestão eficiente de seus recursos, lembrando que o aluno deverá coletar o CNPJ e obter a assinatura na ficha de frequência. Registrar o momento por meio de fotos. - Coletar informações sobre a experiência do participante no projeto de extensão. - Registrar e evidenciar seu projeto de extensão. Para isso, utilize o formulário padrão disponível para download no seguinte link: xx (cole o link em seu navegador). - Preencher todas as informações solicitadas no formulário. - Anexar o arquivo do formulário padrão preenchido no campo designado como 'Evidencie as ações da sua atividade com fotos e demais comprovações' e toda a documentação comprobatória. Garanta que todas as informações estejam consolidadas em um único arquivo para facilitar o envio. [Obrigatório]: Realize o download e preencha a documentação comprobatória (Ficha de Frequência e o Formulário Padrão (Template) para entrega de atividades Extensionistas) disponíveis no Studeo, e anexe as mesmas via Studeo nos campos específicos para finalização da atividade;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Contato prévio com a instituição responsável ou na qual você pretende desenvolver sua atividade de extensão para verificar se existe interesse/disponibilidade em recebê-lo e se o responsável possui carimbo e CNPJ para registro e assinatura da ficha de frequência.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2</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Estudar sobre o tema: O estudante deverá ter uma compreensão clara do assunto: Fluxo de Caixa. Deverá realizar pesquisas em materiais (como livros, artigos e sites e outros), para dar suporte a consultoria empresarial.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Criar por meio da ferramenta Canva/ Word um folder ou um folheto de até 2 páginas com as seguintes informações: conceito e importância do fluxo de caixa. O aluno tem a liberdade de criar uma arte visual em um papel tamanho A4.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Elaborar um modelo de fluxo de caixa empresarial, por meio do Word ou Excel, impresso ou digital.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Elaborar um modelo de fluxo de caixa empresarial, por meio do Word ou Excel, impresso ou digital.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color w:val="626262"/>
                <w:sz w:val="20"/>
                <w:szCs w:val="20"/>
                <w:rtl w:val="0"/>
              </w:rPr>
              <w:t xml:space="preserve">Apresentar os materiais elaborados ao gestor ou responsável pela parte financeira do estabelecimento, em forma de consultoria, no sentido de oferecer uma solução para uma melhor gestão eficiente de seus recursos, lembrando que o aluno deverá coletar o CNPJ e obter a assinatura na ficha de frequência. Registrar o momento por meio de fotos.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9">
            <w:pPr>
              <w:spacing w:after="300" w:before="640" w:line="342.8568" w:lineRule="auto"/>
              <w:jc w:val="center"/>
              <w:rPr>
                <w:color w:val="626262"/>
                <w:sz w:val="21"/>
                <w:szCs w:val="21"/>
              </w:rPr>
            </w:pPr>
            <w:r w:rsidDel="00000000" w:rsidR="00000000" w:rsidRPr="00000000">
              <w:rPr>
                <w:color w:val="626262"/>
                <w:sz w:val="20"/>
                <w:szCs w:val="20"/>
                <w:rtl w:val="0"/>
              </w:rPr>
              <w:t xml:space="preserve">Coletar informações sobre a experiência do participante no projeto de extensão.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A">
            <w:pPr>
              <w:spacing w:after="300" w:before="640" w:line="342.8568" w:lineRule="auto"/>
              <w:jc w:val="center"/>
              <w:rPr>
                <w:color w:val="626262"/>
                <w:sz w:val="21"/>
                <w:szCs w:val="21"/>
              </w:rPr>
            </w:pPr>
            <w:r w:rsidDel="00000000" w:rsidR="00000000" w:rsidRPr="00000000">
              <w:rPr>
                <w:color w:val="626262"/>
                <w:sz w:val="20"/>
                <w:szCs w:val="20"/>
                <w:rtl w:val="0"/>
              </w:rPr>
              <w:t xml:space="preserve">1</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B">
            <w:pPr>
              <w:spacing w:after="300" w:before="640" w:line="342.8568" w:lineRule="auto"/>
              <w:jc w:val="center"/>
              <w:rPr>
                <w:color w:val="626262"/>
                <w:sz w:val="21"/>
                <w:szCs w:val="21"/>
              </w:rPr>
            </w:pPr>
            <w:r w:rsidDel="00000000" w:rsidR="00000000" w:rsidRPr="00000000">
              <w:rPr>
                <w:color w:val="626262"/>
                <w:sz w:val="20"/>
                <w:szCs w:val="20"/>
                <w:rtl w:val="0"/>
              </w:rPr>
              <w:t xml:space="preserve">Registrar e evidenciar seu projeto de extensão. Para isso, utilize o formulário padrão disponível para download no seguinte link: xx (cole o link em seu navegador).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C">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D">
            <w:pPr>
              <w:spacing w:after="300" w:before="640" w:line="342.8568" w:lineRule="auto"/>
              <w:jc w:val="center"/>
              <w:rPr>
                <w:color w:val="626262"/>
                <w:sz w:val="21"/>
                <w:szCs w:val="21"/>
              </w:rPr>
            </w:pPr>
            <w:r w:rsidDel="00000000" w:rsidR="00000000" w:rsidRPr="00000000">
              <w:rPr>
                <w:color w:val="626262"/>
                <w:sz w:val="20"/>
                <w:szCs w:val="20"/>
                <w:rtl w:val="0"/>
              </w:rPr>
              <w:t xml:space="preserve">Realizar a avaliação da comunidade/instituição na qual você realizou sua atividade extensionista. Vale lembrar que esse preenchimento não é obrigatório, porém, auxilia na avaliação da percepção da comunidade/instituição quanto a sua atuação. O link para compartilhamento é encontrado no Studeo no campo específico para esta ação dentro da atividade em questão no Studeo.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E">
            <w:pPr>
              <w:spacing w:after="300" w:before="640" w:line="342.8568" w:lineRule="auto"/>
              <w:jc w:val="center"/>
              <w:rPr>
                <w:color w:val="626262"/>
                <w:sz w:val="21"/>
                <w:szCs w:val="21"/>
              </w:rPr>
            </w:pPr>
            <w:r w:rsidDel="00000000" w:rsidR="00000000" w:rsidRPr="00000000">
              <w:rPr>
                <w:color w:val="626262"/>
                <w:sz w:val="20"/>
                <w:szCs w:val="20"/>
                <w:rtl w:val="0"/>
              </w:rPr>
              <w:t xml:space="preserve">1</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F">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0">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40 horas</w:t>
            </w:r>
            <w:r w:rsidDel="00000000" w:rsidR="00000000" w:rsidRPr="00000000">
              <w:rPr>
                <w:rtl w:val="0"/>
              </w:rPr>
            </w:r>
          </w:p>
        </w:tc>
      </w:tr>
    </w:tbl>
    <w:p w:rsidR="00000000" w:rsidDel="00000000" w:rsidP="00000000" w:rsidRDefault="00000000" w:rsidRPr="00000000" w14:paraId="00000031">
      <w:pPr>
        <w:rPr>
          <w:color w:val="626262"/>
          <w:sz w:val="21"/>
          <w:szCs w:val="2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