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32"/>
          <w:sz-cs w:val="32"/>
          <w:b/>
          <w:i/>
          <w:color w:val="FFFFFF"/>
        </w:rPr>
        <w:t xml:space="preserve">Product Backlog</w:t>
      </w:r>
    </w:p>
    <w:p>
      <w:pPr/>
      <w:r>
        <w:rPr>
          <w:rFonts w:ascii="Arial" w:hAnsi="Arial" w:cs="Arial"/>
          <w:sz w:val="22"/>
          <w:sz-cs w:val="22"/>
          <w:i/>
        </w:rPr>
        <w:t xml:space="preserve">Identificação do Projeto:</w:t>
      </w:r>
    </w:p>
    <w:p>
      <w:pPr/>
      <w:r>
        <w:rPr>
          <w:rFonts w:ascii="Arial" w:hAnsi="Arial" w:cs="Arial"/>
          <w:sz w:val="22"/>
          <w:sz-cs w:val="22"/>
          <w:i/>
        </w:rPr>
        <w:t xml:space="preserve"/>
      </w:r>
    </w:p>
    <w:p>
      <w:pPr/>
      <w:r>
        <w:rPr>
          <w:rFonts w:ascii="Arial" w:hAnsi="Arial" w:cs="Arial"/>
          <w:sz w:val="22"/>
          <w:sz-cs w:val="22"/>
          <w:i/>
        </w:rPr>
        <w:t xml:space="preserve">Sigla do Projeto: ICON</w:t>
      </w:r>
    </w:p>
    <w:p>
      <w:pPr/>
      <w:r>
        <w:rPr>
          <w:rFonts w:ascii="Arial" w:hAnsi="Arial" w:cs="Arial"/>
          <w:sz w:val="22"/>
          <w:sz-cs w:val="22"/>
          <w:i/>
        </w:rPr>
        <w:t xml:space="preserve"/>
      </w:r>
    </w:p>
    <w:p>
      <w:pPr/>
      <w:r>
        <w:rPr>
          <w:rFonts w:ascii="Arial" w:hAnsi="Arial" w:cs="Arial"/>
          <w:sz w:val="22"/>
          <w:sz-cs w:val="22"/>
          <w:i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808080"/>
        </w:rPr>
        <w:t xml:space="preserve">Histórico de Revisão</w:t>
      </w:r>
    </w:p>
    <w:p>
      <w:pPr/>
      <w:r>
        <w:rPr>
          <w:rFonts w:ascii="Arial" w:hAnsi="Arial" w:cs="Arial"/>
          <w:sz w:val="18"/>
          <w:sz-cs w:val="18"/>
          <w:color w:val="808080"/>
        </w:rPr>
        <w:t xml:space="preserve">Data</w:t>
      </w:r>
    </w:p>
    <w:p>
      <w:pPr/>
      <w:r>
        <w:rPr>
          <w:rFonts w:ascii="Arial" w:hAnsi="Arial" w:cs="Arial"/>
          <w:sz w:val="18"/>
          <w:sz-cs w:val="18"/>
          <w:color w:val="808080"/>
        </w:rPr>
        <w:t xml:space="preserve">Demanda</w:t>
      </w:r>
    </w:p>
    <w:p>
      <w:pPr/>
      <w:r>
        <w:rPr>
          <w:rFonts w:ascii="Arial" w:hAnsi="Arial" w:cs="Arial"/>
          <w:sz w:val="18"/>
          <w:sz-cs w:val="18"/>
          <w:color w:val="808080"/>
        </w:rPr>
        <w:t xml:space="preserve">Autor</w:t>
      </w:r>
    </w:p>
    <w:p>
      <w:pPr/>
      <w:r>
        <w:rPr>
          <w:rFonts w:ascii="Arial" w:hAnsi="Arial" w:cs="Arial"/>
          <w:sz w:val="18"/>
          <w:sz-cs w:val="18"/>
          <w:color w:val="808080"/>
        </w:rPr>
        <w:t xml:space="preserve">Descrição</w:t>
      </w:r>
    </w:p>
    <w:p>
      <w:pPr/>
      <w:r>
        <w:rPr>
          <w:rFonts w:ascii="Arial" w:hAnsi="Arial" w:cs="Arial"/>
          <w:sz w:val="18"/>
          <w:sz-cs w:val="18"/>
          <w:color w:val="808080"/>
        </w:rPr>
        <w:t xml:space="preserve">Versão</w:t>
      </w:r>
    </w:p>
    <w:p>
      <w:pPr>
        <w:jc w:val="center"/>
      </w:pPr>
      <w:r>
        <w:rPr>
          <w:rFonts w:ascii="Arial" w:hAnsi="Arial" w:cs="Arial"/>
          <w:sz w:val="18"/>
          <w:sz-cs w:val="18"/>
          <w:color w:val="808080"/>
        </w:rPr>
        <w:t xml:space="preserve">23/03/2020</w:t>
      </w:r>
    </w:p>
    <w:p>
      <w:pPr>
        <w:jc w:val="center"/>
      </w:pPr>
      <w:r>
        <w:rPr>
          <w:rFonts w:ascii="Arial" w:hAnsi="Arial" w:cs="Arial"/>
          <w:sz w:val="18"/>
          <w:sz-cs w:val="18"/>
          <w:color w:val="808080"/>
        </w:rPr>
        <w:t xml:space="preserve">RM000004</w:t>
      </w:r>
    </w:p>
    <w:p>
      <w:pPr>
        <w:jc w:val="center"/>
      </w:pPr>
      <w:r>
        <w:rPr>
          <w:rFonts w:ascii="Arial" w:hAnsi="Arial" w:cs="Arial"/>
          <w:sz w:val="18"/>
          <w:sz-cs w:val="18"/>
          <w:color w:val="808080"/>
        </w:rPr>
        <w:t xml:space="preserve">Matheus Henrique Sans</w:t>
      </w:r>
    </w:p>
    <w:p>
      <w:pPr>
        <w:jc w:val="center"/>
      </w:pPr>
      <w:r>
        <w:rPr>
          <w:rFonts w:ascii="Arial" w:hAnsi="Arial" w:cs="Arial"/>
          <w:sz w:val="18"/>
          <w:sz-cs w:val="18"/>
          <w:color w:val="808080"/>
        </w:rPr>
        <w:t xml:space="preserve">Criação do Documento</w:t>
      </w:r>
    </w:p>
    <w:p>
      <w:pPr>
        <w:jc w:val="center"/>
      </w:pPr>
      <w:r>
        <w:rPr>
          <w:rFonts w:ascii="Arial" w:hAnsi="Arial" w:cs="Arial"/>
          <w:sz w:val="18"/>
          <w:sz-cs w:val="18"/>
          <w:color w:val="808080"/>
        </w:rPr>
        <w:t xml:space="preserve">1.0</w:t>
      </w:r>
    </w:p>
    <w:p>
      <w:pPr>
        <w:jc w:val="center"/>
      </w:pPr>
      <w:r>
        <w:rPr>
          <w:rFonts w:ascii="Arial" w:hAnsi="Arial" w:cs="Arial"/>
          <w:sz w:val="18"/>
          <w:sz-cs w:val="18"/>
          <w:color w:val="808080"/>
        </w:rPr>
        <w:t xml:space="preserve">30/03/2020</w:t>
      </w:r>
    </w:p>
    <w:p>
      <w:pPr>
        <w:jc w:val="center"/>
      </w:pPr>
      <w:r>
        <w:rPr>
          <w:rFonts w:ascii="Arial" w:hAnsi="Arial" w:cs="Arial"/>
          <w:sz w:val="18"/>
          <w:sz-cs w:val="18"/>
          <w:color w:val="808080"/>
        </w:rPr>
        <w:t xml:space="preserve">RM000005</w:t>
      </w:r>
    </w:p>
    <w:p>
      <w:pPr>
        <w:jc w:val="center"/>
      </w:pPr>
      <w:r>
        <w:rPr>
          <w:rFonts w:ascii="Arial" w:hAnsi="Arial" w:cs="Arial"/>
          <w:sz w:val="18"/>
          <w:sz-cs w:val="18"/>
          <w:color w:val="808080"/>
        </w:rPr>
        <w:t xml:space="preserve">Matheus Henrique Sas</w:t>
      </w:r>
    </w:p>
    <w:p>
      <w:pPr>
        <w:jc w:val="center"/>
      </w:pPr>
      <w:r>
        <w:rPr>
          <w:rFonts w:ascii="Arial" w:hAnsi="Arial" w:cs="Arial"/>
          <w:sz w:val="18"/>
          <w:sz-cs w:val="18"/>
          <w:color w:val="808080"/>
        </w:rPr>
        <w:t xml:space="preserve">Resolução do Item 5</w:t>
      </w:r>
    </w:p>
    <w:p>
      <w:pPr>
        <w:jc w:val="center"/>
      </w:pPr>
      <w:r>
        <w:rPr>
          <w:rFonts w:ascii="Arial" w:hAnsi="Arial" w:cs="Arial"/>
          <w:sz w:val="18"/>
          <w:sz-cs w:val="18"/>
          <w:color w:val="808080"/>
        </w:rPr>
        <w:t xml:space="preserve">1.0</w:t>
      </w:r>
      <w:r>
        <w:rPr>
          <w:rFonts w:ascii="Arial" w:hAnsi="Arial" w:cs="Arial"/>
          <w:sz w:val="18"/>
          <w:sz-cs w:val="18"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>[O Product Backlog é uma lista de funcionalidades desejadas de um produto, ou seja, os requisitos que um cliente espera receber ao final do projeto, descrito com sua própria linguagem].</w:t>
      </w:r>
    </w:p>
    <w:p>
      <w:pPr>
        <w:jc w:val="both"/>
      </w:pPr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b/>
          <w:i/>
          <w:color w:val="FFFFFF"/>
        </w:rPr>
        <w:t xml:space="preserve"/>
        <w:tab/>
        <w:t xml:space="preserve">•</w:t>
        <w:tab/>
        <w:t xml:space="preserve">Product Backlog</w:t>
      </w:r>
    </w:p>
    <w:p>
      <w:pPr/>
      <w:r>
        <w:rPr>
          <w:rFonts w:ascii="Arial" w:hAnsi="Arial" w:cs="Arial"/>
          <w:sz w:val="22"/>
          <w:sz-cs w:val="22"/>
          <w:i/>
        </w:rPr>
        <w:t xml:space="preserve">#</w:t>
      </w:r>
    </w:p>
    <w:p>
      <w:pPr/>
      <w:r>
        <w:rPr>
          <w:rFonts w:ascii="Arial" w:hAnsi="Arial" w:cs="Arial"/>
          <w:sz w:val="22"/>
          <w:sz-cs w:val="22"/>
          <w:i/>
        </w:rPr>
        <w:t xml:space="preserve">Prioridade</w:t>
      </w:r>
    </w:p>
    <w:p>
      <w:pPr/>
      <w:r>
        <w:rPr>
          <w:rFonts w:ascii="Arial" w:hAnsi="Arial" w:cs="Arial"/>
          <w:sz w:val="22"/>
          <w:sz-cs w:val="22"/>
          <w:i/>
        </w:rPr>
        <w:t xml:space="preserve">Nome do Item</w:t>
      </w:r>
    </w:p>
    <w:p>
      <w:pPr/>
      <w:r>
        <w:rPr>
          <w:rFonts w:ascii="Arial" w:hAnsi="Arial" w:cs="Arial"/>
          <w:sz w:val="22"/>
          <w:sz-cs w:val="22"/>
          <w:i/>
        </w:rPr>
        <w:t xml:space="preserve">Descrição</w:t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EDC1.</w:t>
        <w:tab/>
        <w:t xml:space="preserve">Eu, na condição de cliente, quero realizar meu cadastro, de forma que eu consiga utilizar as funcionalidades do sistema.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EDC2.</w:t>
        <w:tab/>
        <w:t xml:space="preserve">Eu, na condição de cliente, quero analisar de forma simples um painel com imagens todos os imóveis disponíveis, a fim de me interessar visualmente por um deles.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Média EDC3.</w:t>
        <w:tab/>
        <w:t xml:space="preserve">Eu, na condição de cliente, quero filtrar os imóveis por bairro, de forma que eu consiga observar imóveis mais adequados para minha necessidade.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Média EDC4.</w:t>
        <w:tab/>
        <w:t xml:space="preserve">Eu, na condição de cliente, quero filtrar os imóveis por preço, de forma que eu consiga observar imóveis mais adequados para minha disponibilidade de investimento.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Média EDC5.</w:t>
        <w:tab/>
        <w:t xml:space="preserve">Eu, na condição de cliente, quero filtrar os imóveis por tamanho, de forma que eu consiga observar imóveis mais adequados para minha necessidade de espaço.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Média EDC6.</w:t>
        <w:tab/>
        <w:t xml:space="preserve">Eu, na condição de cliente, quero filtrar os imóveis por quantidade de banheiros, de forma que eu consiga observar imóveis mais adequados para minha necessidade.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Média EDC7.</w:t>
        <w:tab/>
        <w:t xml:space="preserve">Eu, na condição de cliente, quero escolher os imóveis entre mobiliados e não mobiliados, de forma que eu consiga observar imóveis mais adequados para minha necessidade.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Média EDC8.</w:t>
        <w:tab/>
        <w:t xml:space="preserve">Eu, na condição de cliente, quero filtrar os imóveis por disponibilidade, de forma que eu consiga observar imóveis mais adequados para minha necessidade em uma data específica.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EDC9.</w:t>
        <w:tab/>
        <w:t xml:space="preserve">Eu, na condição de cliente, quero poder selecionar um imóvel com um clique, de forma que eu consiga ver mais detalhes do imóvel.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EDC10.</w:t>
        <w:tab/>
        <w:t xml:space="preserve">Eu, na condição de cliente, quero poder consultar uma tabela com todos os dados de um imóvel, de forma que eu consiga observar imóveis mais adequados para minha necessidade.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EDC11.</w:t>
        <w:tab/>
        <w:t xml:space="preserve">Eu, na condição de cliente, quero poder abrir todas as imagens de um imóvel, a fim de me interessar visualmente por ele.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EDC12.</w:t>
        <w:tab/>
        <w:t xml:space="preserve">Eu, na condição de cliente, quero poder expandir e realizar zoom todas as imagens de um imóvel, a fim de me interessar visualmente por ele.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EDC13.</w:t>
        <w:tab/>
        <w:t xml:space="preserve">Eu, na condição de cliente, quero poder olhar a disponibilidade um imóvel, a fim de me programar para a utilização do local.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EDC14.</w:t>
        <w:tab/>
        <w:t xml:space="preserve">Eu, na condição de cliente, quero poder reservar um imóvel, a fim de garantir minha utilização do local no horário escolhido.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EDC15.</w:t>
        <w:tab/>
        <w:t xml:space="preserve">Eu, na condição de cliente, quero poder escolher um imóvel, a fim de finalizar o pagamento e utiliza-lo conforme minha necessidade.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EDC16.</w:t>
        <w:tab/>
        <w:t xml:space="preserve">Eu, na condição de cliente, quero poder pagar o aluguel um imóvel, a fim de finalizar o processo para utilizar minha locação no horário e data marcada.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EDC17.</w:t>
        <w:tab/>
        <w:t xml:space="preserve">Eu, na condição de cliente, quero poder emitir o comprovante do aluguel de um imóvel, a fim de apresentar para utilizar minha locação no horário e data marcada.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EDC18.</w:t>
        <w:tab/>
        <w:t xml:space="preserve">Eu, na condição de cliente, quero poder visualizar meu histórico de imóveis alugados, a fim de ter registrado todas minhas movimentações como cliente. 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EDC19.</w:t>
        <w:tab/>
        <w:t xml:space="preserve">Eu, na condição de DBA, quero poder inserir via requisições POST os imóveis disponíveis e seus respectivos dados.</w:t>
      </w:r>
    </w:p>
    <w:p>
      <w:pPr>
        <w:spacing w:after="140"/>
      </w:pPr>
      <w:r>
        <w:rPr>
          <w:rFonts w:ascii="Lucida Grande" w:hAnsi="Lucida Grande" w:cs="Lucida Grande"/>
          <w:sz w:val="28"/>
          <w:sz-cs w:val="28"/>
          <w:spacing w:val="0"/>
          <w:color w:val="000000"/>
        </w:rPr>
        <w:t xml:space="preserve">Alta EDC20.</w:t>
        <w:tab/>
        <w:t xml:space="preserve">Eu, na condição de DBA, quero poder consultar via requisições GET os dados e transições realizadas no sistema.</w:t>
      </w:r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>
        <w:jc w:val="both"/>
        <w:ind w:left="27"/>
      </w:pPr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p>
      <w:pPr/>
      <w:r>
        <w:rPr>
          <w:rFonts w:ascii="Arial" w:hAnsi="Arial" w:cs="Arial"/>
          <w:sz w:val="22"/>
          <w:sz-cs w:val="22"/>
          <w:i/>
        </w:rPr>
        <w:t xml:space="preserve">Prioridade</w:t>
      </w:r>
    </w:p>
    <w:p>
      <w:pPr/>
      <w:r>
        <w:rPr>
          <w:rFonts w:ascii="Arial" w:hAnsi="Arial" w:cs="Arial"/>
          <w:sz w:val="22"/>
          <w:sz-cs w:val="22"/>
          <w:i/>
        </w:rPr>
        <w:t xml:space="preserve">Descrição</w:t>
      </w:r>
    </w:p>
    <w:p>
      <w:pPr>
        <w:jc w:val="center"/>
      </w:pPr>
      <w:r>
        <w:rPr>
          <w:rFonts w:ascii="Arial" w:hAnsi="Arial" w:cs="Arial"/>
          <w:sz w:val="18"/>
          <w:sz-cs w:val="18"/>
          <w:i/>
          <w:color w:val="0000FF"/>
        </w:rPr>
        <w:t xml:space="preserve">Alta</w:t>
      </w:r>
    </w:p>
    <w:p>
      <w:pPr>
        <w:jc w:val="center"/>
      </w:pPr>
      <w:r>
        <w:rPr>
          <w:rFonts w:ascii="Arial" w:hAnsi="Arial" w:cs="Arial"/>
          <w:sz w:val="18"/>
          <w:sz-cs w:val="18"/>
          <w:i/>
          <w:color w:val="0000FF"/>
        </w:rPr>
        <w:t xml:space="preserve">Requisitos sem o qual o sistema não poderá entrar em funcionamento</w:t>
      </w:r>
    </w:p>
    <w:p>
      <w:pPr>
        <w:jc w:val="center"/>
      </w:pPr>
      <w:r>
        <w:rPr>
          <w:rFonts w:ascii="Arial" w:hAnsi="Arial" w:cs="Arial"/>
          <w:sz w:val="18"/>
          <w:sz-cs w:val="18"/>
          <w:i/>
          <w:color w:val="0000FF"/>
        </w:rPr>
        <w:t xml:space="preserve">Média</w:t>
      </w:r>
    </w:p>
    <w:p>
      <w:pPr>
        <w:jc w:val="center"/>
      </w:pPr>
      <w:r>
        <w:rPr>
          <w:rFonts w:ascii="Arial" w:hAnsi="Arial" w:cs="Arial"/>
          <w:sz w:val="18"/>
          <w:sz-cs w:val="18"/>
          <w:i/>
          <w:color w:val="0000FF"/>
        </w:rPr>
        <w:t xml:space="preserve">Requisitos fundamentais, mas que não impedem que parte do sistema entre em funcionamento</w:t>
      </w:r>
    </w:p>
    <w:p>
      <w:pPr>
        <w:jc w:val="center"/>
      </w:pPr>
      <w:r>
        <w:rPr>
          <w:rFonts w:ascii="Arial" w:hAnsi="Arial" w:cs="Arial"/>
          <w:sz w:val="18"/>
          <w:sz-cs w:val="18"/>
          <w:i/>
          <w:color w:val="0000FF"/>
        </w:rPr>
        <w:t xml:space="preserve">Baixa</w:t>
      </w:r>
    </w:p>
    <w:p>
      <w:pPr>
        <w:jc w:val="center"/>
      </w:pPr>
      <w:r>
        <w:rPr>
          <w:rFonts w:ascii="Arial" w:hAnsi="Arial" w:cs="Arial"/>
          <w:sz w:val="18"/>
          <w:sz-cs w:val="18"/>
          <w:i/>
          <w:color w:val="0000FF"/>
        </w:rPr>
        <w:t xml:space="preserve">Requisitos que não impedem a entrada em funcionamento do sistema sem sua implementação, podendo ser contemplado posteriormente</w:t>
      </w:r>
    </w:p>
    <w:p>
      <w:pPr>
        <w:jc w:val="both"/>
      </w:pPr>
      <w:r>
        <w:rPr>
          <w:rFonts w:ascii="Arial" w:hAnsi="Arial" w:cs="Arial"/>
          <w:sz w:val="18"/>
          <w:sz-cs w:val="18"/>
          <w:i/>
          <w:color w:val="0000FF"/>
        </w:rPr>
        <w:t xml:space="preserve"/>
      </w:r>
    </w:p>
    <w:sectPr>
      <w:pgSz w:w="11900" w:h="16840"/>
      <w:pgMar w:top="1702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Datasus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</dc:title>
  <dc:subject>MGP-SISP</dc:subject>
  <dc:creator>Mario Henrique Nascimento Marino da Silva</dc:creator>
  <cp:keywords>Gerenciamento, de, Projetos</cp:keywords>
</cp:coreProperties>
</file>

<file path=docProps/meta.xml><?xml version="1.0" encoding="utf-8"?>
<meta xmlns="http://schemas.apple.com/cocoa/2006/metadata">
  <generator>CocoaOOXMLWriter/1894.1</generator>
</meta>
</file>