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before="114" w:after="114"/>
        <w:ind w:left="0" w:right="0" w:hanging="0"/>
        <w:jc w:val="center"/>
        <w:rPr>
          <w:rFonts w:ascii="Arial" w:hAnsi="Arial"/>
          <w:lang w:val="en-US"/>
        </w:rPr>
      </w:pPr>
      <w:r>
        <w:rPr>
          <w:rFonts w:ascii="Arial" w:hAnsi="Arial"/>
          <w:b/>
          <w:i w:val="false"/>
          <w:caps w:val="false"/>
          <w:smallCaps w:val="false"/>
          <w:color w:val="1F1F1F"/>
          <w:spacing w:val="0"/>
          <w:sz w:val="36"/>
          <w:lang w:val="en-US"/>
        </w:rPr>
        <w:t>IBM Data Science Certificate:</w:t>
      </w:r>
    </w:p>
    <w:p>
      <w:pPr>
        <w:pStyle w:val="Normal"/>
        <w:widowControl/>
        <w:bidi w:val="0"/>
        <w:spacing w:before="114" w:after="114"/>
        <w:ind w:left="0" w:right="0" w:hanging="0"/>
        <w:jc w:val="center"/>
        <w:rPr>
          <w:lang w:val="en-US"/>
        </w:rPr>
      </w:pPr>
      <w:r>
        <w:rPr>
          <w:rFonts w:ascii="Arial" w:hAnsi="Arial"/>
          <w:b/>
          <w:i w:val="false"/>
          <w:caps w:val="false"/>
          <w:smallCaps w:val="false"/>
          <w:color w:val="1F1F1F"/>
          <w:spacing w:val="0"/>
          <w:sz w:val="36"/>
          <w:lang w:val="en-US"/>
        </w:rPr>
        <w:t>Capstone Project-The Battle of Neighborhoods</w:t>
      </w:r>
      <w:r>
        <w:rPr>
          <w:lang w:val="en-US"/>
        </w:rPr>
        <w:t xml:space="preserve"> </w:t>
      </w:r>
    </w:p>
    <w:p>
      <w:pPr>
        <w:pStyle w:val="Normal"/>
        <w:widowControl/>
        <w:bidi w:val="0"/>
        <w:spacing w:before="114" w:after="114"/>
        <w:ind w:left="0" w:right="0" w:hanging="0"/>
        <w:jc w:val="center"/>
        <w:rPr>
          <w:lang w:val="en-US"/>
        </w:rPr>
      </w:pPr>
      <w:r>
        <w:rPr>
          <w:lang w:val="en-US"/>
        </w:rPr>
      </w:r>
    </w:p>
    <w:p>
      <w:pPr>
        <w:pStyle w:val="Normal"/>
        <w:widowControl/>
        <w:bidi w:val="0"/>
        <w:spacing w:before="114" w:after="114"/>
        <w:ind w:left="0" w:right="0" w:hanging="0"/>
        <w:jc w:val="left"/>
        <w:rPr>
          <w:rFonts w:ascii="Arial" w:hAnsi="Arial"/>
          <w:sz w:val="32"/>
          <w:szCs w:val="32"/>
        </w:rPr>
      </w:pPr>
      <w:r>
        <w:rPr>
          <w:rFonts w:ascii="Arial" w:hAnsi="Arial"/>
          <w:sz w:val="32"/>
          <w:szCs w:val="32"/>
          <w:lang w:val="en-US"/>
        </w:rPr>
        <w:t>Introduction:</w:t>
      </w:r>
    </w:p>
    <w:p>
      <w:pPr>
        <w:pStyle w:val="Normal"/>
        <w:widowControl/>
        <w:bidi w:val="0"/>
        <w:spacing w:before="114" w:after="114"/>
        <w:ind w:left="0" w:right="0" w:hanging="0"/>
        <w:jc w:val="left"/>
        <w:rPr>
          <w:rFonts w:ascii="Arial" w:hAnsi="Arial"/>
          <w:b w:val="false"/>
          <w:b w:val="false"/>
          <w:i w:val="false"/>
          <w:i w:val="false"/>
          <w:caps w:val="false"/>
          <w:smallCaps w:val="false"/>
          <w:color w:val="1F1F1F"/>
          <w:spacing w:val="0"/>
          <w:sz w:val="24"/>
          <w:szCs w:val="24"/>
        </w:rPr>
      </w:pPr>
      <w:r>
        <w:rPr>
          <w:lang w:val="en-US"/>
        </w:rPr>
      </w:r>
    </w:p>
    <w:p>
      <w:pPr>
        <w:pStyle w:val="Normal"/>
        <w:widowControl/>
        <w:bidi w:val="0"/>
        <w:spacing w:before="114" w:after="114"/>
        <w:ind w:left="0" w:right="0" w:hanging="0"/>
        <w:jc w:val="left"/>
        <w:rPr>
          <w:lang w:val="en-US"/>
        </w:rPr>
      </w:pPr>
      <w:r>
        <w:rPr>
          <w:rFonts w:ascii="Arial" w:hAnsi="Arial"/>
          <w:b w:val="false"/>
          <w:i w:val="false"/>
          <w:caps w:val="false"/>
          <w:smallCaps w:val="false"/>
          <w:color w:val="1F1F1F"/>
          <w:spacing w:val="0"/>
          <w:sz w:val="24"/>
          <w:szCs w:val="24"/>
          <w:lang w:val="en-US"/>
        </w:rPr>
        <w:tab/>
        <w:t xml:space="preserve">Location is </w:t>
      </w:r>
      <w:r>
        <w:rPr>
          <w:rFonts w:ascii="Arial" w:hAnsi="Arial"/>
          <w:b w:val="false"/>
          <w:i w:val="false"/>
          <w:caps w:val="false"/>
          <w:smallCaps w:val="false"/>
          <w:color w:val="1F1F1F"/>
          <w:spacing w:val="0"/>
          <w:sz w:val="24"/>
          <w:szCs w:val="24"/>
          <w:lang w:val="en-US"/>
        </w:rPr>
        <w:t>vital to the success of a business. An entrepreneurship’s popularity will vary greatly on basis of the location in which it establishes its operation. The objective of this project was to create a localized model that tries to predict what type of venue would be popular based on its geographical coordinates, information that could be useful for entrepreneurs or local governments.</w:t>
      </w:r>
    </w:p>
    <w:p>
      <w:pPr>
        <w:pStyle w:val="Normal"/>
        <w:widowControl/>
        <w:bidi w:val="0"/>
        <w:spacing w:before="114" w:after="114"/>
        <w:ind w:left="0" w:right="0" w:hanging="0"/>
        <w:jc w:val="left"/>
        <w:rPr>
          <w:lang w:val="en-US"/>
        </w:rPr>
      </w:pPr>
      <w:r>
        <w:rPr>
          <w:rFonts w:ascii="Arial" w:hAnsi="Arial"/>
          <w:b w:val="false"/>
          <w:i w:val="false"/>
          <w:caps w:val="false"/>
          <w:smallCaps w:val="false"/>
          <w:color w:val="1F1F1F"/>
          <w:spacing w:val="0"/>
          <w:sz w:val="24"/>
          <w:szCs w:val="24"/>
          <w:lang w:val="en-US"/>
        </w:rPr>
        <w:t xml:space="preserve">  </w:t>
      </w:r>
    </w:p>
    <w:p>
      <w:pPr>
        <w:pStyle w:val="Normal"/>
        <w:widowControl/>
        <w:bidi w:val="0"/>
        <w:spacing w:before="114" w:after="114"/>
        <w:ind w:left="0" w:right="0" w:hanging="0"/>
        <w:jc w:val="left"/>
        <w:rPr>
          <w:rFonts w:ascii="Arial" w:hAnsi="Arial"/>
          <w:sz w:val="32"/>
          <w:szCs w:val="32"/>
        </w:rPr>
      </w:pPr>
      <w:r>
        <w:rPr>
          <w:rFonts w:ascii="Arial" w:hAnsi="Arial"/>
          <w:sz w:val="32"/>
          <w:szCs w:val="32"/>
          <w:lang w:val="en-US"/>
        </w:rPr>
        <w:t>Data:</w:t>
      </w:r>
    </w:p>
    <w:p>
      <w:pPr>
        <w:pStyle w:val="Normal"/>
        <w:widowControl/>
        <w:bidi w:val="0"/>
        <w:spacing w:before="114" w:after="114"/>
        <w:ind w:left="0" w:right="0" w:hanging="0"/>
        <w:jc w:val="left"/>
        <w:rPr>
          <w:rFonts w:ascii="Arial" w:hAnsi="Arial"/>
          <w:sz w:val="24"/>
          <w:szCs w:val="24"/>
        </w:rPr>
      </w:pPr>
      <w:r>
        <w:rPr>
          <w:lang w:val="en-US"/>
        </w:rPr>
      </w:r>
    </w:p>
    <w:p>
      <w:pPr>
        <w:pStyle w:val="Normal"/>
        <w:widowControl/>
        <w:bidi w:val="0"/>
        <w:spacing w:before="114" w:after="114"/>
        <w:ind w:left="0" w:right="0" w:hanging="0"/>
        <w:jc w:val="left"/>
        <w:rPr>
          <w:lang w:val="en-US"/>
        </w:rPr>
      </w:pPr>
      <w:r>
        <w:rPr>
          <w:rFonts w:ascii="Arial" w:hAnsi="Arial"/>
          <w:sz w:val="24"/>
          <w:szCs w:val="24"/>
          <w:lang w:val="en-US"/>
        </w:rPr>
        <w:tab/>
        <w:t>For this project two sources of data were used: geographical coordinates for the different neighborhoods in the test city Toronto and the geographical coordinates of the currently most popular venues in the city’s boroughs.</w:t>
      </w:r>
    </w:p>
    <w:p>
      <w:pPr>
        <w:pStyle w:val="Normal"/>
        <w:widowControl/>
        <w:bidi w:val="0"/>
        <w:spacing w:before="114" w:after="114"/>
        <w:ind w:left="0" w:right="0" w:hanging="0"/>
        <w:jc w:val="left"/>
        <w:rPr/>
      </w:pPr>
      <w:r>
        <w:drawing>
          <wp:anchor behindDoc="0" distT="0" distB="0" distL="0" distR="0" simplePos="0" locked="0" layoutInCell="1" allowOverlap="1" relativeHeight="2">
            <wp:simplePos x="0" y="0"/>
            <wp:positionH relativeFrom="column">
              <wp:posOffset>3791585</wp:posOffset>
            </wp:positionH>
            <wp:positionV relativeFrom="paragraph">
              <wp:posOffset>571500</wp:posOffset>
            </wp:positionV>
            <wp:extent cx="2575560" cy="284226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2575560" cy="2842260"/>
                    </a:xfrm>
                    <a:prstGeom prst="rect">
                      <a:avLst/>
                    </a:prstGeom>
                  </pic:spPr>
                </pic:pic>
              </a:graphicData>
            </a:graphic>
          </wp:anchor>
        </w:drawing>
      </w:r>
      <w:r>
        <w:rPr>
          <w:rFonts w:ascii="Arial" w:hAnsi="Arial"/>
          <w:sz w:val="24"/>
          <w:szCs w:val="24"/>
          <w:lang w:val="en-US"/>
        </w:rPr>
        <w:tab/>
        <w:t xml:space="preserve">For the neighborhood data, an archived Wikipedia entry for Canada's postal codes (available in https://en.wikipedia.org/w/index.php?title=List_of_postal_codes_of_Canada:_M&amp;oldid=945633050.) was used in conjunction with </w:t>
      </w:r>
      <w:r>
        <w:rPr>
          <w:rFonts w:ascii="Arial" w:hAnsi="Arial"/>
          <w:sz w:val="24"/>
          <w:szCs w:val="24"/>
          <w:lang w:val="en-US"/>
        </w:rPr>
        <w:t>data from the Geocoder Python package(the data was available in its entirety at http://cocl.us/Geospatial_data, and this source was prefered in order to reduce the number of data fetching in the code)</w:t>
      </w:r>
    </w:p>
    <w:p>
      <w:pPr>
        <w:pStyle w:val="Normal"/>
        <w:widowControl/>
        <w:bidi w:val="0"/>
        <w:spacing w:before="114" w:after="114"/>
        <w:ind w:left="0" w:right="0" w:hanging="0"/>
        <w:jc w:val="left"/>
        <w:rPr/>
      </w:pPr>
      <w:r>
        <w:rPr>
          <w:rFonts w:ascii="Arial" w:hAnsi="Arial"/>
          <w:sz w:val="24"/>
          <w:szCs w:val="24"/>
          <w:lang w:val="en-US"/>
        </w:rPr>
        <w:tab/>
        <w:t>For the venue data, Foursquared API was used to source 200 venues in each borough with data available in 24/03/2020</w:t>
      </w:r>
    </w:p>
    <w:p>
      <w:pPr>
        <w:pStyle w:val="Normal"/>
        <w:widowControl/>
        <w:bidi w:val="0"/>
        <w:spacing w:before="114" w:after="114"/>
        <w:ind w:left="0" w:right="0" w:hanging="0"/>
        <w:jc w:val="left"/>
        <w:rPr/>
      </w:pPr>
      <w:r>
        <w:rPr>
          <w:rFonts w:ascii="Arial" w:hAnsi="Arial"/>
          <w:sz w:val="24"/>
          <w:szCs w:val="24"/>
          <w:lang w:val="en-US"/>
        </w:rPr>
        <w:tab/>
        <w:t>The neighborhood data was used to build a table containing a reference coordinate for each borough.</w:t>
      </w:r>
    </w:p>
    <w:p>
      <w:pPr>
        <w:pStyle w:val="Normal"/>
        <w:widowControl/>
        <w:bidi w:val="0"/>
        <w:spacing w:before="114" w:after="114"/>
        <w:ind w:left="0" w:right="0" w:hanging="0"/>
        <w:jc w:val="left"/>
        <w:rPr/>
      </w:pPr>
      <w:r>
        <w:rPr>
          <w:rFonts w:ascii="Arial" w:hAnsi="Arial"/>
          <w:sz w:val="24"/>
          <w:szCs w:val="24"/>
          <w:lang w:val="en-US"/>
        </w:rPr>
        <w:tab/>
      </w:r>
      <w:r>
        <w:rPr>
          <w:rFonts w:ascii="Arial" w:hAnsi="Arial"/>
          <w:sz w:val="24"/>
          <w:szCs w:val="24"/>
          <w:lang w:val="en-US"/>
        </w:rPr>
        <w:t xml:space="preserve">These locations were used to run queries in the Foursquared API to look for the most popular venues in the vicinity for each borough </w:t>
      </w:r>
    </w:p>
    <w:p>
      <w:pPr>
        <w:pStyle w:val="Normal"/>
        <w:widowControl/>
        <w:bidi w:val="0"/>
        <w:spacing w:before="114" w:after="114"/>
        <w:ind w:left="0" w:right="0" w:hanging="0"/>
        <w:jc w:val="left"/>
        <w:rPr/>
      </w:pPr>
      <w:r>
        <w:rPr>
          <w:rFonts w:ascii="Arial" w:hAnsi="Arial"/>
          <w:sz w:val="24"/>
          <w:szCs w:val="24"/>
          <w:lang w:val="en-US"/>
        </w:rPr>
        <w:tab/>
      </w:r>
      <w:r>
        <w:rPr>
          <w:rFonts w:ascii="Arial" w:hAnsi="Arial"/>
          <w:sz w:val="24"/>
          <w:szCs w:val="24"/>
          <w:lang w:val="en-US"/>
        </w:rPr>
        <w:t>The venue data was then processed and fed to a prediction model.</w:t>
      </w:r>
    </w:p>
    <w:p>
      <w:pPr>
        <w:pStyle w:val="Normal"/>
        <w:widowControl/>
        <w:bidi w:val="0"/>
        <w:spacing w:before="114" w:after="114"/>
        <w:ind w:left="0" w:right="0" w:hanging="0"/>
        <w:jc w:val="left"/>
        <w:rPr>
          <w:rFonts w:ascii="Arial" w:hAnsi="Arial"/>
          <w:sz w:val="24"/>
          <w:szCs w:val="24"/>
          <w:lang w:val="en-US"/>
        </w:rPr>
      </w:pPr>
      <w:r>
        <w:rPr/>
      </w:r>
    </w:p>
    <w:p>
      <w:pPr>
        <w:pStyle w:val="Normal"/>
        <w:widowControl/>
        <w:bidi w:val="0"/>
        <w:spacing w:before="114" w:after="114"/>
        <w:ind w:left="0" w:right="0" w:hanging="0"/>
        <w:jc w:val="left"/>
        <w:rPr>
          <w:rFonts w:ascii="Arial" w:hAnsi="Arial"/>
          <w:sz w:val="32"/>
          <w:szCs w:val="32"/>
        </w:rPr>
      </w:pPr>
      <w:r>
        <w:rPr>
          <w:lang w:val="en-US"/>
        </w:rPr>
      </w:r>
    </w:p>
    <w:p>
      <w:pPr>
        <w:pStyle w:val="Normal"/>
        <w:widowControl/>
        <w:bidi w:val="0"/>
        <w:spacing w:before="114" w:after="114"/>
        <w:ind w:left="0" w:right="0" w:hanging="0"/>
        <w:jc w:val="left"/>
        <w:rPr>
          <w:rFonts w:ascii="Arial" w:hAnsi="Arial"/>
          <w:sz w:val="32"/>
          <w:szCs w:val="32"/>
        </w:rPr>
      </w:pPr>
      <w:r>
        <w:rPr>
          <w:lang w:val="en-US"/>
        </w:rPr>
      </w:r>
    </w:p>
    <w:p>
      <w:pPr>
        <w:pStyle w:val="Normal"/>
        <w:widowControl/>
        <w:bidi w:val="0"/>
        <w:spacing w:before="114" w:after="114"/>
        <w:ind w:left="0" w:right="0" w:hanging="0"/>
        <w:jc w:val="left"/>
        <w:rPr>
          <w:rFonts w:ascii="Arial" w:hAnsi="Arial"/>
          <w:sz w:val="32"/>
          <w:szCs w:val="32"/>
        </w:rPr>
      </w:pPr>
      <w:r>
        <w:rPr>
          <w:lang w:val="en-US"/>
        </w:rPr>
      </w:r>
    </w:p>
    <w:p>
      <w:pPr>
        <w:pStyle w:val="Normal"/>
        <w:widowControl/>
        <w:bidi w:val="0"/>
        <w:spacing w:before="114" w:after="114"/>
        <w:ind w:left="0" w:right="0" w:hanging="0"/>
        <w:jc w:val="left"/>
        <w:rPr>
          <w:rFonts w:ascii="Arial" w:hAnsi="Arial"/>
          <w:sz w:val="32"/>
          <w:szCs w:val="32"/>
        </w:rPr>
      </w:pPr>
      <w:r>
        <w:rPr>
          <w:lang w:val="en-US"/>
        </w:rPr>
      </w:r>
    </w:p>
    <w:p>
      <w:pPr>
        <w:pStyle w:val="Normal"/>
        <w:widowControl/>
        <w:bidi w:val="0"/>
        <w:spacing w:before="114" w:after="114"/>
        <w:ind w:left="0" w:right="0" w:hanging="0"/>
        <w:jc w:val="left"/>
        <w:rPr>
          <w:rFonts w:ascii="Arial" w:hAnsi="Arial"/>
          <w:sz w:val="32"/>
          <w:szCs w:val="32"/>
        </w:rPr>
      </w:pPr>
      <w:r>
        <w:rPr>
          <w:lang w:val="en-US"/>
        </w:rPr>
      </w:r>
    </w:p>
    <w:p>
      <w:pPr>
        <w:pStyle w:val="Normal"/>
        <w:widowControl/>
        <w:bidi w:val="0"/>
        <w:spacing w:before="114" w:after="114"/>
        <w:ind w:left="0" w:right="0" w:hanging="0"/>
        <w:jc w:val="left"/>
        <w:rPr>
          <w:rFonts w:ascii="Arial" w:hAnsi="Arial"/>
          <w:sz w:val="32"/>
          <w:szCs w:val="32"/>
        </w:rPr>
      </w:pPr>
      <w:r>
        <w:rPr>
          <w:lang w:val="en-US"/>
        </w:rPr>
      </w:r>
    </w:p>
    <w:p>
      <w:pPr>
        <w:pStyle w:val="Normal"/>
        <w:widowControl/>
        <w:bidi w:val="0"/>
        <w:spacing w:before="114" w:after="114"/>
        <w:ind w:left="0" w:right="0" w:hanging="0"/>
        <w:jc w:val="left"/>
        <w:rPr>
          <w:rFonts w:ascii="Arial" w:hAnsi="Arial"/>
          <w:sz w:val="32"/>
          <w:szCs w:val="32"/>
          <w:lang w:val="en-US"/>
        </w:rPr>
      </w:pPr>
      <w:r>
        <w:rPr>
          <w:rFonts w:ascii="Arial" w:hAnsi="Arial"/>
          <w:sz w:val="32"/>
          <w:szCs w:val="32"/>
          <w:lang w:val="en-US"/>
        </w:rPr>
        <w:t>Methodology:</w:t>
      </w:r>
    </w:p>
    <w:p>
      <w:pPr>
        <w:pStyle w:val="Normal"/>
        <w:widowControl/>
        <w:bidi w:val="0"/>
        <w:spacing w:before="114" w:after="114"/>
        <w:ind w:left="0" w:right="0" w:hanging="0"/>
        <w:jc w:val="left"/>
        <w:rPr>
          <w:rFonts w:ascii="Arial" w:hAnsi="Arial"/>
          <w:sz w:val="24"/>
          <w:szCs w:val="24"/>
        </w:rPr>
      </w:pPr>
      <w:r>
        <w:rPr>
          <w:lang w:val="en-US"/>
        </w:rPr>
      </w:r>
    </w:p>
    <w:p>
      <w:pPr>
        <w:pStyle w:val="Normal"/>
        <w:widowControl/>
        <w:bidi w:val="0"/>
        <w:spacing w:before="114" w:after="114"/>
        <w:ind w:left="0" w:right="0" w:hanging="0"/>
        <w:jc w:val="left"/>
        <w:rPr>
          <w:lang w:val="en-US"/>
        </w:rPr>
      </w:pPr>
      <w:r>
        <w:drawing>
          <wp:anchor behindDoc="0" distT="0" distB="0" distL="0" distR="0" simplePos="0" locked="0" layoutInCell="1" allowOverlap="1" relativeHeight="3">
            <wp:simplePos x="0" y="0"/>
            <wp:positionH relativeFrom="column">
              <wp:posOffset>3547745</wp:posOffset>
            </wp:positionH>
            <wp:positionV relativeFrom="paragraph">
              <wp:posOffset>-71120</wp:posOffset>
            </wp:positionV>
            <wp:extent cx="2941320" cy="1508760"/>
            <wp:effectExtent l="0" t="0" r="0" b="0"/>
            <wp:wrapSquare wrapText="largest"/>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3"/>
                    <a:stretch>
                      <a:fillRect/>
                    </a:stretch>
                  </pic:blipFill>
                  <pic:spPr bwMode="auto">
                    <a:xfrm>
                      <a:off x="0" y="0"/>
                      <a:ext cx="2941320" cy="1508760"/>
                    </a:xfrm>
                    <a:prstGeom prst="rect">
                      <a:avLst/>
                    </a:prstGeom>
                  </pic:spPr>
                </pic:pic>
              </a:graphicData>
            </a:graphic>
          </wp:anchor>
        </w:drawing>
      </w:r>
      <w:r>
        <w:rPr>
          <w:rFonts w:ascii="Arial" w:hAnsi="Arial"/>
          <w:sz w:val="24"/>
          <w:szCs w:val="24"/>
          <w:lang w:val="en-US"/>
        </w:rPr>
        <w:tab/>
      </w:r>
      <w:r>
        <w:rPr>
          <w:rFonts w:ascii="Arial" w:hAnsi="Arial"/>
          <w:sz w:val="24"/>
          <w:szCs w:val="24"/>
          <w:lang w:val="en-US"/>
        </w:rPr>
        <w:t xml:space="preserve">First, the data for the postal codes for the different neighborhoods of Toronto was loaded into a pandas dataframe. </w:t>
      </w:r>
    </w:p>
    <w:p>
      <w:pPr>
        <w:pStyle w:val="Normal"/>
        <w:widowControl/>
        <w:bidi w:val="0"/>
        <w:spacing w:before="114" w:after="114"/>
        <w:jc w:val="left"/>
        <w:rPr/>
      </w:pPr>
      <w:r>
        <w:rPr>
          <w:rFonts w:ascii="Arial" w:hAnsi="Arial"/>
          <w:sz w:val="24"/>
          <w:szCs w:val="24"/>
          <w:lang w:val="en-US"/>
        </w:rPr>
        <w:tab/>
        <w:t xml:space="preserve">The data was then preprocessed: </w:t>
      </w:r>
    </w:p>
    <w:p>
      <w:pPr>
        <w:pStyle w:val="Normal"/>
        <w:widowControl/>
        <w:numPr>
          <w:ilvl w:val="0"/>
          <w:numId w:val="1"/>
        </w:numPr>
        <w:bidi w:val="0"/>
        <w:spacing w:before="114" w:after="114"/>
        <w:jc w:val="left"/>
        <w:rPr/>
      </w:pPr>
      <w:r>
        <w:rPr>
          <w:rFonts w:ascii="Arial" w:hAnsi="Arial"/>
          <w:sz w:val="24"/>
          <w:szCs w:val="24"/>
          <w:lang w:val="en-US"/>
        </w:rPr>
        <w:t>remov</w:t>
      </w:r>
      <w:r>
        <w:rPr>
          <w:rFonts w:ascii="Arial" w:hAnsi="Arial"/>
          <w:sz w:val="24"/>
          <w:szCs w:val="24"/>
          <w:lang w:val="en-US"/>
        </w:rPr>
        <w:t>ed</w:t>
      </w:r>
      <w:r>
        <w:rPr>
          <w:rFonts w:ascii="Arial" w:hAnsi="Arial"/>
          <w:sz w:val="24"/>
          <w:szCs w:val="24"/>
          <w:lang w:val="en-US"/>
        </w:rPr>
        <w:t xml:space="preserve"> any entry without a borough assigned;</w:t>
      </w:r>
    </w:p>
    <w:p>
      <w:pPr>
        <w:pStyle w:val="Normal"/>
        <w:widowControl/>
        <w:numPr>
          <w:ilvl w:val="0"/>
          <w:numId w:val="1"/>
        </w:numPr>
        <w:bidi w:val="0"/>
        <w:spacing w:before="114" w:after="114"/>
        <w:jc w:val="left"/>
        <w:rPr/>
      </w:pPr>
      <w:r>
        <w:drawing>
          <wp:anchor behindDoc="0" distT="0" distB="0" distL="0" distR="0" simplePos="0" locked="0" layoutInCell="1" allowOverlap="1" relativeHeight="4">
            <wp:simplePos x="0" y="0"/>
            <wp:positionH relativeFrom="column">
              <wp:posOffset>1962785</wp:posOffset>
            </wp:positionH>
            <wp:positionV relativeFrom="paragraph">
              <wp:posOffset>283210</wp:posOffset>
            </wp:positionV>
            <wp:extent cx="4511040" cy="1508760"/>
            <wp:effectExtent l="0" t="0" r="0" b="0"/>
            <wp:wrapSquare wrapText="largest"/>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4"/>
                    <a:stretch>
                      <a:fillRect/>
                    </a:stretch>
                  </pic:blipFill>
                  <pic:spPr bwMode="auto">
                    <a:xfrm>
                      <a:off x="0" y="0"/>
                      <a:ext cx="4511040" cy="1508760"/>
                    </a:xfrm>
                    <a:prstGeom prst="rect">
                      <a:avLst/>
                    </a:prstGeom>
                  </pic:spPr>
                </pic:pic>
              </a:graphicData>
            </a:graphic>
          </wp:anchor>
        </w:drawing>
      </w:r>
      <w:r>
        <w:rPr>
          <w:rFonts w:ascii="Arial" w:hAnsi="Arial"/>
          <w:sz w:val="24"/>
          <w:szCs w:val="24"/>
          <w:lang w:val="en-US"/>
        </w:rPr>
        <w:t xml:space="preserve">set any entry without a </w:t>
      </w:r>
      <w:r>
        <w:rPr>
          <w:rFonts w:ascii="Arial" w:hAnsi="Arial"/>
          <w:sz w:val="24"/>
          <w:szCs w:val="24"/>
          <w:lang w:val="en-US"/>
        </w:rPr>
        <w:t>neighborhood</w:t>
      </w:r>
      <w:r>
        <w:rPr>
          <w:rFonts w:ascii="Arial" w:hAnsi="Arial"/>
          <w:sz w:val="24"/>
          <w:szCs w:val="24"/>
          <w:lang w:val="en-US"/>
        </w:rPr>
        <w:t xml:space="preserve"> assigned to have it set to its borough;</w:t>
      </w:r>
    </w:p>
    <w:p>
      <w:pPr>
        <w:pStyle w:val="Normal"/>
        <w:widowControl/>
        <w:numPr>
          <w:ilvl w:val="0"/>
          <w:numId w:val="1"/>
        </w:numPr>
        <w:bidi w:val="0"/>
        <w:spacing w:before="114" w:after="114"/>
        <w:jc w:val="left"/>
        <w:rPr/>
      </w:pPr>
      <w:r>
        <w:rPr>
          <w:rFonts w:ascii="Arial" w:hAnsi="Arial"/>
          <w:sz w:val="24"/>
          <w:szCs w:val="24"/>
          <w:lang w:val="en-US"/>
        </w:rPr>
        <w:t>group</w:t>
      </w:r>
      <w:r>
        <w:rPr>
          <w:rFonts w:ascii="Arial" w:hAnsi="Arial"/>
          <w:sz w:val="24"/>
          <w:szCs w:val="24"/>
          <w:lang w:val="en-US"/>
        </w:rPr>
        <w:t>ed</w:t>
      </w:r>
      <w:r>
        <w:rPr>
          <w:rFonts w:ascii="Arial" w:hAnsi="Arial"/>
          <w:sz w:val="24"/>
          <w:szCs w:val="24"/>
          <w:lang w:val="en-US"/>
        </w:rPr>
        <w:t xml:space="preserve"> </w:t>
      </w:r>
      <w:r>
        <w:rPr>
          <w:rFonts w:ascii="Arial" w:hAnsi="Arial"/>
          <w:sz w:val="24"/>
          <w:szCs w:val="24"/>
          <w:lang w:val="en-US"/>
        </w:rPr>
        <w:t>neighborhoods</w:t>
      </w:r>
      <w:r>
        <w:rPr>
          <w:rFonts w:ascii="Arial" w:hAnsi="Arial"/>
          <w:sz w:val="24"/>
          <w:szCs w:val="24"/>
          <w:lang w:val="en-US"/>
        </w:rPr>
        <w:t xml:space="preserve"> by postcode.</w:t>
      </w:r>
    </w:p>
    <w:p>
      <w:pPr>
        <w:pStyle w:val="Normal"/>
        <w:widowControl/>
        <w:bidi w:val="0"/>
        <w:spacing w:lineRule="auto" w:line="240" w:before="114" w:after="114"/>
        <w:ind w:left="0" w:right="0" w:hanging="0"/>
        <w:jc w:val="left"/>
        <w:rPr>
          <w:lang w:val="en-US"/>
        </w:rPr>
      </w:pPr>
      <w:r>
        <w:rPr>
          <w:rFonts w:ascii="Arial" w:hAnsi="Arial"/>
          <w:sz w:val="24"/>
          <w:szCs w:val="24"/>
          <w:lang w:val="en-US"/>
        </w:rPr>
        <w:tab/>
      </w:r>
    </w:p>
    <w:p>
      <w:pPr>
        <w:pStyle w:val="Normal"/>
        <w:widowControl/>
        <w:bidi w:val="0"/>
        <w:spacing w:lineRule="auto" w:line="240" w:before="114" w:after="114"/>
        <w:ind w:left="0" w:right="0" w:hanging="0"/>
        <w:jc w:val="left"/>
        <w:rPr>
          <w:rFonts w:ascii="Arial" w:hAnsi="Arial"/>
          <w:sz w:val="24"/>
          <w:szCs w:val="24"/>
        </w:rPr>
      </w:pPr>
      <w:r>
        <w:rPr>
          <w:lang w:val="en-US"/>
        </w:rPr>
      </w:r>
    </w:p>
    <w:p>
      <w:pPr>
        <w:pStyle w:val="Normal"/>
        <w:widowControl/>
        <w:bidi w:val="0"/>
        <w:spacing w:lineRule="auto" w:line="240" w:before="114" w:after="114"/>
        <w:ind w:left="0" w:right="0" w:hanging="0"/>
        <w:jc w:val="left"/>
        <w:rPr>
          <w:rFonts w:ascii="Arial" w:hAnsi="Arial"/>
          <w:sz w:val="24"/>
          <w:szCs w:val="24"/>
        </w:rPr>
      </w:pPr>
      <w:r>
        <w:rPr>
          <w:lang w:val="en-US"/>
        </w:rPr>
      </w:r>
    </w:p>
    <w:p>
      <w:pPr>
        <w:pStyle w:val="Normal"/>
        <w:widowControl/>
        <w:bidi w:val="0"/>
        <w:spacing w:lineRule="auto" w:line="240" w:before="114" w:after="114"/>
        <w:ind w:left="0" w:right="0" w:hanging="0"/>
        <w:jc w:val="left"/>
        <w:rPr>
          <w:rFonts w:ascii="Arial" w:hAnsi="Arial"/>
          <w:sz w:val="24"/>
          <w:szCs w:val="24"/>
        </w:rPr>
      </w:pPr>
      <w:r>
        <w:rPr>
          <w:rFonts w:ascii="Arial" w:hAnsi="Arial"/>
          <w:sz w:val="24"/>
          <w:szCs w:val="24"/>
          <w:lang w:val="en-US"/>
        </w:rPr>
        <w:tab/>
        <w:t>After obtaining this first table the data for the coordinates for each postal code were loaded into a table, which had its column names edited to allow for merging the data of the two tables.</w:t>
      </w:r>
    </w:p>
    <w:p>
      <w:pPr>
        <w:pStyle w:val="Normal"/>
        <w:widowControl/>
        <w:bidi w:val="0"/>
        <w:spacing w:lineRule="auto" w:line="240" w:before="114" w:after="114"/>
        <w:ind w:left="0" w:right="0" w:hanging="0"/>
        <w:jc w:val="left"/>
        <w:rPr>
          <w:lang w:val="en-US"/>
        </w:rPr>
      </w:pPr>
      <w:r>
        <w:rPr>
          <w:rFonts w:ascii="Arial" w:hAnsi="Arial"/>
          <w:sz w:val="24"/>
          <w:szCs w:val="24"/>
          <w:lang w:val="en-US"/>
        </w:rPr>
        <w:tab/>
        <w:t>By grouping the different neighborhoods by boroughs and averaging the values for the respective neighboorhoods' latitude and longitude the coordinates to use for each of the 10 boroughs was determined.</w:t>
      </w:r>
    </w:p>
    <w:p>
      <w:pPr>
        <w:pStyle w:val="Normal"/>
        <w:widowControl/>
        <w:bidi w:val="0"/>
        <w:spacing w:lineRule="auto" w:line="240" w:before="114" w:after="114"/>
        <w:ind w:left="0" w:right="0" w:hanging="0"/>
        <w:jc w:val="left"/>
        <w:rPr>
          <w:lang w:val="en-US"/>
        </w:rPr>
      </w:pPr>
      <w:r>
        <w:rPr>
          <w:rFonts w:ascii="Arial" w:hAnsi="Arial"/>
          <w:sz w:val="24"/>
          <w:szCs w:val="24"/>
          <w:lang w:val="en-US"/>
        </w:rPr>
        <w:tab/>
      </w:r>
      <w:r>
        <w:rPr>
          <w:rFonts w:ascii="Arial" w:hAnsi="Arial"/>
          <w:sz w:val="24"/>
          <w:szCs w:val="24"/>
          <w:lang w:val="en-US"/>
        </w:rPr>
        <w:t xml:space="preserve">Next, a query for each borough was conducted. This query consisted initially of 200 venues searched using the borough’s coordinates. The data was then loaded into a pandas dataframe and preprocessed: </w:t>
      </w:r>
    </w:p>
    <w:p>
      <w:pPr>
        <w:pStyle w:val="Normal"/>
        <w:widowControl/>
        <w:numPr>
          <w:ilvl w:val="0"/>
          <w:numId w:val="2"/>
        </w:numPr>
        <w:bidi w:val="0"/>
        <w:spacing w:lineRule="auto" w:line="240" w:before="114" w:after="114"/>
        <w:jc w:val="left"/>
        <w:rPr/>
      </w:pPr>
      <w:r>
        <w:rPr>
          <w:rFonts w:ascii="Arial" w:hAnsi="Arial"/>
          <w:sz w:val="24"/>
          <w:szCs w:val="24"/>
          <w:lang w:val="en-US"/>
        </w:rPr>
        <w:t>e</w:t>
      </w:r>
      <w:r>
        <w:rPr>
          <w:rFonts w:ascii="Arial" w:hAnsi="Arial"/>
          <w:sz w:val="24"/>
          <w:szCs w:val="24"/>
          <w:lang w:val="en-US"/>
        </w:rPr>
        <w:t>ntries were sorted by ascending order based in the distance to the reference coordinates;</w:t>
      </w:r>
    </w:p>
    <w:p>
      <w:pPr>
        <w:pStyle w:val="Normal"/>
        <w:widowControl/>
        <w:numPr>
          <w:ilvl w:val="0"/>
          <w:numId w:val="2"/>
        </w:numPr>
        <w:bidi w:val="0"/>
        <w:spacing w:lineRule="auto" w:line="240" w:before="114" w:after="114"/>
        <w:jc w:val="left"/>
        <w:rPr/>
      </w:pPr>
      <w:r>
        <w:rPr>
          <w:rFonts w:ascii="Arial" w:hAnsi="Arial"/>
          <w:sz w:val="24"/>
          <w:szCs w:val="24"/>
          <w:lang w:val="en-US"/>
        </w:rPr>
        <w:t xml:space="preserve">any venue with a distance over 1000 from the coordinates was dropped to avoid registering venues in different neighborhoods; </w:t>
      </w:r>
    </w:p>
    <w:p>
      <w:pPr>
        <w:pStyle w:val="Normal"/>
        <w:widowControl/>
        <w:numPr>
          <w:ilvl w:val="0"/>
          <w:numId w:val="2"/>
        </w:numPr>
        <w:bidi w:val="0"/>
        <w:spacing w:lineRule="auto" w:line="240" w:before="114" w:after="114"/>
        <w:jc w:val="left"/>
        <w:rPr/>
      </w:pPr>
      <w:r>
        <w:rPr>
          <w:rFonts w:ascii="Arial" w:hAnsi="Arial"/>
          <w:sz w:val="24"/>
          <w:szCs w:val="24"/>
          <w:lang w:val="en-US"/>
        </w:rPr>
        <w:t>columns with excess information were dropped to avoid polluting the table;</w:t>
      </w:r>
    </w:p>
    <w:p>
      <w:pPr>
        <w:pStyle w:val="Normal"/>
        <w:widowControl/>
        <w:numPr>
          <w:ilvl w:val="0"/>
          <w:numId w:val="2"/>
        </w:numPr>
        <w:bidi w:val="0"/>
        <w:spacing w:lineRule="auto" w:line="240" w:before="114" w:after="114"/>
        <w:jc w:val="left"/>
        <w:rPr/>
      </w:pPr>
      <w:r>
        <w:rPr>
          <w:rFonts w:ascii="Arial" w:hAnsi="Arial"/>
          <w:sz w:val="24"/>
          <w:szCs w:val="24"/>
          <w:lang w:val="en-US"/>
        </w:rPr>
        <w:t xml:space="preserve">the data for the categories column was refined for better understanding and entries without a defined category were dropped. </w:t>
      </w:r>
    </w:p>
    <w:p>
      <w:pPr>
        <w:pStyle w:val="Normal"/>
        <w:widowControl/>
        <w:bidi w:val="0"/>
        <w:spacing w:before="114" w:after="114"/>
        <w:ind w:left="0" w:right="0" w:hanging="0"/>
        <w:jc w:val="left"/>
        <w:rPr/>
      </w:pPr>
      <w:r>
        <w:drawing>
          <wp:anchor behindDoc="0" distT="0" distB="0" distL="0" distR="0" simplePos="0" locked="0" layoutInCell="1" allowOverlap="1" relativeHeight="5">
            <wp:simplePos x="0" y="0"/>
            <wp:positionH relativeFrom="column">
              <wp:posOffset>7620</wp:posOffset>
            </wp:positionH>
            <wp:positionV relativeFrom="paragraph">
              <wp:posOffset>102870</wp:posOffset>
            </wp:positionV>
            <wp:extent cx="6120130" cy="1348105"/>
            <wp:effectExtent l="0" t="0" r="0" b="0"/>
            <wp:wrapSquare wrapText="largest"/>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5"/>
                    <a:stretch>
                      <a:fillRect/>
                    </a:stretch>
                  </pic:blipFill>
                  <pic:spPr bwMode="auto">
                    <a:xfrm>
                      <a:off x="0" y="0"/>
                      <a:ext cx="6120130" cy="1348105"/>
                    </a:xfrm>
                    <a:prstGeom prst="rect">
                      <a:avLst/>
                    </a:prstGeom>
                  </pic:spPr>
                </pic:pic>
              </a:graphicData>
            </a:graphic>
          </wp:anchor>
        </w:drawing>
      </w:r>
      <w:r>
        <w:rPr>
          <w:rFonts w:ascii="Arial" w:hAnsi="Arial"/>
          <w:sz w:val="24"/>
          <w:szCs w:val="24"/>
          <w:lang w:val="en-US"/>
        </w:rPr>
        <w:tab/>
      </w:r>
    </w:p>
    <w:p>
      <w:pPr>
        <w:pStyle w:val="Normal"/>
        <w:widowControl/>
        <w:bidi w:val="0"/>
        <w:spacing w:before="114" w:after="114"/>
        <w:ind w:left="0" w:right="0" w:hanging="0"/>
        <w:jc w:val="left"/>
        <w:rPr>
          <w:rFonts w:ascii="Arial" w:hAnsi="Arial"/>
          <w:sz w:val="24"/>
          <w:szCs w:val="24"/>
          <w:lang w:val="en-US"/>
        </w:rPr>
      </w:pPr>
      <w:r>
        <w:rPr/>
      </w:r>
    </w:p>
    <w:p>
      <w:pPr>
        <w:pStyle w:val="Normal"/>
        <w:widowControl/>
        <w:bidi w:val="0"/>
        <w:spacing w:before="114" w:after="114"/>
        <w:ind w:left="0" w:right="0" w:hanging="0"/>
        <w:jc w:val="left"/>
        <w:rPr/>
      </w:pPr>
      <w:r>
        <w:rPr>
          <w:rFonts w:ascii="Arial" w:hAnsi="Arial"/>
          <w:sz w:val="24"/>
          <w:szCs w:val="24"/>
          <w:lang w:val="en-US"/>
        </w:rPr>
        <w:tab/>
        <w:t xml:space="preserve">After obtaining a dataset for each of the boroughs a preliminary evaluation of the categories was performed. From it was observed the presence of several categories, with little recurrence, </w:t>
      </w:r>
      <w:r>
        <w:rPr>
          <w:rFonts w:eastAsia="NSimSun" w:cs="Arial" w:ascii="Arial" w:hAnsi="Arial"/>
          <w:color w:val="auto"/>
          <w:kern w:val="2"/>
          <w:sz w:val="24"/>
          <w:szCs w:val="24"/>
          <w:lang w:val="en-US" w:eastAsia="zh-CN" w:bidi="hi-IN"/>
        </w:rPr>
        <w:t>complicating data analysis. To solve this issue the categories were grouped using a simple text search into ‘Restaurant/Bar’, ‘Store/Shop’ and ‘Services’.</w:t>
      </w:r>
    </w:p>
    <w:p>
      <w:pPr>
        <w:pStyle w:val="Normal"/>
        <w:widowControl/>
        <w:bidi w:val="0"/>
        <w:spacing w:before="114" w:after="114"/>
        <w:ind w:left="0" w:right="0" w:hanging="0"/>
        <w:jc w:val="left"/>
        <w:rPr/>
      </w:pPr>
      <w:r>
        <w:rPr>
          <w:rFonts w:eastAsia="NSimSun" w:cs="Arial" w:ascii="Arial" w:hAnsi="Arial"/>
          <w:color w:val="auto"/>
          <w:kern w:val="2"/>
          <w:sz w:val="24"/>
          <w:szCs w:val="24"/>
          <w:lang w:val="en-US" w:eastAsia="zh-CN" w:bidi="hi-IN"/>
        </w:rPr>
        <w:tab/>
        <w:t xml:space="preserve">Following the grouping for the categories in each table and the creation of a new column to register them, the data was plotted using the folium package. Restaurants were dotted in green, stores in red and services in blue. </w:t>
      </w:r>
    </w:p>
    <w:p>
      <w:pPr>
        <w:pStyle w:val="Normal"/>
        <w:widowControl/>
        <w:bidi w:val="0"/>
        <w:spacing w:before="114" w:after="114"/>
        <w:ind w:left="0" w:right="0" w:hanging="0"/>
        <w:jc w:val="left"/>
        <w:rPr>
          <w:rFonts w:ascii="Arial" w:hAnsi="Arial"/>
          <w:sz w:val="24"/>
          <w:szCs w:val="24"/>
        </w:rPr>
      </w:pPr>
      <w:r>
        <w:rPr>
          <w:lang w:val="en-US"/>
        </w:rPr>
      </w:r>
    </w:p>
    <w:p>
      <w:pPr>
        <w:pStyle w:val="Normal"/>
        <w:widowControl/>
        <w:bidi w:val="0"/>
        <w:spacing w:before="114" w:after="114"/>
        <w:ind w:left="0" w:right="0" w:hanging="0"/>
        <w:jc w:val="left"/>
        <w:rPr>
          <w:rFonts w:ascii="Arial" w:hAnsi="Arial"/>
          <w:sz w:val="24"/>
          <w:szCs w:val="24"/>
        </w:rPr>
      </w:pPr>
      <w:r>
        <w:rPr>
          <w:lang w:val="en-US"/>
        </w:rPr>
      </w:r>
    </w:p>
    <w:p>
      <w:pPr>
        <w:pStyle w:val="Normal"/>
        <w:widowControl/>
        <w:bidi w:val="0"/>
        <w:spacing w:before="114" w:after="114"/>
        <w:ind w:left="0" w:right="0" w:hanging="0"/>
        <w:jc w:val="left"/>
        <w:rPr>
          <w:rFonts w:ascii="Arial" w:hAnsi="Arial"/>
          <w:sz w:val="24"/>
          <w:szCs w:val="24"/>
        </w:rPr>
      </w:pPr>
      <w:r>
        <w:rPr>
          <w:lang w:val="en-US"/>
        </w:rPr>
        <w:drawing>
          <wp:anchor behindDoc="0" distT="0" distB="0" distL="0" distR="0" simplePos="0" locked="0" layoutInCell="1" allowOverlap="1" relativeHeight="6">
            <wp:simplePos x="0" y="0"/>
            <wp:positionH relativeFrom="column">
              <wp:posOffset>179070</wp:posOffset>
            </wp:positionH>
            <wp:positionV relativeFrom="paragraph">
              <wp:posOffset>-141605</wp:posOffset>
            </wp:positionV>
            <wp:extent cx="5781040" cy="3226435"/>
            <wp:effectExtent l="0" t="0" r="0" b="0"/>
            <wp:wrapSquare wrapText="largest"/>
            <wp:docPr id="5"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descr=""/>
                    <pic:cNvPicPr>
                      <a:picLocks noChangeAspect="1" noChangeArrowheads="1"/>
                    </pic:cNvPicPr>
                  </pic:nvPicPr>
                  <pic:blipFill>
                    <a:blip r:embed="rId6"/>
                    <a:stretch>
                      <a:fillRect/>
                    </a:stretch>
                  </pic:blipFill>
                  <pic:spPr bwMode="auto">
                    <a:xfrm>
                      <a:off x="0" y="0"/>
                      <a:ext cx="5781040" cy="3226435"/>
                    </a:xfrm>
                    <a:prstGeom prst="rect">
                      <a:avLst/>
                    </a:prstGeom>
                  </pic:spPr>
                </pic:pic>
              </a:graphicData>
            </a:graphic>
          </wp:anchor>
        </w:drawing>
      </w:r>
    </w:p>
    <w:p>
      <w:pPr>
        <w:pStyle w:val="Normal"/>
        <w:widowControl/>
        <w:bidi w:val="0"/>
        <w:spacing w:before="114" w:after="114"/>
        <w:ind w:left="0" w:right="0" w:hanging="0"/>
        <w:jc w:val="left"/>
        <w:rPr>
          <w:lang w:val="en-US"/>
        </w:rPr>
      </w:pPr>
      <w:r>
        <w:drawing>
          <wp:anchor behindDoc="0" distT="0" distB="0" distL="0" distR="0" simplePos="0" locked="0" layoutInCell="1" allowOverlap="1" relativeHeight="7">
            <wp:simplePos x="0" y="0"/>
            <wp:positionH relativeFrom="column">
              <wp:posOffset>3722370</wp:posOffset>
            </wp:positionH>
            <wp:positionV relativeFrom="paragraph">
              <wp:posOffset>7620</wp:posOffset>
            </wp:positionV>
            <wp:extent cx="2148840" cy="1112520"/>
            <wp:effectExtent l="0" t="0" r="0" b="0"/>
            <wp:wrapSquare wrapText="largest"/>
            <wp:docPr id="6"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descr=""/>
                    <pic:cNvPicPr>
                      <a:picLocks noChangeAspect="1" noChangeArrowheads="1"/>
                    </pic:cNvPicPr>
                  </pic:nvPicPr>
                  <pic:blipFill>
                    <a:blip r:embed="rId7"/>
                    <a:stretch>
                      <a:fillRect/>
                    </a:stretch>
                  </pic:blipFill>
                  <pic:spPr bwMode="auto">
                    <a:xfrm>
                      <a:off x="0" y="0"/>
                      <a:ext cx="2148840" cy="1112520"/>
                    </a:xfrm>
                    <a:prstGeom prst="rect">
                      <a:avLst/>
                    </a:prstGeom>
                  </pic:spPr>
                </pic:pic>
              </a:graphicData>
            </a:graphic>
          </wp:anchor>
        </w:drawing>
      </w:r>
      <w:r>
        <w:rPr>
          <w:rFonts w:ascii="Arial" w:hAnsi="Arial"/>
          <w:sz w:val="24"/>
          <w:szCs w:val="24"/>
          <w:lang w:val="en-US"/>
        </w:rPr>
        <w:tab/>
      </w:r>
      <w:r>
        <w:rPr>
          <w:rFonts w:ascii="Arial" w:hAnsi="Arial"/>
          <w:sz w:val="24"/>
          <w:szCs w:val="24"/>
          <w:lang w:val="en-US"/>
        </w:rPr>
        <w:t>Lastly, using the datasets for each borough, a Multinomial Logistic Regression with a softmax function was used to build a model to predict to which group a popular venue would belong based in its coordinates. This function and algorithm were chosen due to the target data being multi categorical in nature.</w:t>
      </w:r>
    </w:p>
    <w:p>
      <w:pPr>
        <w:pStyle w:val="Normal"/>
        <w:widowControl/>
        <w:bidi w:val="0"/>
        <w:spacing w:before="114" w:after="114"/>
        <w:ind w:left="0" w:right="0" w:hanging="0"/>
        <w:jc w:val="left"/>
        <w:rPr>
          <w:lang w:val="en-US"/>
        </w:rPr>
      </w:pPr>
      <w:r>
        <w:rPr>
          <w:rFonts w:ascii="Arial" w:hAnsi="Arial"/>
          <w:sz w:val="24"/>
          <w:szCs w:val="24"/>
          <w:lang w:val="en-US"/>
        </w:rPr>
        <w:tab/>
        <w:t xml:space="preserve">A model was trained and tested using the datasets for each of the boroughs and for the entirety of Toronto (by appending the data of all boroughs to a single table). </w:t>
      </w:r>
      <w:bookmarkStart w:id="0" w:name="__DdeLink__21_755011518"/>
      <w:r>
        <w:rPr>
          <w:rFonts w:ascii="Arial" w:hAnsi="Arial"/>
          <w:sz w:val="24"/>
          <w:szCs w:val="24"/>
          <w:lang w:val="en-US"/>
        </w:rPr>
        <w:t xml:space="preserve">The accuracy of the models was evaluated for the training and testing datasets of each borough. </w:t>
      </w:r>
    </w:p>
    <w:p>
      <w:pPr>
        <w:pStyle w:val="Normal"/>
        <w:widowControl/>
        <w:bidi w:val="0"/>
        <w:spacing w:before="114" w:after="114"/>
        <w:ind w:left="0" w:right="0" w:hanging="0"/>
        <w:jc w:val="left"/>
        <w:rPr>
          <w:rFonts w:ascii="Arial" w:hAnsi="Arial"/>
          <w:sz w:val="32"/>
          <w:szCs w:val="32"/>
        </w:rPr>
      </w:pPr>
      <w:r>
        <w:rPr>
          <w:lang w:val="en-US"/>
        </w:rPr>
      </w:r>
      <w:bookmarkEnd w:id="0"/>
    </w:p>
    <w:p>
      <w:pPr>
        <w:pStyle w:val="Normal"/>
        <w:widowControl/>
        <w:bidi w:val="0"/>
        <w:spacing w:before="114" w:after="114"/>
        <w:ind w:left="0" w:right="0" w:hanging="0"/>
        <w:jc w:val="left"/>
        <w:rPr>
          <w:rFonts w:ascii="Arial" w:hAnsi="Arial"/>
          <w:sz w:val="32"/>
          <w:szCs w:val="32"/>
        </w:rPr>
      </w:pPr>
      <w:r>
        <w:rPr>
          <w:lang w:val="en-US"/>
        </w:rPr>
      </w:r>
    </w:p>
    <w:p>
      <w:pPr>
        <w:pStyle w:val="Normal"/>
        <w:widowControl/>
        <w:bidi w:val="0"/>
        <w:spacing w:before="114" w:after="114"/>
        <w:ind w:left="0" w:right="0" w:hanging="0"/>
        <w:jc w:val="left"/>
        <w:rPr>
          <w:rFonts w:ascii="Arial" w:hAnsi="Arial"/>
          <w:sz w:val="32"/>
          <w:szCs w:val="32"/>
        </w:rPr>
      </w:pPr>
      <w:r>
        <w:rPr>
          <w:lang w:val="en-US"/>
        </w:rPr>
      </w:r>
    </w:p>
    <w:p>
      <w:pPr>
        <w:pStyle w:val="Normal"/>
        <w:widowControl/>
        <w:bidi w:val="0"/>
        <w:spacing w:before="114" w:after="114"/>
        <w:ind w:left="0" w:right="0" w:hanging="0"/>
        <w:jc w:val="left"/>
        <w:rPr>
          <w:rFonts w:ascii="Arial" w:hAnsi="Arial"/>
          <w:sz w:val="32"/>
          <w:szCs w:val="32"/>
        </w:rPr>
      </w:pPr>
      <w:r>
        <w:rPr>
          <w:lang w:val="en-US"/>
        </w:rPr>
      </w:r>
    </w:p>
    <w:p>
      <w:pPr>
        <w:pStyle w:val="Normal"/>
        <w:widowControl/>
        <w:bidi w:val="0"/>
        <w:spacing w:before="114" w:after="114"/>
        <w:ind w:left="0" w:right="0" w:hanging="0"/>
        <w:jc w:val="left"/>
        <w:rPr>
          <w:rFonts w:ascii="Arial" w:hAnsi="Arial"/>
          <w:sz w:val="32"/>
          <w:szCs w:val="32"/>
        </w:rPr>
      </w:pPr>
      <w:r>
        <w:rPr>
          <w:lang w:val="en-US"/>
        </w:rPr>
      </w:r>
    </w:p>
    <w:p>
      <w:pPr>
        <w:pStyle w:val="Normal"/>
        <w:widowControl/>
        <w:bidi w:val="0"/>
        <w:spacing w:before="114" w:after="114"/>
        <w:ind w:left="0" w:right="0" w:hanging="0"/>
        <w:jc w:val="left"/>
        <w:rPr>
          <w:rFonts w:ascii="Arial" w:hAnsi="Arial"/>
          <w:sz w:val="32"/>
          <w:szCs w:val="32"/>
        </w:rPr>
      </w:pPr>
      <w:r>
        <w:rPr>
          <w:lang w:val="en-US"/>
        </w:rPr>
      </w:r>
    </w:p>
    <w:p>
      <w:pPr>
        <w:pStyle w:val="Normal"/>
        <w:widowControl/>
        <w:bidi w:val="0"/>
        <w:spacing w:before="114" w:after="114"/>
        <w:ind w:left="0" w:right="0" w:hanging="0"/>
        <w:jc w:val="left"/>
        <w:rPr>
          <w:rFonts w:ascii="Arial" w:hAnsi="Arial"/>
          <w:sz w:val="32"/>
          <w:szCs w:val="32"/>
        </w:rPr>
      </w:pPr>
      <w:r>
        <w:rPr>
          <w:lang w:val="en-US"/>
        </w:rPr>
      </w:r>
    </w:p>
    <w:p>
      <w:pPr>
        <w:pStyle w:val="Normal"/>
        <w:widowControl/>
        <w:bidi w:val="0"/>
        <w:spacing w:before="114" w:after="114"/>
        <w:ind w:left="0" w:right="0" w:hanging="0"/>
        <w:jc w:val="left"/>
        <w:rPr>
          <w:rFonts w:ascii="Arial" w:hAnsi="Arial"/>
          <w:sz w:val="32"/>
          <w:szCs w:val="32"/>
          <w:lang w:val="en-US"/>
        </w:rPr>
      </w:pPr>
      <w:r>
        <w:rPr>
          <w:rFonts w:ascii="Arial" w:hAnsi="Arial"/>
          <w:sz w:val="32"/>
          <w:szCs w:val="32"/>
          <w:lang w:val="en-US"/>
        </w:rPr>
        <w:t>Results:</w:t>
      </w:r>
    </w:p>
    <w:p>
      <w:pPr>
        <w:pStyle w:val="Normal"/>
        <w:widowControl/>
        <w:bidi w:val="0"/>
        <w:spacing w:before="114" w:after="114"/>
        <w:ind w:left="0" w:right="0" w:hanging="0"/>
        <w:jc w:val="left"/>
        <w:rPr>
          <w:rFonts w:ascii="Arial" w:hAnsi="Arial"/>
          <w:sz w:val="24"/>
          <w:szCs w:val="24"/>
        </w:rPr>
      </w:pPr>
      <w:r>
        <w:rPr>
          <w:lang w:val="en-US"/>
        </w:rPr>
        <w:drawing>
          <wp:anchor behindDoc="0" distT="0" distB="0" distL="0" distR="0" simplePos="0" locked="0" layoutInCell="1" allowOverlap="1" relativeHeight="8">
            <wp:simplePos x="0" y="0"/>
            <wp:positionH relativeFrom="column">
              <wp:posOffset>2964815</wp:posOffset>
            </wp:positionH>
            <wp:positionV relativeFrom="paragraph">
              <wp:posOffset>95885</wp:posOffset>
            </wp:positionV>
            <wp:extent cx="3086100" cy="3032760"/>
            <wp:effectExtent l="0" t="0" r="0" b="0"/>
            <wp:wrapSquare wrapText="largest"/>
            <wp:docPr id="7"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7" descr=""/>
                    <pic:cNvPicPr>
                      <a:picLocks noChangeAspect="1" noChangeArrowheads="1"/>
                    </pic:cNvPicPr>
                  </pic:nvPicPr>
                  <pic:blipFill>
                    <a:blip r:embed="rId8"/>
                    <a:stretch>
                      <a:fillRect/>
                    </a:stretch>
                  </pic:blipFill>
                  <pic:spPr bwMode="auto">
                    <a:xfrm>
                      <a:off x="0" y="0"/>
                      <a:ext cx="3086100" cy="3032760"/>
                    </a:xfrm>
                    <a:prstGeom prst="rect">
                      <a:avLst/>
                    </a:prstGeom>
                  </pic:spPr>
                </pic:pic>
              </a:graphicData>
            </a:graphic>
          </wp:anchor>
        </w:drawing>
      </w:r>
    </w:p>
    <w:p>
      <w:pPr>
        <w:pStyle w:val="Normal"/>
        <w:widowControl/>
        <w:bidi w:val="0"/>
        <w:spacing w:before="114" w:after="114"/>
        <w:ind w:left="0" w:right="0" w:hanging="0"/>
        <w:jc w:val="left"/>
        <w:rPr>
          <w:lang w:val="en-US"/>
        </w:rPr>
      </w:pPr>
      <w:r>
        <w:rPr>
          <w:rFonts w:ascii="Arial" w:hAnsi="Arial"/>
          <w:sz w:val="24"/>
          <w:szCs w:val="24"/>
          <w:lang w:val="en-US"/>
        </w:rPr>
        <w:tab/>
      </w:r>
      <w:r>
        <w:rPr>
          <w:rFonts w:ascii="Arial" w:hAnsi="Arial"/>
          <w:sz w:val="24"/>
          <w:szCs w:val="24"/>
          <w:lang w:val="en-US"/>
        </w:rPr>
        <w:t xml:space="preserve">The accuracy of the models was evaluated for the training and testing datasets of each borough </w:t>
      </w:r>
      <w:r>
        <w:rPr>
          <w:rFonts w:ascii="Arial" w:hAnsi="Arial"/>
          <w:sz w:val="24"/>
          <w:szCs w:val="24"/>
          <w:lang w:val="en-US"/>
        </w:rPr>
        <w:t>and for the combined data</w:t>
      </w:r>
      <w:r>
        <w:rPr>
          <w:rFonts w:ascii="Arial" w:hAnsi="Arial"/>
          <w:sz w:val="24"/>
          <w:szCs w:val="24"/>
          <w:lang w:val="en-US"/>
        </w:rPr>
        <w:t>.</w:t>
      </w:r>
    </w:p>
    <w:p>
      <w:pPr>
        <w:pStyle w:val="Normal"/>
        <w:widowControl/>
        <w:bidi w:val="0"/>
        <w:spacing w:before="114" w:after="114"/>
        <w:ind w:left="0" w:right="0" w:hanging="0"/>
        <w:jc w:val="left"/>
        <w:rPr>
          <w:lang w:val="en-US"/>
        </w:rPr>
      </w:pPr>
      <w:r>
        <w:rPr>
          <w:rFonts w:ascii="Arial" w:hAnsi="Arial"/>
          <w:sz w:val="24"/>
          <w:szCs w:val="24"/>
          <w:lang w:val="en-US"/>
        </w:rPr>
        <w:tab/>
      </w:r>
      <w:r>
        <w:rPr>
          <w:rFonts w:ascii="Arial" w:hAnsi="Arial"/>
          <w:sz w:val="24"/>
          <w:szCs w:val="24"/>
          <w:lang w:val="en-US"/>
        </w:rPr>
        <w:t>Training and test accuracy were plotted to a table. From it was observed the coincidence in values for several of the models, pertaining to boroughs with all entries belonging to the services group and to the model trained for all data.</w:t>
      </w:r>
      <w:r>
        <w:rPr>
          <w:rFonts w:ascii="Arial" w:hAnsi="Arial"/>
          <w:sz w:val="24"/>
          <w:szCs w:val="24"/>
          <w:lang w:val="en-US"/>
        </w:rPr>
        <w:t xml:space="preserve"> </w:t>
      </w:r>
    </w:p>
    <w:p>
      <w:pPr>
        <w:pStyle w:val="Normal"/>
        <w:widowControl/>
        <w:bidi w:val="0"/>
        <w:spacing w:before="114" w:after="114"/>
        <w:ind w:left="0" w:right="0" w:hanging="0"/>
        <w:jc w:val="left"/>
        <w:rPr>
          <w:rFonts w:ascii="Arial" w:hAnsi="Arial"/>
          <w:sz w:val="24"/>
          <w:szCs w:val="24"/>
        </w:rPr>
      </w:pPr>
      <w:r>
        <w:rPr>
          <w:lang w:val="en-US"/>
        </w:rPr>
      </w:r>
    </w:p>
    <w:p>
      <w:pPr>
        <w:pStyle w:val="Normal"/>
        <w:widowControl/>
        <w:bidi w:val="0"/>
        <w:spacing w:before="114" w:after="114"/>
        <w:ind w:left="0" w:right="0" w:hanging="0"/>
        <w:jc w:val="left"/>
        <w:rPr>
          <w:rFonts w:ascii="Arial" w:hAnsi="Arial"/>
          <w:sz w:val="24"/>
          <w:szCs w:val="24"/>
        </w:rPr>
      </w:pPr>
      <w:r>
        <w:rPr>
          <w:lang w:val="en-US"/>
        </w:rPr>
      </w:r>
    </w:p>
    <w:p>
      <w:pPr>
        <w:pStyle w:val="Normal"/>
        <w:widowControl/>
        <w:bidi w:val="0"/>
        <w:spacing w:before="114" w:after="114"/>
        <w:ind w:left="0" w:right="0" w:hanging="0"/>
        <w:jc w:val="left"/>
        <w:rPr>
          <w:rFonts w:ascii="Arial" w:hAnsi="Arial"/>
          <w:sz w:val="24"/>
          <w:szCs w:val="24"/>
        </w:rPr>
      </w:pPr>
      <w:r>
        <w:rPr>
          <w:lang w:val="en-US"/>
        </w:rPr>
      </w:r>
    </w:p>
    <w:p>
      <w:pPr>
        <w:pStyle w:val="Normal"/>
        <w:widowControl/>
        <w:bidi w:val="0"/>
        <w:spacing w:before="114" w:after="114"/>
        <w:ind w:left="0" w:right="0" w:hanging="0"/>
        <w:jc w:val="left"/>
        <w:rPr>
          <w:rFonts w:ascii="Arial" w:hAnsi="Arial"/>
          <w:sz w:val="24"/>
          <w:szCs w:val="24"/>
        </w:rPr>
      </w:pPr>
      <w:r>
        <w:rPr>
          <w:lang w:val="en-US"/>
        </w:rPr>
      </w:r>
    </w:p>
    <w:p>
      <w:pPr>
        <w:pStyle w:val="Normal"/>
        <w:widowControl/>
        <w:bidi w:val="0"/>
        <w:spacing w:before="114" w:after="114"/>
        <w:ind w:left="0" w:right="0" w:hanging="0"/>
        <w:jc w:val="left"/>
        <w:rPr>
          <w:rFonts w:ascii="Arial" w:hAnsi="Arial"/>
          <w:sz w:val="24"/>
          <w:szCs w:val="24"/>
        </w:rPr>
      </w:pPr>
      <w:r>
        <w:rPr>
          <w:lang w:val="en-US"/>
        </w:rPr>
      </w:r>
    </w:p>
    <w:p>
      <w:pPr>
        <w:pStyle w:val="Normal"/>
        <w:widowControl/>
        <w:bidi w:val="0"/>
        <w:spacing w:before="114" w:after="114"/>
        <w:ind w:left="0" w:right="0" w:hanging="0"/>
        <w:jc w:val="left"/>
        <w:rPr>
          <w:rFonts w:ascii="Arial" w:hAnsi="Arial"/>
          <w:sz w:val="24"/>
          <w:szCs w:val="24"/>
        </w:rPr>
      </w:pPr>
      <w:r>
        <w:rPr>
          <w:lang w:val="en-US"/>
        </w:rPr>
      </w:r>
    </w:p>
    <w:p>
      <w:pPr>
        <w:pStyle w:val="Normal"/>
        <w:widowControl/>
        <w:bidi w:val="0"/>
        <w:spacing w:before="114" w:after="114"/>
        <w:ind w:left="0" w:right="0" w:hanging="0"/>
        <w:jc w:val="left"/>
        <w:rPr>
          <w:lang w:val="en-US"/>
        </w:rPr>
      </w:pPr>
      <w:r>
        <w:rPr>
          <w:rFonts w:ascii="Arial" w:hAnsi="Arial"/>
          <w:sz w:val="32"/>
          <w:szCs w:val="32"/>
          <w:lang w:val="en-US"/>
        </w:rPr>
        <w:t>Discussion:</w:t>
      </w:r>
    </w:p>
    <w:p>
      <w:pPr>
        <w:pStyle w:val="Normal"/>
        <w:widowControl/>
        <w:bidi w:val="0"/>
        <w:spacing w:before="114" w:after="114"/>
        <w:ind w:left="0" w:right="0" w:hanging="0"/>
        <w:jc w:val="left"/>
        <w:rPr>
          <w:lang w:val="en-US"/>
        </w:rPr>
      </w:pPr>
      <w:r>
        <w:rPr>
          <w:rFonts w:ascii="Arial" w:hAnsi="Arial"/>
          <w:b w:val="false"/>
          <w:i w:val="false"/>
          <w:caps w:val="false"/>
          <w:smallCaps w:val="false"/>
          <w:color w:val="1F1F1F"/>
          <w:spacing w:val="0"/>
          <w:sz w:val="24"/>
          <w:szCs w:val="24"/>
          <w:lang w:val="en-US"/>
        </w:rPr>
        <w:tab/>
      </w:r>
    </w:p>
    <w:p>
      <w:pPr>
        <w:pStyle w:val="Normal"/>
        <w:widowControl/>
        <w:bidi w:val="0"/>
        <w:spacing w:before="114" w:after="114"/>
        <w:ind w:left="0" w:right="0" w:hanging="0"/>
        <w:jc w:val="left"/>
        <w:rPr>
          <w:lang w:val="en-US"/>
        </w:rPr>
      </w:pPr>
      <w:r>
        <w:rPr>
          <w:rFonts w:ascii="Arial" w:hAnsi="Arial"/>
          <w:b w:val="false"/>
          <w:i w:val="false"/>
          <w:caps w:val="false"/>
          <w:smallCaps w:val="false"/>
          <w:color w:val="1F1F1F"/>
          <w:spacing w:val="0"/>
          <w:sz w:val="24"/>
          <w:szCs w:val="24"/>
          <w:lang w:val="en-US"/>
        </w:rPr>
        <w:tab/>
        <w:t>Two main observations can be made for the results of this project:</w:t>
      </w:r>
    </w:p>
    <w:p>
      <w:pPr>
        <w:pStyle w:val="Normal"/>
        <w:widowControl/>
        <w:numPr>
          <w:ilvl w:val="0"/>
          <w:numId w:val="3"/>
        </w:numPr>
        <w:bidi w:val="0"/>
        <w:spacing w:before="114" w:after="114"/>
        <w:jc w:val="left"/>
        <w:rPr>
          <w:lang w:val="en-US"/>
        </w:rPr>
      </w:pPr>
      <w:r>
        <w:rPr>
          <w:rFonts w:ascii="Arial" w:hAnsi="Arial"/>
          <w:b w:val="false"/>
          <w:i w:val="false"/>
          <w:caps w:val="false"/>
          <w:smallCaps w:val="false"/>
          <w:color w:val="1F1F1F"/>
          <w:spacing w:val="0"/>
          <w:sz w:val="24"/>
          <w:szCs w:val="24"/>
          <w:lang w:val="en-US"/>
        </w:rPr>
        <w:t>Firstly, the methodology used to group the categories for the venues presented crude results. Due to the variety of categories, the approach used allowed for little separation in the data, with most of the entries being allocated in the services group.</w:t>
      </w:r>
    </w:p>
    <w:p>
      <w:pPr>
        <w:pStyle w:val="Normal"/>
        <w:widowControl/>
        <w:numPr>
          <w:ilvl w:val="0"/>
          <w:numId w:val="3"/>
        </w:numPr>
        <w:bidi w:val="0"/>
        <w:spacing w:before="114" w:after="114"/>
        <w:jc w:val="left"/>
        <w:rPr>
          <w:lang w:val="en-US"/>
        </w:rPr>
      </w:pPr>
      <w:r>
        <w:rPr>
          <w:rFonts w:ascii="Arial" w:hAnsi="Arial"/>
          <w:b w:val="false"/>
          <w:i w:val="false"/>
          <w:caps w:val="false"/>
          <w:smallCaps w:val="false"/>
          <w:color w:val="1F1F1F"/>
          <w:spacing w:val="0"/>
          <w:sz w:val="24"/>
          <w:szCs w:val="24"/>
          <w:lang w:val="en-US"/>
        </w:rPr>
        <w:t>Secondly, the accuracy for the models was considerably low, especially for boroughs with higher variety in group data.</w:t>
      </w:r>
    </w:p>
    <w:p>
      <w:pPr>
        <w:pStyle w:val="Normal"/>
        <w:widowControl/>
        <w:bidi w:val="0"/>
        <w:spacing w:before="114" w:after="114"/>
        <w:jc w:val="left"/>
        <w:rPr>
          <w:rFonts w:ascii="Arial" w:hAnsi="Arial"/>
          <w:sz w:val="32"/>
          <w:szCs w:val="32"/>
        </w:rPr>
      </w:pPr>
      <w:r>
        <w:rPr>
          <w:lang w:val="en-US"/>
        </w:rPr>
      </w:r>
    </w:p>
    <w:p>
      <w:pPr>
        <w:pStyle w:val="Normal"/>
        <w:widowControl/>
        <w:bidi w:val="0"/>
        <w:spacing w:before="114" w:after="114"/>
        <w:ind w:left="0" w:right="0" w:hanging="0"/>
        <w:jc w:val="left"/>
        <w:rPr>
          <w:rFonts w:ascii="Arial" w:hAnsi="Arial"/>
          <w:sz w:val="32"/>
          <w:szCs w:val="32"/>
          <w:lang w:val="en-US"/>
        </w:rPr>
      </w:pPr>
      <w:r>
        <w:rPr>
          <w:rFonts w:ascii="Arial" w:hAnsi="Arial"/>
          <w:sz w:val="32"/>
          <w:szCs w:val="32"/>
          <w:lang w:val="en-US"/>
        </w:rPr>
        <w:t>Conclusion:</w:t>
      </w:r>
    </w:p>
    <w:p>
      <w:pPr>
        <w:pStyle w:val="Normal"/>
        <w:widowControl/>
        <w:bidi w:val="0"/>
        <w:spacing w:before="114" w:after="114"/>
        <w:ind w:left="0" w:right="0" w:hanging="0"/>
        <w:jc w:val="left"/>
        <w:rPr>
          <w:lang w:val="en-US"/>
        </w:rPr>
      </w:pPr>
      <w:r>
        <w:rPr>
          <w:rFonts w:ascii="Arial" w:hAnsi="Arial"/>
          <w:sz w:val="24"/>
          <w:szCs w:val="24"/>
          <w:lang w:val="en-US"/>
        </w:rPr>
        <w:t xml:space="preserve"> </w:t>
      </w:r>
    </w:p>
    <w:p>
      <w:pPr>
        <w:pStyle w:val="Normal"/>
        <w:widowControl/>
        <w:bidi w:val="0"/>
        <w:spacing w:before="114" w:after="114"/>
        <w:ind w:left="0" w:right="0" w:hanging="0"/>
        <w:jc w:val="left"/>
        <w:rPr>
          <w:lang w:val="en-US"/>
        </w:rPr>
      </w:pPr>
      <w:r>
        <w:rPr>
          <w:rFonts w:ascii="Arial" w:hAnsi="Arial"/>
          <w:sz w:val="24"/>
          <w:szCs w:val="24"/>
          <w:lang w:val="en-US"/>
        </w:rPr>
        <w:tab/>
      </w:r>
      <w:r>
        <w:rPr>
          <w:rFonts w:ascii="Arial" w:hAnsi="Arial"/>
          <w:sz w:val="24"/>
          <w:szCs w:val="24"/>
          <w:lang w:val="en-US"/>
        </w:rPr>
        <w:t xml:space="preserve">The </w:t>
      </w:r>
      <w:r>
        <w:rPr>
          <w:rFonts w:ascii="Arial" w:hAnsi="Arial"/>
          <w:sz w:val="24"/>
          <w:szCs w:val="24"/>
          <w:lang w:val="en-US"/>
        </w:rPr>
        <w:t>project was moderately successful in developing its desired model. Improvements can be made to the process of classifying the venues, either by using more criterion, using machine learning algorithms or directly sourcing the data( the need for several calls to Foursquared API to obtain more detailed data for each venue could pose issues).</w:t>
      </w:r>
    </w:p>
    <w:p>
      <w:pPr>
        <w:pStyle w:val="Normal"/>
        <w:widowControl/>
        <w:bidi w:val="0"/>
        <w:spacing w:before="114" w:after="114"/>
        <w:ind w:left="0" w:right="0" w:hanging="0"/>
        <w:jc w:val="left"/>
        <w:rPr>
          <w:lang w:val="en-US"/>
        </w:rPr>
      </w:pPr>
      <w:r>
        <w:rPr>
          <w:rFonts w:ascii="Arial" w:hAnsi="Arial"/>
          <w:sz w:val="24"/>
          <w:szCs w:val="24"/>
          <w:lang w:val="en-US"/>
        </w:rPr>
        <w:tab/>
        <w:t xml:space="preserve">Due to the low amount of information available to the model (only the 2 geographical location values are used as independent variables) and the plurality of categorical values the target data can assume(the better the categorization of the venues, the more diverse the possible values), low accuracy can be expected for the prediction models. As such, the predictions from these should be used in conjunction with other data sources to fuel any decision making.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Arial">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eastAsia="zh-CN" w:bidi="hi-IN" w:val="en-US"/>
    </w:rPr>
  </w:style>
  <w:style w:type="character" w:styleId="LinkdaInternet">
    <w:name w:val="Link da Internet"/>
    <w:rPr>
      <w:color w:val="000080"/>
      <w:u w:val="single"/>
      <w:lang w:val="zxx" w:eastAsia="zxx" w:bidi="zxx"/>
    </w:rPr>
  </w:style>
  <w:style w:type="character" w:styleId="Smbolosdenumerao">
    <w:name w:val="Símbolos de numeração"/>
    <w:qFormat/>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LibreOffice/6.3.3.2$Windows_X86_64 LibreOffice_project/a64200df03143b798afd1ec74a12ab50359878ed</Application>
  <Pages>4</Pages>
  <Words>900</Words>
  <Characters>4779</Characters>
  <CharactersWithSpaces>5670</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2020-03-27T17:40:56Z</dcterms:created>
  <dc:creator/>
  <dc:description/>
  <dc:language>pt-BR</dc:language>
  <cp:lastModifiedBy/>
  <dcterms:modified xsi:type="dcterms:W3CDTF">2020-03-28T17:13:39Z</dcterms:modified>
  <cp:revision>4</cp:revision>
  <dc:subject/>
  <dc:title/>
</cp:coreProperties>
</file>