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13" w:rsidRDefault="005F1413" w:rsidP="005F1413">
      <w:pPr>
        <w:ind w:left="360"/>
      </w:pPr>
      <w:r>
        <w:t>Para colocar um site no ar, você geralmente precisará seguir estes passos: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1. Registro de domínio</w:t>
      </w:r>
      <w:r>
        <w:t xml:space="preserve"> Escolha e registre um nome de domínio para o seu site. Isso é o endereço da web pelo qual as pessoas acessarão seu site (por exemplo, </w:t>
      </w:r>
      <w:hyperlink r:id="rId5" w:history="1">
        <w:r w:rsidRPr="008F553E">
          <w:rPr>
            <w:rStyle w:val="Hyperlink"/>
          </w:rPr>
          <w:t>www.seusite.com.br</w:t>
        </w:r>
      </w:hyperlink>
      <w:r w:rsidRPr="005F1413">
        <w:t>).</w:t>
      </w:r>
      <w:r>
        <w:t xml:space="preserve"> Exemplo: registro.br para verificar se esta </w:t>
      </w:r>
      <w:proofErr w:type="spellStart"/>
      <w:r>
        <w:t>disponivel</w:t>
      </w:r>
      <w:proofErr w:type="spellEnd"/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2. Hospedagem:</w:t>
      </w:r>
      <w:r>
        <w:t xml:space="preserve"> Contrate um serviço de hospedagem na web. Isso é onde os arquivos do seu site serão armazenados e disponibilizados na internet. Existem muitas empresas de hospedagem que oferecem uma variedade de planos para atender às suas necessidades.</w:t>
      </w:r>
      <w:r>
        <w:t xml:space="preserve"> Exemplo: </w:t>
      </w:r>
      <w:proofErr w:type="spellStart"/>
      <w:r>
        <w:t>Hostgator</w:t>
      </w:r>
      <w:proofErr w:type="spellEnd"/>
      <w:r>
        <w:t>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 xml:space="preserve">3. Desenvolvimento do site: </w:t>
      </w:r>
      <w:r>
        <w:t>Desenvolva o seu site. Isso pode envolver a criação de páginas da web, design, codificação, integração de funcionalidades, etc. Você pode fazer isso você mesmo se tiver habilidades técnicas, ou contratar um desenvolvedor web.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4. Testes:</w:t>
      </w:r>
      <w:r>
        <w:t xml:space="preserve"> Teste o seu site para garantir que tudo esteja funcionando corretamente em diferentes navegadores e dispositivos.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 xml:space="preserve">5. </w:t>
      </w:r>
      <w:r>
        <w:t>SEO (Otim</w:t>
      </w:r>
      <w:r>
        <w:t>ização para Motores de Busca):</w:t>
      </w:r>
      <w:r>
        <w:t xml:space="preserve"> Considere otimizar seu site para mecanismos de busca para que ele possa ser facilmente encontrado online. Isso pode envolver a inclusão de palavras-chave relevantes, otimização de meta </w:t>
      </w:r>
      <w:proofErr w:type="spellStart"/>
      <w:r>
        <w:t>tags</w:t>
      </w:r>
      <w:proofErr w:type="spellEnd"/>
      <w:r>
        <w:t>, etc.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 xml:space="preserve">6. </w:t>
      </w:r>
      <w:r>
        <w:t>Conteúd</w:t>
      </w:r>
      <w:r>
        <w:t>o:</w:t>
      </w:r>
      <w:r>
        <w:t xml:space="preserve"> Adicione conteúdo ao seu site, como texto, imagens, vídeos, etc.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7. Configuração de DNS:</w:t>
      </w:r>
      <w:r>
        <w:t xml:space="preserve"> Aponte o seu nome de domínio para o servidor de hospedagem usando as configurações de DNS fornecidas pelo seu provedor de hospedagem.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8. Publicação:</w:t>
      </w:r>
      <w:r>
        <w:t xml:space="preserve"> Carregue os arquivos do seu site para o servidor de hospedagem. Isso geralmente é feito por meio de um cliente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ou através de um painel de controle fornecido pelo seu provedor de hospedagem.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9.</w:t>
      </w:r>
      <w:r>
        <w:t xml:space="preserve"> </w:t>
      </w:r>
      <w:bookmarkStart w:id="0" w:name="_GoBack"/>
      <w:bookmarkEnd w:id="0"/>
      <w:r>
        <w:t>Monitoramento e Manutenção:</w:t>
      </w:r>
      <w:r>
        <w:t xml:space="preserve"> Monitore o desempenho do seu site e faça atualizações conforme necessário para mantê-lo funcionando sem problemas e seguro.</w:t>
      </w:r>
    </w:p>
    <w:p w:rsidR="005F1413" w:rsidRDefault="005F1413" w:rsidP="005F1413">
      <w:pPr>
        <w:ind w:left="360"/>
      </w:pPr>
    </w:p>
    <w:p w:rsidR="005F1413" w:rsidRDefault="005F1413" w:rsidP="005F1413">
      <w:pPr>
        <w:ind w:left="360"/>
      </w:pPr>
      <w:r>
        <w:t>Após seguir esses passos, seu site estará no ar e acessível para o público.</w:t>
      </w:r>
    </w:p>
    <w:sectPr w:rsidR="005F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2A1"/>
    <w:multiLevelType w:val="hybridMultilevel"/>
    <w:tmpl w:val="D1BA83F4"/>
    <w:lvl w:ilvl="0" w:tplc="92D6C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13"/>
    <w:rsid w:val="005F1413"/>
    <w:rsid w:val="00C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E461"/>
  <w15:chartTrackingRefBased/>
  <w15:docId w15:val="{2F76E5FD-40BF-45EF-97E1-A8778E5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4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1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usit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1</cp:revision>
  <dcterms:created xsi:type="dcterms:W3CDTF">2024-05-17T22:09:00Z</dcterms:created>
  <dcterms:modified xsi:type="dcterms:W3CDTF">2024-05-17T22:20:00Z</dcterms:modified>
</cp:coreProperties>
</file>