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54D5" w14:textId="77777777" w:rsidR="00C10767" w:rsidRDefault="003530B8">
      <w:pPr>
        <w:pStyle w:val="Ttulo1"/>
        <w:ind w:left="345" w:hanging="360"/>
      </w:pPr>
      <w:r>
        <w:t xml:space="preserve">Metodologia </w:t>
      </w:r>
    </w:p>
    <w:p w14:paraId="63D66936" w14:textId="77777777" w:rsidR="00C10767" w:rsidRDefault="003530B8">
      <w:pPr>
        <w:ind w:left="62" w:right="-9"/>
      </w:pPr>
      <w:r>
        <w:t xml:space="preserve">No capítulo que segue serão abordadas as características de como a pesquisa deverá ser feita, assim conhecendo os principais problemas no ensino de tecnologia no Brasil. </w:t>
      </w:r>
    </w:p>
    <w:p w14:paraId="338F23CB" w14:textId="77777777" w:rsidR="00C10767" w:rsidRDefault="003530B8">
      <w:pPr>
        <w:ind w:left="62" w:right="-9"/>
      </w:pPr>
      <w:r>
        <w:t>Para criar uma base de informações mais diversificada e sólida, é necessário entender que o uso de diferentes fontes é a chave. E</w:t>
      </w:r>
      <w:r>
        <w:rPr>
          <w:b/>
        </w:rPr>
        <w:t xml:space="preserve"> </w:t>
      </w:r>
      <w:r>
        <w:t xml:space="preserve">para isso foram selecionados meios como entrevistas, formulários, pesquisas de campo e análise bibliográfica. </w:t>
      </w:r>
    </w:p>
    <w:p w14:paraId="155D0129" w14:textId="77777777" w:rsidR="00C10767" w:rsidRDefault="003530B8">
      <w:pPr>
        <w:ind w:left="62" w:right="-9"/>
      </w:pPr>
      <w:r>
        <w:t>Coletando dados</w:t>
      </w:r>
      <w:r>
        <w:t xml:space="preserve"> diversificados será criada uma base de pesquisa para entender as maiores dificuldades dos desenvolvedores brasileiros.  </w:t>
      </w:r>
    </w:p>
    <w:p w14:paraId="2C023047" w14:textId="77777777" w:rsidR="00C10767" w:rsidRDefault="003530B8">
      <w:pPr>
        <w:ind w:left="62" w:right="-9"/>
      </w:pPr>
      <w:r>
        <w:t xml:space="preserve">Com tudo isso em mente, nos subcapítulos que seguem serão abordados de forma mais técnica os métodos implementação dessas pesquisas. </w:t>
      </w:r>
    </w:p>
    <w:p w14:paraId="6B02D7FA" w14:textId="77777777" w:rsidR="00C10767" w:rsidRDefault="003530B8">
      <w:pPr>
        <w:spacing w:after="194" w:line="259" w:lineRule="auto"/>
        <w:ind w:right="0" w:firstLine="0"/>
        <w:jc w:val="left"/>
      </w:pPr>
      <w:r>
        <w:t xml:space="preserve"> </w:t>
      </w:r>
    </w:p>
    <w:p w14:paraId="672476E6" w14:textId="77777777" w:rsidR="00C10767" w:rsidRDefault="003530B8">
      <w:pPr>
        <w:pStyle w:val="Ttulo1"/>
        <w:ind w:left="345" w:hanging="360"/>
      </w:pPr>
      <w:r>
        <w:t xml:space="preserve">Propósitos </w:t>
      </w:r>
    </w:p>
    <w:p w14:paraId="7CF230BD" w14:textId="77777777" w:rsidR="00C10767" w:rsidRDefault="003530B8">
      <w:pPr>
        <w:ind w:left="62" w:right="-9"/>
      </w:pPr>
      <w:r>
        <w:t xml:space="preserve">O propósito geral de todas as fontes de pesquisa é um só, entender as dificuldades dos brasileiros em encontrar conteúdos de ensino de qualidade na internet sobre as tecnologias do desenvolvimento. </w:t>
      </w:r>
    </w:p>
    <w:p w14:paraId="7244C508" w14:textId="77777777" w:rsidR="00C10767" w:rsidRDefault="003530B8">
      <w:pPr>
        <w:ind w:left="62" w:right="-9"/>
      </w:pPr>
      <w:r>
        <w:t>Cada fonte de pesquisa tem seu próprio obje</w:t>
      </w:r>
      <w:r>
        <w:t xml:space="preserve">tivo específico, sendo que o formulário busca entender o problema da falta de conteúdo para desenvolvedores e a aceitação do projeto no mercado.  </w:t>
      </w:r>
    </w:p>
    <w:p w14:paraId="5347C635" w14:textId="77777777" w:rsidR="00C10767" w:rsidRDefault="003530B8">
      <w:pPr>
        <w:ind w:left="62" w:right="-9"/>
      </w:pPr>
      <w:r>
        <w:t>Já a entrevista busca entender a defasagem do ensino, e as diferenças entre as necessidades do mercado de tra</w:t>
      </w:r>
      <w:r>
        <w:t xml:space="preserve">balho e o que é ensinado nas escolas técnicas e no ensino superior. </w:t>
      </w:r>
    </w:p>
    <w:p w14:paraId="038BB44D" w14:textId="77777777" w:rsidR="00C10767" w:rsidRDefault="003530B8">
      <w:pPr>
        <w:spacing w:after="194" w:line="259" w:lineRule="auto"/>
        <w:ind w:right="0" w:firstLine="0"/>
        <w:jc w:val="left"/>
      </w:pPr>
      <w:r>
        <w:t xml:space="preserve"> </w:t>
      </w:r>
    </w:p>
    <w:p w14:paraId="2190A7AB" w14:textId="77777777" w:rsidR="00C10767" w:rsidRDefault="003530B8">
      <w:pPr>
        <w:pStyle w:val="Ttulo1"/>
        <w:ind w:left="345" w:hanging="360"/>
      </w:pPr>
      <w:r>
        <w:t xml:space="preserve">Abordagem </w:t>
      </w:r>
    </w:p>
    <w:p w14:paraId="457D1FB7" w14:textId="77777777" w:rsidR="00C10767" w:rsidRDefault="003530B8">
      <w:pPr>
        <w:ind w:left="62" w:right="-9"/>
      </w:pPr>
      <w:r>
        <w:t>As pesquisas iniciais foram quantitativas, a primeira foi feita a fim de conhecer o mercado de ensino de desenvolvedores, abordando questões sobre faixa etária, profissão e q</w:t>
      </w:r>
      <w:r>
        <w:t xml:space="preserve">ualidade de conteúdos de ensino na internet, essa primeira coleta de dados foi feita través de formulário. </w:t>
      </w:r>
    </w:p>
    <w:p w14:paraId="6C368C17" w14:textId="77777777" w:rsidR="00C10767" w:rsidRDefault="003530B8">
      <w:pPr>
        <w:ind w:left="62" w:right="-9"/>
      </w:pPr>
      <w:r>
        <w:t>Embora nesse primeiro caso a abordagem seja quantitativa existe a forte necessidade de usar abordagens qualitativas, a escolha mais adequada para pe</w:t>
      </w:r>
      <w:r>
        <w:t xml:space="preserve">squisa não pode ser somente uma, mas sim ambas, já que as questões envolvendo o aprendizado tem várias faces e há muitas perspectivas que precisam ser observadas. </w:t>
      </w:r>
    </w:p>
    <w:p w14:paraId="03A93BAE" w14:textId="77777777" w:rsidR="00C10767" w:rsidRDefault="003530B8">
      <w:pPr>
        <w:ind w:left="62" w:right="-9"/>
      </w:pPr>
      <w:r>
        <w:t>Entender a percepção de quem estuda desenvolvimento e aplicar metodologias focadas na interp</w:t>
      </w:r>
      <w:r>
        <w:t xml:space="preserve">retação desses dados é a melhor forma para mapear o problema e criar uma solução. </w:t>
      </w:r>
    </w:p>
    <w:p w14:paraId="0E63364A" w14:textId="77777777" w:rsidR="00C10767" w:rsidRDefault="003530B8">
      <w:pPr>
        <w:spacing w:after="0" w:line="259" w:lineRule="auto"/>
        <w:ind w:right="0" w:firstLine="0"/>
        <w:jc w:val="left"/>
      </w:pPr>
      <w:r>
        <w:t xml:space="preserve"> </w:t>
      </w:r>
    </w:p>
    <w:p w14:paraId="0F267194" w14:textId="77777777" w:rsidR="00C10767" w:rsidRDefault="003530B8">
      <w:pPr>
        <w:spacing w:after="197" w:line="259" w:lineRule="auto"/>
        <w:ind w:right="0" w:firstLine="0"/>
        <w:jc w:val="left"/>
      </w:pPr>
      <w:r>
        <w:lastRenderedPageBreak/>
        <w:t xml:space="preserve"> </w:t>
      </w:r>
    </w:p>
    <w:p w14:paraId="50DFF330" w14:textId="77777777" w:rsidR="00C10767" w:rsidRDefault="003530B8">
      <w:pPr>
        <w:pStyle w:val="Ttulo1"/>
        <w:ind w:left="345" w:hanging="360"/>
      </w:pPr>
      <w:r>
        <w:t xml:space="preserve">Pesquisa primaria e secundaria </w:t>
      </w:r>
    </w:p>
    <w:p w14:paraId="3A8149A9" w14:textId="77777777" w:rsidR="00C10767" w:rsidRDefault="003530B8">
      <w:pPr>
        <w:ind w:left="62" w:right="-9"/>
      </w:pPr>
      <w:r>
        <w:t xml:space="preserve">Para realizar a pesquisa primaria foram escolhidas como principais fontes a pesquisa de campo, entrevistas e formulários. </w:t>
      </w:r>
    </w:p>
    <w:p w14:paraId="0CF3AE57" w14:textId="77777777" w:rsidR="00C10767" w:rsidRDefault="003530B8">
      <w:pPr>
        <w:ind w:left="62" w:right="-9"/>
      </w:pPr>
      <w:r>
        <w:t>Na pesquisa de</w:t>
      </w:r>
      <w:r>
        <w:t xml:space="preserve"> campo, será mostrado para cada participante dois artigos, um feito no site desenvolvido e outro de sites de terceiros explicando algum tema dentro da área do desenvolvimento. Ao analisar os artigos o participante dará suas principais opiniões sobre ambos,</w:t>
      </w:r>
      <w:r>
        <w:t xml:space="preserve"> e dirá qual é melhor. </w:t>
      </w:r>
    </w:p>
    <w:p w14:paraId="7B740031" w14:textId="77777777" w:rsidR="00C10767" w:rsidRDefault="003530B8">
      <w:pPr>
        <w:spacing w:after="161" w:line="259" w:lineRule="auto"/>
        <w:ind w:right="0" w:firstLine="708"/>
        <w:jc w:val="left"/>
      </w:pPr>
      <w:r>
        <w:t xml:space="preserve">A entrevista abordará temas relacionados as diferentes formas de ensino, que mais ajudaram os entrevistados a entender o universo do desenvolvimento. </w:t>
      </w:r>
      <w:r>
        <w:t xml:space="preserve">Já os formulários terão um foco mais quantitativo e objetivo, entendendo o tema de forma mais ampla. </w:t>
      </w:r>
    </w:p>
    <w:p w14:paraId="2C3847AC" w14:textId="77777777" w:rsidR="00C10767" w:rsidRDefault="003530B8">
      <w:pPr>
        <w:ind w:left="62" w:right="-9"/>
      </w:pPr>
      <w:r>
        <w:t xml:space="preserve">A pesquisa secundaria será composta de revisões bibliográficas e da análise da legislação. </w:t>
      </w:r>
    </w:p>
    <w:p w14:paraId="06224C4F" w14:textId="77777777" w:rsidR="00C10767" w:rsidRDefault="003530B8">
      <w:pPr>
        <w:ind w:left="62" w:right="-9"/>
      </w:pPr>
      <w:r>
        <w:t>Na revisão bibliográfica será buscado embasamento teórico em l</w:t>
      </w:r>
      <w:r>
        <w:t xml:space="preserve">ivros, artigos, sites, blogs etc. Tudo isso para validar as técnicas de escrita dos artigos. Ela também será usada para entender como funciona o mercado digital e o marketing envolvido no processo. </w:t>
      </w:r>
    </w:p>
    <w:p w14:paraId="6CD6165D" w14:textId="77777777" w:rsidR="00C10767" w:rsidRDefault="003530B8">
      <w:pPr>
        <w:ind w:left="62" w:right="-9"/>
      </w:pPr>
      <w:r>
        <w:t>A pesquisa na legislação será feita com o intuito de gara</w:t>
      </w:r>
      <w:r>
        <w:t xml:space="preserve">ntir a legalidade do projeto, com base nas leis constitucionais brasileiras. </w:t>
      </w:r>
    </w:p>
    <w:p w14:paraId="6C24D94E" w14:textId="77777777" w:rsidR="00C10767" w:rsidRDefault="003530B8">
      <w:pPr>
        <w:spacing w:after="196" w:line="259" w:lineRule="auto"/>
        <w:ind w:right="0" w:firstLine="0"/>
        <w:jc w:val="left"/>
      </w:pPr>
      <w:r>
        <w:t xml:space="preserve"> </w:t>
      </w:r>
    </w:p>
    <w:p w14:paraId="5CB17859" w14:textId="77777777" w:rsidR="00C10767" w:rsidRDefault="003530B8">
      <w:pPr>
        <w:pStyle w:val="Ttulo1"/>
        <w:ind w:left="345" w:hanging="360"/>
      </w:pPr>
      <w:r>
        <w:t xml:space="preserve">Procedimentos </w:t>
      </w:r>
    </w:p>
    <w:p w14:paraId="1F62E7A5" w14:textId="77777777" w:rsidR="00C10767" w:rsidRDefault="003530B8">
      <w:pPr>
        <w:ind w:left="62" w:right="-9"/>
      </w:pPr>
      <w:r>
        <w:t>Como são três abordagens distintas, também serão três procedimentos diferentes, com o objetivo de melhorar ainda mais a coleta de dados, tendo essas pesquisas fe</w:t>
      </w:r>
      <w:r>
        <w:t xml:space="preserve">itas com o mesmo público-alvo. </w:t>
      </w:r>
    </w:p>
    <w:p w14:paraId="305D5B57" w14:textId="77777777" w:rsidR="00C10767" w:rsidRDefault="003530B8">
      <w:pPr>
        <w:ind w:left="62" w:right="-9"/>
      </w:pPr>
      <w:r>
        <w:t xml:space="preserve">Para desenvolver a pesquisa de campo é necessário registrar todas as informações por áudio ou gravações, e transcrever seguindo os moldes do projeto. </w:t>
      </w:r>
    </w:p>
    <w:p w14:paraId="0885ED81" w14:textId="77777777" w:rsidR="00C10767" w:rsidRDefault="003530B8">
      <w:pPr>
        <w:ind w:left="62" w:right="-9"/>
      </w:pPr>
      <w:r>
        <w:t>A entrevista pode ser feita tanto pessoalmente como virtualmente, de acor</w:t>
      </w:r>
      <w:r>
        <w:t xml:space="preserve">do com a disponibilidade do entrevistado. Essas entrevistas serão gravadas e deverão seguir o mesmo roteiro. </w:t>
      </w:r>
    </w:p>
    <w:p w14:paraId="14F519A0" w14:textId="77777777" w:rsidR="00C10767" w:rsidRDefault="003530B8">
      <w:pPr>
        <w:ind w:left="62" w:right="-9"/>
      </w:pPr>
      <w:r>
        <w:t>O formulário deve conter poucas perguntas dissertativas e mais perguntas alternativas, para que assim um número maior de pessoas responda. Cada fo</w:t>
      </w:r>
      <w:r>
        <w:t xml:space="preserve">rmulário deverá conter um campo opcional para contato e outro campo informando a disponibilidade para uma entrevista. </w:t>
      </w:r>
    </w:p>
    <w:sectPr w:rsidR="00C10767">
      <w:pgSz w:w="11906" w:h="16838"/>
      <w:pgMar w:top="1424" w:right="1695" w:bottom="1575" w:left="16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70D"/>
    <w:multiLevelType w:val="hybridMultilevel"/>
    <w:tmpl w:val="0B68E796"/>
    <w:lvl w:ilvl="0" w:tplc="E402B11E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C044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18A9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10FC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C006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ECE0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0442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E4D2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D218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767"/>
    <w:rsid w:val="003530B8"/>
    <w:rsid w:val="00C1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5A71"/>
  <w15:docId w15:val="{3A745281-0987-4EAC-9CA0-3F8D59BC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0" w:lineRule="auto"/>
      <w:ind w:left="77" w:right="3" w:firstLine="698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12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kaway Nins</dc:creator>
  <cp:keywords/>
  <cp:lastModifiedBy>Guilherme Santos Rodrigues</cp:lastModifiedBy>
  <cp:revision>2</cp:revision>
  <dcterms:created xsi:type="dcterms:W3CDTF">2021-05-26T12:37:00Z</dcterms:created>
  <dcterms:modified xsi:type="dcterms:W3CDTF">2021-05-26T12:37:00Z</dcterms:modified>
</cp:coreProperties>
</file>