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45CC" w14:textId="60956F83" w:rsidR="00242994" w:rsidRDefault="00000000">
      <w:pPr>
        <w:spacing w:line="360" w:lineRule="auto"/>
        <w:jc w:val="center"/>
        <w:rPr>
          <w:rFonts w:ascii="Arial" w:eastAsia="Arial" w:hAnsi="Arial" w:cs="Arial"/>
          <w:b/>
          <w:sz w:val="48"/>
          <w:szCs w:val="48"/>
        </w:rPr>
      </w:pPr>
      <w:proofErr w:type="spellStart"/>
      <w:r>
        <w:rPr>
          <w:rFonts w:ascii="Arial" w:eastAsia="Arial" w:hAnsi="Arial" w:cs="Arial"/>
          <w:b/>
          <w:sz w:val="48"/>
          <w:szCs w:val="48"/>
        </w:rPr>
        <w:t>Easy</w:t>
      </w:r>
      <w:proofErr w:type="spellEnd"/>
      <w:r>
        <w:rPr>
          <w:rFonts w:ascii="Arial" w:eastAsia="Arial" w:hAnsi="Arial" w:cs="Arial"/>
          <w:b/>
          <w:sz w:val="48"/>
          <w:szCs w:val="48"/>
        </w:rPr>
        <w:t xml:space="preserve"> </w:t>
      </w:r>
      <w:proofErr w:type="spellStart"/>
      <w:r>
        <w:rPr>
          <w:rFonts w:ascii="Arial" w:eastAsia="Arial" w:hAnsi="Arial" w:cs="Arial"/>
          <w:b/>
          <w:sz w:val="48"/>
          <w:szCs w:val="48"/>
        </w:rPr>
        <w:t>Question</w:t>
      </w:r>
      <w:proofErr w:type="spellEnd"/>
      <w:r w:rsidR="0090796B">
        <w:rPr>
          <w:rFonts w:ascii="Arial" w:eastAsia="Arial" w:hAnsi="Arial" w:cs="Arial"/>
          <w:b/>
          <w:sz w:val="48"/>
          <w:szCs w:val="48"/>
        </w:rPr>
        <w:t xml:space="preserve"> -</w:t>
      </w:r>
      <w:r>
        <w:rPr>
          <w:rFonts w:ascii="Arial" w:eastAsia="Arial" w:hAnsi="Arial" w:cs="Arial"/>
          <w:b/>
          <w:sz w:val="48"/>
          <w:szCs w:val="48"/>
        </w:rPr>
        <w:t xml:space="preserve"> Arquitetura</w:t>
      </w:r>
    </w:p>
    <w:p w14:paraId="57D0AA34" w14:textId="77777777" w:rsidR="00242994" w:rsidRPr="0090796B" w:rsidRDefault="00000000" w:rsidP="00380C46">
      <w:pPr>
        <w:spacing w:after="0" w:line="360" w:lineRule="auto"/>
        <w:ind w:firstLine="709"/>
        <w:jc w:val="both"/>
        <w:rPr>
          <w:rFonts w:ascii="Arial" w:eastAsia="Arial" w:hAnsi="Arial" w:cs="Arial"/>
          <w:sz w:val="24"/>
          <w:szCs w:val="24"/>
        </w:rPr>
      </w:pPr>
      <w:r w:rsidRPr="0090796B">
        <w:rPr>
          <w:rFonts w:ascii="Arial" w:eastAsia="Arial" w:hAnsi="Arial" w:cs="Arial"/>
          <w:sz w:val="24"/>
          <w:szCs w:val="24"/>
        </w:rPr>
        <w:t xml:space="preserve">O aplicativo </w:t>
      </w:r>
      <w:proofErr w:type="spellStart"/>
      <w:r w:rsidRPr="0090796B">
        <w:rPr>
          <w:rFonts w:ascii="Arial" w:eastAsia="Arial" w:hAnsi="Arial" w:cs="Arial"/>
          <w:sz w:val="24"/>
          <w:szCs w:val="24"/>
        </w:rPr>
        <w:t>Easy</w:t>
      </w:r>
      <w:proofErr w:type="spellEnd"/>
      <w:r w:rsidRPr="0090796B">
        <w:rPr>
          <w:rFonts w:ascii="Arial" w:eastAsia="Arial" w:hAnsi="Arial" w:cs="Arial"/>
          <w:sz w:val="24"/>
          <w:szCs w:val="24"/>
        </w:rPr>
        <w:t xml:space="preserve"> </w:t>
      </w:r>
      <w:proofErr w:type="spellStart"/>
      <w:r w:rsidRPr="0090796B">
        <w:rPr>
          <w:rFonts w:ascii="Arial" w:eastAsia="Arial" w:hAnsi="Arial" w:cs="Arial"/>
          <w:sz w:val="24"/>
          <w:szCs w:val="24"/>
        </w:rPr>
        <w:t>Question</w:t>
      </w:r>
      <w:proofErr w:type="spellEnd"/>
      <w:r w:rsidRPr="0090796B">
        <w:rPr>
          <w:rFonts w:ascii="Arial" w:eastAsia="Arial" w:hAnsi="Arial" w:cs="Arial"/>
          <w:sz w:val="24"/>
          <w:szCs w:val="24"/>
        </w:rPr>
        <w:t xml:space="preserve"> tem como objetivo facilitar a vida do usuário que deseja tanto criar questões quanto gerar provas, proporcionando uma maior qualidade de avaliações institucionais, ao oferecer um sistema de auditoria, um banco de questões de fácil acesso e um design intuitivo e objetivo.</w:t>
      </w:r>
    </w:p>
    <w:p w14:paraId="52694672" w14:textId="77777777" w:rsidR="00380C46" w:rsidRDefault="00380C46" w:rsidP="00380C46">
      <w:pPr>
        <w:spacing w:after="0" w:line="360" w:lineRule="auto"/>
        <w:ind w:firstLine="709"/>
        <w:jc w:val="both"/>
        <w:rPr>
          <w:rFonts w:ascii="Arial" w:eastAsia="Arial" w:hAnsi="Arial" w:cs="Arial"/>
          <w:b/>
          <w:sz w:val="24"/>
          <w:szCs w:val="24"/>
        </w:rPr>
      </w:pPr>
    </w:p>
    <w:p w14:paraId="7B1E79E8" w14:textId="77777777" w:rsidR="00242994" w:rsidRDefault="00000000">
      <w:pPr>
        <w:spacing w:after="3"/>
        <w:ind w:left="189" w:hanging="10"/>
        <w:jc w:val="center"/>
        <w:rPr>
          <w:rFonts w:ascii="Arial" w:eastAsia="Arial" w:hAnsi="Arial" w:cs="Arial"/>
          <w:sz w:val="24"/>
          <w:szCs w:val="24"/>
        </w:rPr>
      </w:pPr>
      <w:r>
        <w:rPr>
          <w:rFonts w:ascii="Arial" w:eastAsia="Arial" w:hAnsi="Arial" w:cs="Arial"/>
          <w:b/>
          <w:sz w:val="20"/>
          <w:szCs w:val="20"/>
        </w:rPr>
        <w:t xml:space="preserve">Quadro 1 </w:t>
      </w:r>
      <w:r>
        <w:rPr>
          <w:rFonts w:ascii="Arial" w:eastAsia="Arial" w:hAnsi="Arial" w:cs="Arial"/>
          <w:sz w:val="20"/>
          <w:szCs w:val="20"/>
        </w:rPr>
        <w:t xml:space="preserve">– Requisitos Funcionais </w:t>
      </w:r>
    </w:p>
    <w:sdt>
      <w:sdtPr>
        <w:tag w:val="goog_rdk_0"/>
        <w:id w:val="-1952232565"/>
        <w:lock w:val="contentLocked"/>
      </w:sdtPr>
      <w:sdtContent>
        <w:tbl>
          <w:tblPr>
            <w:tblStyle w:val="a0"/>
            <w:tblW w:w="9210" w:type="dxa"/>
            <w:tblInd w:w="233" w:type="dxa"/>
            <w:tblLayout w:type="fixed"/>
            <w:tblLook w:val="0400" w:firstRow="0" w:lastRow="0" w:firstColumn="0" w:lastColumn="0" w:noHBand="0" w:noVBand="1"/>
          </w:tblPr>
          <w:tblGrid>
            <w:gridCol w:w="847"/>
            <w:gridCol w:w="2552"/>
            <w:gridCol w:w="5811"/>
          </w:tblGrid>
          <w:tr w:rsidR="00242994" w14:paraId="19BF9C9D" w14:textId="77777777">
            <w:trPr>
              <w:trHeight w:val="240"/>
            </w:trPr>
            <w:tc>
              <w:tcPr>
                <w:tcW w:w="847" w:type="dxa"/>
                <w:tcBorders>
                  <w:top w:val="single" w:sz="4" w:space="0" w:color="000000"/>
                  <w:left w:val="single" w:sz="4" w:space="0" w:color="000000"/>
                  <w:bottom w:val="single" w:sz="4" w:space="0" w:color="000000"/>
                  <w:right w:val="single" w:sz="4" w:space="0" w:color="000000"/>
                </w:tcBorders>
              </w:tcPr>
              <w:p w14:paraId="5B37C47F" w14:textId="77777777" w:rsidR="00242994" w:rsidRDefault="00000000">
                <w:pPr>
                  <w:spacing w:line="259" w:lineRule="auto"/>
                  <w:ind w:right="41"/>
                  <w:jc w:val="center"/>
                  <w:rPr>
                    <w:rFonts w:ascii="Arial" w:eastAsia="Arial" w:hAnsi="Arial" w:cs="Arial"/>
                    <w:sz w:val="24"/>
                    <w:szCs w:val="24"/>
                  </w:rPr>
                </w:pPr>
                <w:r>
                  <w:rPr>
                    <w:rFonts w:ascii="Arial" w:eastAsia="Arial" w:hAnsi="Arial" w:cs="Arial"/>
                    <w:b/>
                    <w:sz w:val="20"/>
                    <w:szCs w:val="20"/>
                  </w:rPr>
                  <w:t xml:space="preserve">ID </w:t>
                </w:r>
              </w:p>
            </w:tc>
            <w:tc>
              <w:tcPr>
                <w:tcW w:w="2552" w:type="dxa"/>
                <w:tcBorders>
                  <w:top w:val="single" w:sz="4" w:space="0" w:color="000000"/>
                  <w:left w:val="single" w:sz="4" w:space="0" w:color="000000"/>
                  <w:bottom w:val="single" w:sz="4" w:space="0" w:color="000000"/>
                  <w:right w:val="single" w:sz="4" w:space="0" w:color="000000"/>
                </w:tcBorders>
              </w:tcPr>
              <w:p w14:paraId="057A28DD" w14:textId="77777777" w:rsidR="00242994" w:rsidRDefault="00000000">
                <w:pPr>
                  <w:spacing w:line="259" w:lineRule="auto"/>
                  <w:ind w:right="52"/>
                  <w:jc w:val="center"/>
                  <w:rPr>
                    <w:rFonts w:ascii="Arial" w:eastAsia="Arial" w:hAnsi="Arial" w:cs="Arial"/>
                    <w:sz w:val="24"/>
                    <w:szCs w:val="24"/>
                  </w:rPr>
                </w:pPr>
                <w:r>
                  <w:rPr>
                    <w:rFonts w:ascii="Arial" w:eastAsia="Arial" w:hAnsi="Arial" w:cs="Arial"/>
                    <w:b/>
                    <w:sz w:val="20"/>
                    <w:szCs w:val="20"/>
                  </w:rPr>
                  <w:t xml:space="preserve">Requisito </w:t>
                </w:r>
              </w:p>
            </w:tc>
            <w:tc>
              <w:tcPr>
                <w:tcW w:w="5811" w:type="dxa"/>
                <w:tcBorders>
                  <w:top w:val="single" w:sz="4" w:space="0" w:color="000000"/>
                  <w:left w:val="single" w:sz="4" w:space="0" w:color="000000"/>
                  <w:bottom w:val="single" w:sz="4" w:space="0" w:color="000000"/>
                  <w:right w:val="single" w:sz="4" w:space="0" w:color="000000"/>
                </w:tcBorders>
              </w:tcPr>
              <w:p w14:paraId="3A7E48E7" w14:textId="77777777" w:rsidR="00242994" w:rsidRDefault="00000000">
                <w:pPr>
                  <w:spacing w:line="259" w:lineRule="auto"/>
                  <w:ind w:right="44"/>
                  <w:jc w:val="center"/>
                  <w:rPr>
                    <w:rFonts w:ascii="Arial" w:eastAsia="Arial" w:hAnsi="Arial" w:cs="Arial"/>
                    <w:sz w:val="24"/>
                    <w:szCs w:val="24"/>
                  </w:rPr>
                </w:pPr>
                <w:r>
                  <w:rPr>
                    <w:rFonts w:ascii="Arial" w:eastAsia="Arial" w:hAnsi="Arial" w:cs="Arial"/>
                    <w:b/>
                    <w:sz w:val="20"/>
                    <w:szCs w:val="20"/>
                  </w:rPr>
                  <w:t xml:space="preserve">Descrição </w:t>
                </w:r>
              </w:p>
            </w:tc>
          </w:tr>
          <w:tr w:rsidR="00242994" w14:paraId="31E97496" w14:textId="77777777">
            <w:trPr>
              <w:trHeight w:val="672"/>
            </w:trPr>
            <w:tc>
              <w:tcPr>
                <w:tcW w:w="847" w:type="dxa"/>
                <w:tcBorders>
                  <w:top w:val="single" w:sz="4" w:space="0" w:color="000000"/>
                  <w:left w:val="single" w:sz="4" w:space="0" w:color="000000"/>
                  <w:bottom w:val="single" w:sz="4" w:space="0" w:color="000000"/>
                  <w:right w:val="single" w:sz="4" w:space="0" w:color="000000"/>
                </w:tcBorders>
              </w:tcPr>
              <w:p w14:paraId="66E7EC94"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RF1 </w:t>
                </w:r>
              </w:p>
            </w:tc>
            <w:tc>
              <w:tcPr>
                <w:tcW w:w="2552" w:type="dxa"/>
                <w:tcBorders>
                  <w:top w:val="single" w:sz="4" w:space="0" w:color="000000"/>
                  <w:left w:val="single" w:sz="4" w:space="0" w:color="000000"/>
                  <w:bottom w:val="single" w:sz="4" w:space="0" w:color="000000"/>
                  <w:right w:val="single" w:sz="4" w:space="0" w:color="000000"/>
                </w:tcBorders>
              </w:tcPr>
              <w:p w14:paraId="6A6BD6C9"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Cadastro de Usuário </w:t>
                </w:r>
              </w:p>
            </w:tc>
            <w:tc>
              <w:tcPr>
                <w:tcW w:w="5811" w:type="dxa"/>
                <w:tcBorders>
                  <w:top w:val="single" w:sz="4" w:space="0" w:color="000000"/>
                  <w:left w:val="single" w:sz="4" w:space="0" w:color="000000"/>
                  <w:bottom w:val="single" w:sz="4" w:space="0" w:color="000000"/>
                  <w:right w:val="single" w:sz="4" w:space="0" w:color="000000"/>
                </w:tcBorders>
              </w:tcPr>
              <w:p w14:paraId="461BC1DF"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Permitir o registro e a autenticação de diferentes tipos de usuário, como professores, coordenadores e administradores </w:t>
                </w:r>
              </w:p>
            </w:tc>
          </w:tr>
          <w:tr w:rsidR="00242994" w14:paraId="578E39EC" w14:textId="77777777">
            <w:trPr>
              <w:trHeight w:val="605"/>
            </w:trPr>
            <w:tc>
              <w:tcPr>
                <w:tcW w:w="847" w:type="dxa"/>
                <w:tcBorders>
                  <w:top w:val="single" w:sz="4" w:space="0" w:color="000000"/>
                  <w:left w:val="single" w:sz="4" w:space="0" w:color="000000"/>
                  <w:bottom w:val="single" w:sz="4" w:space="0" w:color="000000"/>
                  <w:right w:val="single" w:sz="4" w:space="0" w:color="000000"/>
                </w:tcBorders>
              </w:tcPr>
              <w:p w14:paraId="642A5989"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RF2 </w:t>
                </w:r>
              </w:p>
            </w:tc>
            <w:tc>
              <w:tcPr>
                <w:tcW w:w="2552" w:type="dxa"/>
                <w:tcBorders>
                  <w:top w:val="single" w:sz="4" w:space="0" w:color="000000"/>
                  <w:left w:val="single" w:sz="4" w:space="0" w:color="000000"/>
                  <w:bottom w:val="single" w:sz="4" w:space="0" w:color="000000"/>
                  <w:right w:val="single" w:sz="4" w:space="0" w:color="000000"/>
                </w:tcBorders>
              </w:tcPr>
              <w:p w14:paraId="47B9BBB4"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Criação de Questões </w:t>
                </w:r>
              </w:p>
            </w:tc>
            <w:tc>
              <w:tcPr>
                <w:tcW w:w="5811" w:type="dxa"/>
                <w:tcBorders>
                  <w:top w:val="single" w:sz="4" w:space="0" w:color="000000"/>
                  <w:left w:val="single" w:sz="4" w:space="0" w:color="000000"/>
                  <w:bottom w:val="single" w:sz="4" w:space="0" w:color="000000"/>
                  <w:right w:val="single" w:sz="4" w:space="0" w:color="000000"/>
                </w:tcBorders>
              </w:tcPr>
              <w:p w14:paraId="3B62C78D"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Permitir que os professores criem e armazenem questões para futuras avaliações. </w:t>
                </w:r>
              </w:p>
            </w:tc>
          </w:tr>
          <w:tr w:rsidR="00242994" w14:paraId="71E3A821" w14:textId="77777777">
            <w:trPr>
              <w:trHeight w:val="572"/>
            </w:trPr>
            <w:tc>
              <w:tcPr>
                <w:tcW w:w="847" w:type="dxa"/>
                <w:tcBorders>
                  <w:top w:val="single" w:sz="4" w:space="0" w:color="000000"/>
                  <w:left w:val="single" w:sz="4" w:space="0" w:color="000000"/>
                  <w:bottom w:val="single" w:sz="4" w:space="0" w:color="000000"/>
                  <w:right w:val="single" w:sz="4" w:space="0" w:color="000000"/>
                </w:tcBorders>
              </w:tcPr>
              <w:p w14:paraId="0650FA70"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RF3 </w:t>
                </w:r>
              </w:p>
            </w:tc>
            <w:tc>
              <w:tcPr>
                <w:tcW w:w="2552" w:type="dxa"/>
                <w:tcBorders>
                  <w:top w:val="single" w:sz="4" w:space="0" w:color="000000"/>
                  <w:left w:val="single" w:sz="4" w:space="0" w:color="000000"/>
                  <w:bottom w:val="single" w:sz="4" w:space="0" w:color="000000"/>
                  <w:right w:val="single" w:sz="4" w:space="0" w:color="000000"/>
                </w:tcBorders>
              </w:tcPr>
              <w:p w14:paraId="6BA45D26"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Revisão de Questões </w:t>
                </w:r>
              </w:p>
            </w:tc>
            <w:tc>
              <w:tcPr>
                <w:tcW w:w="5811" w:type="dxa"/>
                <w:tcBorders>
                  <w:top w:val="single" w:sz="4" w:space="0" w:color="000000"/>
                  <w:left w:val="single" w:sz="4" w:space="0" w:color="000000"/>
                  <w:bottom w:val="single" w:sz="4" w:space="0" w:color="000000"/>
                  <w:right w:val="single" w:sz="4" w:space="0" w:color="000000"/>
                </w:tcBorders>
              </w:tcPr>
              <w:p w14:paraId="1B965911"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Permitir que os professores revisem e editem questões existentes. </w:t>
                </w:r>
              </w:p>
            </w:tc>
          </w:tr>
          <w:tr w:rsidR="00242994" w14:paraId="54376BE8" w14:textId="77777777">
            <w:trPr>
              <w:trHeight w:val="672"/>
            </w:trPr>
            <w:tc>
              <w:tcPr>
                <w:tcW w:w="847" w:type="dxa"/>
                <w:tcBorders>
                  <w:top w:val="single" w:sz="4" w:space="0" w:color="000000"/>
                  <w:left w:val="single" w:sz="4" w:space="0" w:color="000000"/>
                  <w:bottom w:val="single" w:sz="4" w:space="0" w:color="000000"/>
                  <w:right w:val="single" w:sz="4" w:space="0" w:color="000000"/>
                </w:tcBorders>
              </w:tcPr>
              <w:p w14:paraId="45B5FAB7"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RF4 </w:t>
                </w:r>
              </w:p>
            </w:tc>
            <w:tc>
              <w:tcPr>
                <w:tcW w:w="2552" w:type="dxa"/>
                <w:tcBorders>
                  <w:top w:val="single" w:sz="4" w:space="0" w:color="000000"/>
                  <w:left w:val="single" w:sz="4" w:space="0" w:color="000000"/>
                  <w:bottom w:val="single" w:sz="4" w:space="0" w:color="000000"/>
                  <w:right w:val="single" w:sz="4" w:space="0" w:color="000000"/>
                </w:tcBorders>
              </w:tcPr>
              <w:p w14:paraId="71601AB7"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Montagem de Provas </w:t>
                </w:r>
              </w:p>
            </w:tc>
            <w:tc>
              <w:tcPr>
                <w:tcW w:w="5811" w:type="dxa"/>
                <w:tcBorders>
                  <w:top w:val="single" w:sz="4" w:space="0" w:color="000000"/>
                  <w:left w:val="single" w:sz="4" w:space="0" w:color="000000"/>
                  <w:bottom w:val="single" w:sz="4" w:space="0" w:color="000000"/>
                  <w:right w:val="single" w:sz="4" w:space="0" w:color="000000"/>
                </w:tcBorders>
              </w:tcPr>
              <w:p w14:paraId="0EEDCF53"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Permitir que os professores combinem questões de diferentes tópicos para criar provas personalizadas. </w:t>
                </w:r>
              </w:p>
            </w:tc>
          </w:tr>
          <w:tr w:rsidR="00242994" w14:paraId="7A5EE73E" w14:textId="77777777">
            <w:trPr>
              <w:trHeight w:val="698"/>
            </w:trPr>
            <w:tc>
              <w:tcPr>
                <w:tcW w:w="847" w:type="dxa"/>
                <w:tcBorders>
                  <w:top w:val="single" w:sz="4" w:space="0" w:color="000000"/>
                  <w:left w:val="single" w:sz="4" w:space="0" w:color="000000"/>
                  <w:bottom w:val="single" w:sz="4" w:space="0" w:color="000000"/>
                  <w:right w:val="single" w:sz="4" w:space="0" w:color="000000"/>
                </w:tcBorders>
              </w:tcPr>
              <w:p w14:paraId="6D338B6E"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RF5 </w:t>
                </w:r>
              </w:p>
            </w:tc>
            <w:tc>
              <w:tcPr>
                <w:tcW w:w="2552" w:type="dxa"/>
                <w:tcBorders>
                  <w:top w:val="single" w:sz="4" w:space="0" w:color="000000"/>
                  <w:left w:val="single" w:sz="4" w:space="0" w:color="000000"/>
                  <w:bottom w:val="single" w:sz="4" w:space="0" w:color="000000"/>
                  <w:right w:val="single" w:sz="4" w:space="0" w:color="000000"/>
                </w:tcBorders>
              </w:tcPr>
              <w:p w14:paraId="6D78E73B"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Distribuição de Provas </w:t>
                </w:r>
              </w:p>
            </w:tc>
            <w:tc>
              <w:tcPr>
                <w:tcW w:w="5811" w:type="dxa"/>
                <w:tcBorders>
                  <w:top w:val="single" w:sz="4" w:space="0" w:color="000000"/>
                  <w:left w:val="single" w:sz="4" w:space="0" w:color="000000"/>
                  <w:bottom w:val="single" w:sz="4" w:space="0" w:color="000000"/>
                  <w:right w:val="single" w:sz="4" w:space="0" w:color="000000"/>
                </w:tcBorders>
              </w:tcPr>
              <w:p w14:paraId="524BAE68" w14:textId="77777777" w:rsidR="00242994" w:rsidRDefault="00000000">
                <w:pPr>
                  <w:rPr>
                    <w:rFonts w:ascii="Arial" w:eastAsia="Arial" w:hAnsi="Arial" w:cs="Arial"/>
                    <w:sz w:val="24"/>
                    <w:szCs w:val="24"/>
                  </w:rPr>
                </w:pPr>
                <w:r>
                  <w:rPr>
                    <w:rFonts w:ascii="Arial" w:eastAsia="Arial" w:hAnsi="Arial" w:cs="Arial"/>
                    <w:sz w:val="20"/>
                    <w:szCs w:val="20"/>
                  </w:rPr>
                  <w:t>Permitir a distribuição de provas para os alunos de maneira segura e organizada.</w:t>
                </w:r>
                <w:r>
                  <w:rPr>
                    <w:rFonts w:ascii="Times New Roman" w:eastAsia="Times New Roman" w:hAnsi="Times New Roman" w:cs="Times New Roman"/>
                    <w:sz w:val="20"/>
                    <w:szCs w:val="20"/>
                  </w:rPr>
                  <w:t xml:space="preserve"> </w:t>
                </w:r>
              </w:p>
              <w:p w14:paraId="3C6E9BE1"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 </w:t>
                </w:r>
              </w:p>
            </w:tc>
          </w:tr>
          <w:tr w:rsidR="00242994" w14:paraId="3B9020E6" w14:textId="77777777">
            <w:trPr>
              <w:trHeight w:val="701"/>
            </w:trPr>
            <w:tc>
              <w:tcPr>
                <w:tcW w:w="847" w:type="dxa"/>
                <w:tcBorders>
                  <w:top w:val="single" w:sz="4" w:space="0" w:color="000000"/>
                  <w:left w:val="single" w:sz="4" w:space="0" w:color="000000"/>
                  <w:bottom w:val="single" w:sz="4" w:space="0" w:color="000000"/>
                  <w:right w:val="single" w:sz="4" w:space="0" w:color="000000"/>
                </w:tcBorders>
              </w:tcPr>
              <w:p w14:paraId="25DA33EE"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RF6 </w:t>
                </w:r>
              </w:p>
            </w:tc>
            <w:tc>
              <w:tcPr>
                <w:tcW w:w="2552" w:type="dxa"/>
                <w:tcBorders>
                  <w:top w:val="single" w:sz="4" w:space="0" w:color="000000"/>
                  <w:left w:val="single" w:sz="4" w:space="0" w:color="000000"/>
                  <w:bottom w:val="single" w:sz="4" w:space="0" w:color="000000"/>
                  <w:right w:val="single" w:sz="4" w:space="0" w:color="000000"/>
                </w:tcBorders>
              </w:tcPr>
              <w:p w14:paraId="3F06F56C"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Relatórios de Desempenho </w:t>
                </w:r>
              </w:p>
            </w:tc>
            <w:tc>
              <w:tcPr>
                <w:tcW w:w="5811" w:type="dxa"/>
                <w:tcBorders>
                  <w:top w:val="single" w:sz="4" w:space="0" w:color="000000"/>
                  <w:left w:val="single" w:sz="4" w:space="0" w:color="000000"/>
                  <w:bottom w:val="single" w:sz="4" w:space="0" w:color="000000"/>
                  <w:right w:val="single" w:sz="4" w:space="0" w:color="000000"/>
                </w:tcBorders>
              </w:tcPr>
              <w:p w14:paraId="09020069" w14:textId="77777777" w:rsidR="00242994" w:rsidRDefault="00000000">
                <w:pPr>
                  <w:spacing w:after="1"/>
                  <w:rPr>
                    <w:rFonts w:ascii="Arial" w:eastAsia="Arial" w:hAnsi="Arial" w:cs="Arial"/>
                    <w:sz w:val="24"/>
                    <w:szCs w:val="24"/>
                  </w:rPr>
                </w:pPr>
                <w:r>
                  <w:rPr>
                    <w:rFonts w:ascii="Arial" w:eastAsia="Arial" w:hAnsi="Arial" w:cs="Arial"/>
                    <w:sz w:val="20"/>
                    <w:szCs w:val="20"/>
                  </w:rPr>
                  <w:t>Gerar relatórios detalhados de desempenho dos alunos com base nas provas realizadas.</w:t>
                </w:r>
                <w:r>
                  <w:rPr>
                    <w:rFonts w:ascii="Times New Roman" w:eastAsia="Times New Roman" w:hAnsi="Times New Roman" w:cs="Times New Roman"/>
                    <w:sz w:val="20"/>
                    <w:szCs w:val="20"/>
                  </w:rPr>
                  <w:t xml:space="preserve"> </w:t>
                </w:r>
              </w:p>
              <w:p w14:paraId="2CD67D42"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 </w:t>
                </w:r>
              </w:p>
            </w:tc>
          </w:tr>
        </w:tbl>
      </w:sdtContent>
    </w:sdt>
    <w:p w14:paraId="234ADBD1" w14:textId="77777777" w:rsidR="00242994" w:rsidRDefault="00242994">
      <w:pPr>
        <w:spacing w:after="98"/>
        <w:ind w:left="235"/>
        <w:jc w:val="center"/>
        <w:rPr>
          <w:rFonts w:ascii="Arial" w:eastAsia="Arial" w:hAnsi="Arial" w:cs="Arial"/>
          <w:b/>
          <w:color w:val="555555"/>
          <w:sz w:val="21"/>
          <w:szCs w:val="21"/>
        </w:rPr>
      </w:pPr>
    </w:p>
    <w:p w14:paraId="09DFA69D" w14:textId="77777777" w:rsidR="00242994" w:rsidRDefault="00242994">
      <w:pPr>
        <w:spacing w:before="240" w:after="240" w:line="240" w:lineRule="auto"/>
        <w:jc w:val="both"/>
        <w:rPr>
          <w:rFonts w:ascii="Arial" w:eastAsia="Arial" w:hAnsi="Arial" w:cs="Arial"/>
          <w:b/>
          <w:i/>
          <w:color w:val="555555"/>
          <w:sz w:val="20"/>
          <w:szCs w:val="20"/>
        </w:rPr>
      </w:pPr>
    </w:p>
    <w:p w14:paraId="640785A9" w14:textId="77777777" w:rsidR="00242994" w:rsidRDefault="00000000">
      <w:pPr>
        <w:spacing w:after="3"/>
        <w:ind w:left="189" w:right="4" w:hanging="10"/>
        <w:jc w:val="center"/>
        <w:rPr>
          <w:rFonts w:ascii="Arial" w:eastAsia="Arial" w:hAnsi="Arial" w:cs="Arial"/>
          <w:sz w:val="24"/>
          <w:szCs w:val="24"/>
        </w:rPr>
      </w:pPr>
      <w:r>
        <w:rPr>
          <w:rFonts w:ascii="Arial" w:eastAsia="Arial" w:hAnsi="Arial" w:cs="Arial"/>
          <w:b/>
          <w:sz w:val="20"/>
          <w:szCs w:val="20"/>
        </w:rPr>
        <w:t xml:space="preserve">Quadro 2 </w:t>
      </w:r>
      <w:r>
        <w:rPr>
          <w:rFonts w:ascii="Arial" w:eastAsia="Arial" w:hAnsi="Arial" w:cs="Arial"/>
          <w:sz w:val="20"/>
          <w:szCs w:val="20"/>
        </w:rPr>
        <w:t xml:space="preserve">– Requisitos Não Funcionais </w:t>
      </w:r>
    </w:p>
    <w:sdt>
      <w:sdtPr>
        <w:tag w:val="goog_rdk_1"/>
        <w:id w:val="1935009729"/>
        <w:lock w:val="contentLocked"/>
      </w:sdtPr>
      <w:sdtContent>
        <w:tbl>
          <w:tblPr>
            <w:tblStyle w:val="a1"/>
            <w:tblW w:w="9210" w:type="dxa"/>
            <w:tblInd w:w="233" w:type="dxa"/>
            <w:tblLayout w:type="fixed"/>
            <w:tblLook w:val="0400" w:firstRow="0" w:lastRow="0" w:firstColumn="0" w:lastColumn="0" w:noHBand="0" w:noVBand="1"/>
          </w:tblPr>
          <w:tblGrid>
            <w:gridCol w:w="847"/>
            <w:gridCol w:w="2552"/>
            <w:gridCol w:w="5811"/>
          </w:tblGrid>
          <w:tr w:rsidR="00242994" w14:paraId="70677EC6" w14:textId="77777777">
            <w:trPr>
              <w:trHeight w:val="240"/>
            </w:trPr>
            <w:tc>
              <w:tcPr>
                <w:tcW w:w="847" w:type="dxa"/>
                <w:tcBorders>
                  <w:top w:val="single" w:sz="4" w:space="0" w:color="000000"/>
                  <w:left w:val="single" w:sz="4" w:space="0" w:color="000000"/>
                  <w:bottom w:val="single" w:sz="4" w:space="0" w:color="000000"/>
                  <w:right w:val="single" w:sz="4" w:space="0" w:color="000000"/>
                </w:tcBorders>
              </w:tcPr>
              <w:p w14:paraId="0F9FA02E" w14:textId="77777777" w:rsidR="00242994" w:rsidRDefault="00000000">
                <w:pPr>
                  <w:spacing w:line="259" w:lineRule="auto"/>
                  <w:ind w:right="9"/>
                  <w:jc w:val="center"/>
                  <w:rPr>
                    <w:rFonts w:ascii="Arial" w:eastAsia="Arial" w:hAnsi="Arial" w:cs="Arial"/>
                    <w:sz w:val="24"/>
                    <w:szCs w:val="24"/>
                  </w:rPr>
                </w:pPr>
                <w:r>
                  <w:rPr>
                    <w:rFonts w:ascii="Arial" w:eastAsia="Arial" w:hAnsi="Arial" w:cs="Arial"/>
                    <w:b/>
                    <w:sz w:val="20"/>
                    <w:szCs w:val="20"/>
                  </w:rPr>
                  <w:t xml:space="preserve">ID </w:t>
                </w:r>
              </w:p>
            </w:tc>
            <w:tc>
              <w:tcPr>
                <w:tcW w:w="2552" w:type="dxa"/>
                <w:tcBorders>
                  <w:top w:val="single" w:sz="4" w:space="0" w:color="000000"/>
                  <w:left w:val="single" w:sz="4" w:space="0" w:color="000000"/>
                  <w:bottom w:val="single" w:sz="4" w:space="0" w:color="000000"/>
                  <w:right w:val="single" w:sz="4" w:space="0" w:color="000000"/>
                </w:tcBorders>
              </w:tcPr>
              <w:p w14:paraId="79D0BAE2" w14:textId="77777777" w:rsidR="00242994" w:rsidRDefault="00000000">
                <w:pPr>
                  <w:spacing w:line="259" w:lineRule="auto"/>
                  <w:ind w:right="21"/>
                  <w:jc w:val="center"/>
                  <w:rPr>
                    <w:rFonts w:ascii="Arial" w:eastAsia="Arial" w:hAnsi="Arial" w:cs="Arial"/>
                    <w:sz w:val="24"/>
                    <w:szCs w:val="24"/>
                  </w:rPr>
                </w:pPr>
                <w:r>
                  <w:rPr>
                    <w:rFonts w:ascii="Arial" w:eastAsia="Arial" w:hAnsi="Arial" w:cs="Arial"/>
                    <w:b/>
                    <w:sz w:val="20"/>
                    <w:szCs w:val="20"/>
                  </w:rPr>
                  <w:t xml:space="preserve">Requisito </w:t>
                </w:r>
              </w:p>
            </w:tc>
            <w:tc>
              <w:tcPr>
                <w:tcW w:w="5811" w:type="dxa"/>
                <w:tcBorders>
                  <w:top w:val="single" w:sz="4" w:space="0" w:color="000000"/>
                  <w:left w:val="single" w:sz="4" w:space="0" w:color="000000"/>
                  <w:bottom w:val="single" w:sz="4" w:space="0" w:color="000000"/>
                  <w:right w:val="single" w:sz="4" w:space="0" w:color="000000"/>
                </w:tcBorders>
              </w:tcPr>
              <w:p w14:paraId="579E5674" w14:textId="77777777" w:rsidR="00242994" w:rsidRDefault="00000000">
                <w:pPr>
                  <w:spacing w:line="259" w:lineRule="auto"/>
                  <w:ind w:right="12"/>
                  <w:jc w:val="center"/>
                  <w:rPr>
                    <w:rFonts w:ascii="Arial" w:eastAsia="Arial" w:hAnsi="Arial" w:cs="Arial"/>
                    <w:sz w:val="24"/>
                    <w:szCs w:val="24"/>
                  </w:rPr>
                </w:pPr>
                <w:r>
                  <w:rPr>
                    <w:rFonts w:ascii="Arial" w:eastAsia="Arial" w:hAnsi="Arial" w:cs="Arial"/>
                    <w:b/>
                    <w:sz w:val="20"/>
                    <w:szCs w:val="20"/>
                  </w:rPr>
                  <w:t xml:space="preserve">Descrição </w:t>
                </w:r>
              </w:p>
            </w:tc>
          </w:tr>
          <w:tr w:rsidR="00242994" w14:paraId="2E85508A" w14:textId="77777777">
            <w:trPr>
              <w:trHeight w:val="701"/>
            </w:trPr>
            <w:tc>
              <w:tcPr>
                <w:tcW w:w="847" w:type="dxa"/>
                <w:tcBorders>
                  <w:top w:val="single" w:sz="4" w:space="0" w:color="000000"/>
                  <w:left w:val="single" w:sz="4" w:space="0" w:color="000000"/>
                  <w:bottom w:val="single" w:sz="4" w:space="0" w:color="000000"/>
                  <w:right w:val="single" w:sz="4" w:space="0" w:color="000000"/>
                </w:tcBorders>
              </w:tcPr>
              <w:p w14:paraId="4D775B94"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RNF1 </w:t>
                </w:r>
              </w:p>
            </w:tc>
            <w:tc>
              <w:tcPr>
                <w:tcW w:w="2552" w:type="dxa"/>
                <w:tcBorders>
                  <w:top w:val="single" w:sz="4" w:space="0" w:color="000000"/>
                  <w:left w:val="single" w:sz="4" w:space="0" w:color="000000"/>
                  <w:bottom w:val="single" w:sz="4" w:space="0" w:color="000000"/>
                  <w:right w:val="single" w:sz="4" w:space="0" w:color="000000"/>
                </w:tcBorders>
              </w:tcPr>
              <w:p w14:paraId="77011B19"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Usabilidade Intuitiva </w:t>
                </w:r>
              </w:p>
            </w:tc>
            <w:tc>
              <w:tcPr>
                <w:tcW w:w="5811" w:type="dxa"/>
                <w:tcBorders>
                  <w:top w:val="single" w:sz="4" w:space="0" w:color="000000"/>
                  <w:left w:val="single" w:sz="4" w:space="0" w:color="000000"/>
                  <w:bottom w:val="single" w:sz="4" w:space="0" w:color="000000"/>
                  <w:right w:val="single" w:sz="4" w:space="0" w:color="000000"/>
                </w:tcBorders>
              </w:tcPr>
              <w:p w14:paraId="0079823A" w14:textId="77777777" w:rsidR="00242994" w:rsidRDefault="00000000">
                <w:pPr>
                  <w:spacing w:after="1"/>
                  <w:rPr>
                    <w:rFonts w:ascii="Arial" w:eastAsia="Arial" w:hAnsi="Arial" w:cs="Arial"/>
                    <w:sz w:val="24"/>
                    <w:szCs w:val="24"/>
                  </w:rPr>
                </w:pPr>
                <w:r>
                  <w:rPr>
                    <w:rFonts w:ascii="Arial" w:eastAsia="Arial" w:hAnsi="Arial" w:cs="Arial"/>
                    <w:sz w:val="20"/>
                    <w:szCs w:val="20"/>
                  </w:rPr>
                  <w:t>Garantir que a interface do usuário seja intuitiva e fácil de usar para todos os níveis de experiência em tecnologia.</w:t>
                </w:r>
                <w:r>
                  <w:rPr>
                    <w:rFonts w:ascii="Times New Roman" w:eastAsia="Times New Roman" w:hAnsi="Times New Roman" w:cs="Times New Roman"/>
                    <w:sz w:val="20"/>
                    <w:szCs w:val="20"/>
                  </w:rPr>
                  <w:t xml:space="preserve"> </w:t>
                </w:r>
              </w:p>
              <w:p w14:paraId="50858D29"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 </w:t>
                </w:r>
              </w:p>
            </w:tc>
          </w:tr>
          <w:tr w:rsidR="00242994" w14:paraId="21BCA96B" w14:textId="77777777">
            <w:trPr>
              <w:trHeight w:val="701"/>
            </w:trPr>
            <w:tc>
              <w:tcPr>
                <w:tcW w:w="847" w:type="dxa"/>
                <w:tcBorders>
                  <w:top w:val="single" w:sz="4" w:space="0" w:color="000000"/>
                  <w:left w:val="single" w:sz="4" w:space="0" w:color="000000"/>
                  <w:bottom w:val="single" w:sz="4" w:space="0" w:color="000000"/>
                  <w:right w:val="single" w:sz="4" w:space="0" w:color="000000"/>
                </w:tcBorders>
              </w:tcPr>
              <w:p w14:paraId="4B6F79A0"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RNF2 </w:t>
                </w:r>
              </w:p>
            </w:tc>
            <w:tc>
              <w:tcPr>
                <w:tcW w:w="2552" w:type="dxa"/>
                <w:tcBorders>
                  <w:top w:val="single" w:sz="4" w:space="0" w:color="000000"/>
                  <w:left w:val="single" w:sz="4" w:space="0" w:color="000000"/>
                  <w:bottom w:val="single" w:sz="4" w:space="0" w:color="000000"/>
                  <w:right w:val="single" w:sz="4" w:space="0" w:color="000000"/>
                </w:tcBorders>
              </w:tcPr>
              <w:p w14:paraId="0E99D182"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Desempenho Rápido e </w:t>
                </w:r>
              </w:p>
              <w:p w14:paraId="3E072EA9"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Confiável </w:t>
                </w:r>
              </w:p>
            </w:tc>
            <w:tc>
              <w:tcPr>
                <w:tcW w:w="5811" w:type="dxa"/>
                <w:tcBorders>
                  <w:top w:val="single" w:sz="4" w:space="0" w:color="000000"/>
                  <w:left w:val="single" w:sz="4" w:space="0" w:color="000000"/>
                  <w:bottom w:val="single" w:sz="4" w:space="0" w:color="000000"/>
                  <w:right w:val="single" w:sz="4" w:space="0" w:color="000000"/>
                </w:tcBorders>
              </w:tcPr>
              <w:p w14:paraId="3495D958" w14:textId="77777777" w:rsidR="00242994" w:rsidRDefault="00000000">
                <w:pPr>
                  <w:spacing w:after="1"/>
                  <w:rPr>
                    <w:rFonts w:ascii="Arial" w:eastAsia="Arial" w:hAnsi="Arial" w:cs="Arial"/>
                    <w:sz w:val="24"/>
                    <w:szCs w:val="24"/>
                  </w:rPr>
                </w:pPr>
                <w:r>
                  <w:rPr>
                    <w:rFonts w:ascii="Arial" w:eastAsia="Arial" w:hAnsi="Arial" w:cs="Arial"/>
                    <w:sz w:val="20"/>
                    <w:szCs w:val="20"/>
                  </w:rPr>
                  <w:t>Assegurar tempos de resposta rápidos e operação confiável, mesmo sob alta carga de usuários.</w:t>
                </w:r>
                <w:r>
                  <w:rPr>
                    <w:rFonts w:ascii="Times New Roman" w:eastAsia="Times New Roman" w:hAnsi="Times New Roman" w:cs="Times New Roman"/>
                    <w:sz w:val="20"/>
                    <w:szCs w:val="20"/>
                  </w:rPr>
                  <w:t xml:space="preserve"> </w:t>
                </w:r>
              </w:p>
              <w:p w14:paraId="73BFD789"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 </w:t>
                </w:r>
              </w:p>
            </w:tc>
          </w:tr>
          <w:tr w:rsidR="00242994" w14:paraId="77E702D8" w14:textId="77777777">
            <w:trPr>
              <w:trHeight w:val="698"/>
            </w:trPr>
            <w:tc>
              <w:tcPr>
                <w:tcW w:w="847" w:type="dxa"/>
                <w:tcBorders>
                  <w:top w:val="single" w:sz="4" w:space="0" w:color="000000"/>
                  <w:left w:val="single" w:sz="4" w:space="0" w:color="000000"/>
                  <w:bottom w:val="single" w:sz="4" w:space="0" w:color="000000"/>
                  <w:right w:val="single" w:sz="4" w:space="0" w:color="000000"/>
                </w:tcBorders>
              </w:tcPr>
              <w:p w14:paraId="5DBC3115"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RNF3 </w:t>
                </w:r>
              </w:p>
            </w:tc>
            <w:tc>
              <w:tcPr>
                <w:tcW w:w="2552" w:type="dxa"/>
                <w:tcBorders>
                  <w:top w:val="single" w:sz="4" w:space="0" w:color="000000"/>
                  <w:left w:val="single" w:sz="4" w:space="0" w:color="000000"/>
                  <w:bottom w:val="single" w:sz="4" w:space="0" w:color="000000"/>
                  <w:right w:val="single" w:sz="4" w:space="0" w:color="000000"/>
                </w:tcBorders>
              </w:tcPr>
              <w:p w14:paraId="17B3C9D9"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Segurança Robusta </w:t>
                </w:r>
              </w:p>
            </w:tc>
            <w:tc>
              <w:tcPr>
                <w:tcW w:w="5811" w:type="dxa"/>
                <w:tcBorders>
                  <w:top w:val="single" w:sz="4" w:space="0" w:color="000000"/>
                  <w:left w:val="single" w:sz="4" w:space="0" w:color="000000"/>
                  <w:bottom w:val="single" w:sz="4" w:space="0" w:color="000000"/>
                  <w:right w:val="single" w:sz="4" w:space="0" w:color="000000"/>
                </w:tcBorders>
              </w:tcPr>
              <w:p w14:paraId="67534DCA" w14:textId="77777777" w:rsidR="00242994" w:rsidRDefault="00000000">
                <w:pPr>
                  <w:rPr>
                    <w:rFonts w:ascii="Arial" w:eastAsia="Arial" w:hAnsi="Arial" w:cs="Arial"/>
                    <w:sz w:val="24"/>
                    <w:szCs w:val="24"/>
                  </w:rPr>
                </w:pPr>
                <w:r>
                  <w:rPr>
                    <w:rFonts w:ascii="Arial" w:eastAsia="Arial" w:hAnsi="Arial" w:cs="Arial"/>
                    <w:sz w:val="20"/>
                    <w:szCs w:val="20"/>
                  </w:rPr>
                  <w:t>Implementar medidas de segurança robustas para proteger dados sensíveis dos usuários e garantir a confidencialidade.</w:t>
                </w:r>
                <w:r>
                  <w:rPr>
                    <w:rFonts w:ascii="Times New Roman" w:eastAsia="Times New Roman" w:hAnsi="Times New Roman" w:cs="Times New Roman"/>
                    <w:sz w:val="20"/>
                    <w:szCs w:val="20"/>
                  </w:rPr>
                  <w:t xml:space="preserve"> </w:t>
                </w:r>
              </w:p>
              <w:p w14:paraId="01DC34EC"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 </w:t>
                </w:r>
              </w:p>
            </w:tc>
          </w:tr>
          <w:tr w:rsidR="00242994" w14:paraId="39BF1950" w14:textId="77777777">
            <w:trPr>
              <w:trHeight w:val="701"/>
            </w:trPr>
            <w:tc>
              <w:tcPr>
                <w:tcW w:w="847" w:type="dxa"/>
                <w:tcBorders>
                  <w:top w:val="single" w:sz="4" w:space="0" w:color="000000"/>
                  <w:left w:val="single" w:sz="4" w:space="0" w:color="000000"/>
                  <w:bottom w:val="single" w:sz="4" w:space="0" w:color="000000"/>
                  <w:right w:val="single" w:sz="4" w:space="0" w:color="000000"/>
                </w:tcBorders>
              </w:tcPr>
              <w:p w14:paraId="746512C0"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RNF4 </w:t>
                </w:r>
              </w:p>
            </w:tc>
            <w:tc>
              <w:tcPr>
                <w:tcW w:w="2552" w:type="dxa"/>
                <w:tcBorders>
                  <w:top w:val="single" w:sz="4" w:space="0" w:color="000000"/>
                  <w:left w:val="single" w:sz="4" w:space="0" w:color="000000"/>
                  <w:bottom w:val="single" w:sz="4" w:space="0" w:color="000000"/>
                  <w:right w:val="single" w:sz="4" w:space="0" w:color="000000"/>
                </w:tcBorders>
              </w:tcPr>
              <w:p w14:paraId="648D5173"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Escalabilidade </w:t>
                </w:r>
              </w:p>
            </w:tc>
            <w:tc>
              <w:tcPr>
                <w:tcW w:w="5811" w:type="dxa"/>
                <w:tcBorders>
                  <w:top w:val="single" w:sz="4" w:space="0" w:color="000000"/>
                  <w:left w:val="single" w:sz="4" w:space="0" w:color="000000"/>
                  <w:bottom w:val="single" w:sz="4" w:space="0" w:color="000000"/>
                  <w:right w:val="single" w:sz="4" w:space="0" w:color="000000"/>
                </w:tcBorders>
              </w:tcPr>
              <w:p w14:paraId="1C7A92CE" w14:textId="77777777" w:rsidR="00242994" w:rsidRDefault="00000000">
                <w:pPr>
                  <w:spacing w:after="2"/>
                  <w:rPr>
                    <w:rFonts w:ascii="Arial" w:eastAsia="Arial" w:hAnsi="Arial" w:cs="Arial"/>
                    <w:sz w:val="24"/>
                    <w:szCs w:val="24"/>
                  </w:rPr>
                </w:pPr>
                <w:r>
                  <w:rPr>
                    <w:rFonts w:ascii="Arial" w:eastAsia="Arial" w:hAnsi="Arial" w:cs="Arial"/>
                    <w:sz w:val="20"/>
                    <w:szCs w:val="20"/>
                  </w:rPr>
                  <w:t>Garantir que o sistema possa escalar de forma eficiente com o crescimento da base de dados e aumento de usuários.</w:t>
                </w:r>
                <w:r>
                  <w:rPr>
                    <w:rFonts w:ascii="Times New Roman" w:eastAsia="Times New Roman" w:hAnsi="Times New Roman" w:cs="Times New Roman"/>
                    <w:sz w:val="20"/>
                    <w:szCs w:val="20"/>
                  </w:rPr>
                  <w:t xml:space="preserve"> </w:t>
                </w:r>
              </w:p>
              <w:p w14:paraId="255E9D23"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 </w:t>
                </w:r>
              </w:p>
            </w:tc>
          </w:tr>
          <w:tr w:rsidR="00242994" w14:paraId="5ECBF7A5" w14:textId="77777777">
            <w:trPr>
              <w:trHeight w:val="701"/>
            </w:trPr>
            <w:tc>
              <w:tcPr>
                <w:tcW w:w="847" w:type="dxa"/>
                <w:tcBorders>
                  <w:top w:val="single" w:sz="4" w:space="0" w:color="000000"/>
                  <w:left w:val="single" w:sz="4" w:space="0" w:color="000000"/>
                  <w:bottom w:val="single" w:sz="4" w:space="0" w:color="000000"/>
                  <w:right w:val="single" w:sz="4" w:space="0" w:color="000000"/>
                </w:tcBorders>
              </w:tcPr>
              <w:p w14:paraId="733AE47B"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RNF5 </w:t>
                </w:r>
              </w:p>
            </w:tc>
            <w:tc>
              <w:tcPr>
                <w:tcW w:w="2552" w:type="dxa"/>
                <w:tcBorders>
                  <w:top w:val="single" w:sz="4" w:space="0" w:color="000000"/>
                  <w:left w:val="single" w:sz="4" w:space="0" w:color="000000"/>
                  <w:bottom w:val="single" w:sz="4" w:space="0" w:color="000000"/>
                  <w:right w:val="single" w:sz="4" w:space="0" w:color="000000"/>
                </w:tcBorders>
              </w:tcPr>
              <w:p w14:paraId="355C3B65"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Manutenção Fácil </w:t>
                </w:r>
              </w:p>
            </w:tc>
            <w:tc>
              <w:tcPr>
                <w:tcW w:w="5811" w:type="dxa"/>
                <w:tcBorders>
                  <w:top w:val="single" w:sz="4" w:space="0" w:color="000000"/>
                  <w:left w:val="single" w:sz="4" w:space="0" w:color="000000"/>
                  <w:bottom w:val="single" w:sz="4" w:space="0" w:color="000000"/>
                  <w:right w:val="single" w:sz="4" w:space="0" w:color="000000"/>
                </w:tcBorders>
              </w:tcPr>
              <w:p w14:paraId="2E5F5D25" w14:textId="77777777" w:rsidR="00242994" w:rsidRDefault="00000000">
                <w:pPr>
                  <w:spacing w:after="1"/>
                  <w:rPr>
                    <w:rFonts w:ascii="Arial" w:eastAsia="Arial" w:hAnsi="Arial" w:cs="Arial"/>
                    <w:sz w:val="24"/>
                    <w:szCs w:val="24"/>
                  </w:rPr>
                </w:pPr>
                <w:r>
                  <w:rPr>
                    <w:rFonts w:ascii="Arial" w:eastAsia="Arial" w:hAnsi="Arial" w:cs="Arial"/>
                    <w:sz w:val="20"/>
                    <w:szCs w:val="20"/>
                  </w:rPr>
                  <w:t>Assegurar que o código seja de fácil manutenção para permitir atualizações e melhorias contínuas sem interrupções.</w:t>
                </w:r>
                <w:r>
                  <w:rPr>
                    <w:rFonts w:ascii="Times New Roman" w:eastAsia="Times New Roman" w:hAnsi="Times New Roman" w:cs="Times New Roman"/>
                    <w:sz w:val="20"/>
                    <w:szCs w:val="20"/>
                  </w:rPr>
                  <w:t xml:space="preserve"> </w:t>
                </w:r>
              </w:p>
              <w:p w14:paraId="1B852AE9"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 </w:t>
                </w:r>
              </w:p>
            </w:tc>
          </w:tr>
          <w:tr w:rsidR="00242994" w14:paraId="289AEADF" w14:textId="77777777">
            <w:trPr>
              <w:trHeight w:val="470"/>
            </w:trPr>
            <w:tc>
              <w:tcPr>
                <w:tcW w:w="847" w:type="dxa"/>
                <w:tcBorders>
                  <w:top w:val="single" w:sz="4" w:space="0" w:color="000000"/>
                  <w:left w:val="single" w:sz="4" w:space="0" w:color="000000"/>
                  <w:bottom w:val="single" w:sz="4" w:space="0" w:color="000000"/>
                  <w:right w:val="single" w:sz="4" w:space="0" w:color="000000"/>
                </w:tcBorders>
              </w:tcPr>
              <w:p w14:paraId="51E86E53" w14:textId="77777777" w:rsidR="00242994" w:rsidRDefault="00000000">
                <w:pPr>
                  <w:spacing w:line="259" w:lineRule="auto"/>
                  <w:ind w:left="2"/>
                  <w:rPr>
                    <w:rFonts w:ascii="Arial" w:eastAsia="Arial" w:hAnsi="Arial" w:cs="Arial"/>
                    <w:sz w:val="24"/>
                    <w:szCs w:val="24"/>
                  </w:rPr>
                </w:pPr>
                <w:r>
                  <w:rPr>
                    <w:rFonts w:ascii="Arial" w:eastAsia="Arial" w:hAnsi="Arial" w:cs="Arial"/>
                    <w:sz w:val="20"/>
                    <w:szCs w:val="20"/>
                  </w:rPr>
                  <w:t xml:space="preserve">RNF6 </w:t>
                </w:r>
              </w:p>
            </w:tc>
            <w:tc>
              <w:tcPr>
                <w:tcW w:w="2552" w:type="dxa"/>
                <w:tcBorders>
                  <w:top w:val="single" w:sz="4" w:space="0" w:color="000000"/>
                  <w:left w:val="single" w:sz="4" w:space="0" w:color="000000"/>
                  <w:bottom w:val="single" w:sz="4" w:space="0" w:color="000000"/>
                  <w:right w:val="single" w:sz="4" w:space="0" w:color="000000"/>
                </w:tcBorders>
              </w:tcPr>
              <w:p w14:paraId="5CDD49E1"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Compatibilidade </w:t>
                </w:r>
              </w:p>
            </w:tc>
            <w:tc>
              <w:tcPr>
                <w:tcW w:w="5811" w:type="dxa"/>
                <w:tcBorders>
                  <w:top w:val="single" w:sz="4" w:space="0" w:color="000000"/>
                  <w:left w:val="single" w:sz="4" w:space="0" w:color="000000"/>
                  <w:bottom w:val="single" w:sz="4" w:space="0" w:color="000000"/>
                  <w:right w:val="single" w:sz="4" w:space="0" w:color="000000"/>
                </w:tcBorders>
              </w:tcPr>
              <w:p w14:paraId="306833E0" w14:textId="77777777" w:rsidR="00242994" w:rsidRDefault="00000000">
                <w:pPr>
                  <w:spacing w:line="259" w:lineRule="auto"/>
                  <w:rPr>
                    <w:rFonts w:ascii="Arial" w:eastAsia="Arial" w:hAnsi="Arial" w:cs="Arial"/>
                    <w:sz w:val="24"/>
                    <w:szCs w:val="24"/>
                  </w:rPr>
                </w:pPr>
                <w:r>
                  <w:rPr>
                    <w:rFonts w:ascii="Arial" w:eastAsia="Arial" w:hAnsi="Arial" w:cs="Arial"/>
                    <w:sz w:val="20"/>
                    <w:szCs w:val="20"/>
                  </w:rPr>
                  <w:t xml:space="preserve">Garantir que o sistema funcione em diversos navegadores e dispositivos sem problemas de compatibilidade. </w:t>
                </w:r>
              </w:p>
            </w:tc>
          </w:tr>
        </w:tbl>
      </w:sdtContent>
    </w:sdt>
    <w:p w14:paraId="5A314653" w14:textId="77777777" w:rsidR="00242994" w:rsidRDefault="00242994">
      <w:pPr>
        <w:spacing w:after="96"/>
        <w:ind w:left="235"/>
        <w:jc w:val="center"/>
        <w:rPr>
          <w:rFonts w:ascii="Arial" w:eastAsia="Arial" w:hAnsi="Arial" w:cs="Arial"/>
          <w:b/>
          <w:color w:val="555555"/>
          <w:sz w:val="20"/>
          <w:szCs w:val="20"/>
        </w:rPr>
      </w:pPr>
    </w:p>
    <w:p w14:paraId="2F63CBC6" w14:textId="77777777" w:rsidR="00242994" w:rsidRDefault="00000000">
      <w:pPr>
        <w:spacing w:after="0" w:line="360" w:lineRule="auto"/>
        <w:rPr>
          <w:rFonts w:ascii="inherit" w:eastAsia="inherit" w:hAnsi="inherit" w:cs="inherit"/>
          <w:color w:val="555555"/>
          <w:sz w:val="24"/>
          <w:szCs w:val="24"/>
        </w:rPr>
      </w:pPr>
      <w:r>
        <w:rPr>
          <w:rFonts w:ascii="Arial" w:eastAsia="Arial" w:hAnsi="Arial" w:cs="Arial"/>
          <w:b/>
          <w:color w:val="555555"/>
          <w:sz w:val="24"/>
          <w:szCs w:val="24"/>
        </w:rPr>
        <w:lastRenderedPageBreak/>
        <w:br/>
      </w:r>
      <w:r w:rsidRPr="0090796B">
        <w:rPr>
          <w:rFonts w:ascii="Arial" w:eastAsia="Arial" w:hAnsi="Arial" w:cs="Arial"/>
          <w:b/>
          <w:sz w:val="24"/>
          <w:szCs w:val="24"/>
        </w:rPr>
        <w:t xml:space="preserve">Visão de casos de uso: </w:t>
      </w:r>
    </w:p>
    <w:p w14:paraId="228D3ACE" w14:textId="77777777" w:rsidR="00242994" w:rsidRDefault="00242994">
      <w:pPr>
        <w:spacing w:after="0" w:line="240" w:lineRule="auto"/>
        <w:jc w:val="center"/>
        <w:rPr>
          <w:rFonts w:ascii="inherit" w:eastAsia="inherit" w:hAnsi="inherit" w:cs="inherit"/>
          <w:color w:val="555555"/>
          <w:sz w:val="21"/>
          <w:szCs w:val="21"/>
        </w:rPr>
      </w:pPr>
    </w:p>
    <w:p w14:paraId="1F15BC71" w14:textId="77777777" w:rsidR="00242994" w:rsidRDefault="00000000" w:rsidP="00380C46">
      <w:pPr>
        <w:spacing w:after="0" w:line="360" w:lineRule="auto"/>
        <w:jc w:val="center"/>
        <w:rPr>
          <w:rFonts w:ascii="inherit" w:eastAsia="inherit" w:hAnsi="inherit" w:cs="inherit"/>
          <w:b/>
          <w:color w:val="555555"/>
          <w:sz w:val="21"/>
          <w:szCs w:val="21"/>
        </w:rPr>
      </w:pPr>
      <w:r>
        <w:rPr>
          <w:rFonts w:ascii="Arial" w:eastAsia="Arial" w:hAnsi="Arial" w:cs="Arial"/>
          <w:noProof/>
          <w:sz w:val="24"/>
          <w:szCs w:val="24"/>
        </w:rPr>
        <w:drawing>
          <wp:inline distT="114300" distB="114300" distL="114300" distR="114300" wp14:anchorId="70A2178D" wp14:editId="156E760F">
            <wp:extent cx="6401753" cy="412535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401753" cy="4125353"/>
                    </a:xfrm>
                    <a:prstGeom prst="rect">
                      <a:avLst/>
                    </a:prstGeom>
                    <a:ln/>
                  </pic:spPr>
                </pic:pic>
              </a:graphicData>
            </a:graphic>
          </wp:inline>
        </w:drawing>
      </w:r>
    </w:p>
    <w:p w14:paraId="1FEAF918" w14:textId="77777777" w:rsidR="00242994" w:rsidRDefault="00242994">
      <w:pPr>
        <w:spacing w:after="0" w:line="360" w:lineRule="auto"/>
        <w:rPr>
          <w:rFonts w:ascii="Arial" w:eastAsia="Arial" w:hAnsi="Arial" w:cs="Arial"/>
          <w:b/>
          <w:color w:val="555555"/>
          <w:sz w:val="24"/>
          <w:szCs w:val="24"/>
        </w:rPr>
      </w:pPr>
    </w:p>
    <w:p w14:paraId="1462D07C" w14:textId="77777777" w:rsidR="00242994" w:rsidRPr="0090796B" w:rsidRDefault="00000000">
      <w:pPr>
        <w:spacing w:after="0" w:line="360" w:lineRule="auto"/>
        <w:rPr>
          <w:rFonts w:ascii="Arial" w:eastAsia="Arial" w:hAnsi="Arial" w:cs="Arial"/>
          <w:sz w:val="24"/>
          <w:szCs w:val="24"/>
        </w:rPr>
      </w:pPr>
      <w:r w:rsidRPr="0090796B">
        <w:rPr>
          <w:rFonts w:ascii="Arial" w:eastAsia="Arial" w:hAnsi="Arial" w:cs="Arial"/>
          <w:b/>
          <w:sz w:val="24"/>
          <w:szCs w:val="24"/>
        </w:rPr>
        <w:t>Mecanismos arquiteturais:</w:t>
      </w:r>
      <w:r w:rsidRPr="0090796B">
        <w:rPr>
          <w:rFonts w:ascii="Arial" w:eastAsia="Arial" w:hAnsi="Arial" w:cs="Arial"/>
          <w:sz w:val="24"/>
          <w:szCs w:val="24"/>
        </w:rPr>
        <w:t> </w:t>
      </w:r>
    </w:p>
    <w:p w14:paraId="2DE4D274" w14:textId="77777777" w:rsidR="00242994" w:rsidRDefault="00000000">
      <w:pPr>
        <w:spacing w:after="3"/>
        <w:ind w:left="189" w:right="4" w:hanging="10"/>
        <w:jc w:val="center"/>
        <w:rPr>
          <w:rFonts w:ascii="Arial" w:eastAsia="Arial" w:hAnsi="Arial" w:cs="Arial"/>
          <w:color w:val="555555"/>
          <w:sz w:val="21"/>
          <w:szCs w:val="21"/>
          <w:u w:val="single"/>
        </w:rPr>
      </w:pPr>
      <w:r>
        <w:rPr>
          <w:rFonts w:ascii="Arial" w:eastAsia="Arial" w:hAnsi="Arial" w:cs="Arial"/>
          <w:b/>
          <w:sz w:val="20"/>
          <w:szCs w:val="20"/>
        </w:rPr>
        <w:t xml:space="preserve">Quadro 3 </w:t>
      </w:r>
      <w:r>
        <w:rPr>
          <w:rFonts w:ascii="Arial" w:eastAsia="Arial" w:hAnsi="Arial" w:cs="Arial"/>
          <w:sz w:val="20"/>
          <w:szCs w:val="20"/>
        </w:rPr>
        <w:t xml:space="preserve">– Mecanismos arquiteturais </w:t>
      </w:r>
    </w:p>
    <w:tbl>
      <w:tblPr>
        <w:tblStyle w:val="a2"/>
        <w:tblW w:w="8488"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42"/>
        <w:gridCol w:w="2824"/>
        <w:gridCol w:w="2922"/>
      </w:tblGrid>
      <w:tr w:rsidR="00242994" w14:paraId="7622D934" w14:textId="77777777">
        <w:trPr>
          <w:jc w:val="center"/>
        </w:trPr>
        <w:tc>
          <w:tcPr>
            <w:tcW w:w="2742" w:type="dxa"/>
            <w:tcBorders>
              <w:top w:val="single" w:sz="6" w:space="0" w:color="000000"/>
              <w:left w:val="single" w:sz="6" w:space="0" w:color="000000"/>
              <w:bottom w:val="single" w:sz="6" w:space="0" w:color="000000"/>
              <w:right w:val="single" w:sz="6" w:space="0" w:color="000000"/>
            </w:tcBorders>
            <w:vAlign w:val="center"/>
          </w:tcPr>
          <w:p w14:paraId="3E6A88D4" w14:textId="77777777" w:rsidR="00242994" w:rsidRDefault="00000000">
            <w:pPr>
              <w:spacing w:after="0" w:line="240" w:lineRule="auto"/>
              <w:jc w:val="center"/>
              <w:rPr>
                <w:rFonts w:ascii="Arial" w:eastAsia="Arial" w:hAnsi="Arial" w:cs="Arial"/>
                <w:b/>
                <w:sz w:val="21"/>
                <w:szCs w:val="21"/>
              </w:rPr>
            </w:pPr>
            <w:r>
              <w:rPr>
                <w:rFonts w:ascii="Arial" w:eastAsia="Arial" w:hAnsi="Arial" w:cs="Arial"/>
                <w:b/>
                <w:sz w:val="21"/>
                <w:szCs w:val="21"/>
              </w:rPr>
              <w:t>MECANISMO DE ANÁLISE</w:t>
            </w:r>
          </w:p>
        </w:tc>
        <w:tc>
          <w:tcPr>
            <w:tcW w:w="2824" w:type="dxa"/>
            <w:tcBorders>
              <w:top w:val="single" w:sz="6" w:space="0" w:color="000000"/>
              <w:left w:val="single" w:sz="6" w:space="0" w:color="000000"/>
              <w:bottom w:val="single" w:sz="6" w:space="0" w:color="000000"/>
              <w:right w:val="single" w:sz="6" w:space="0" w:color="000000"/>
            </w:tcBorders>
            <w:vAlign w:val="center"/>
          </w:tcPr>
          <w:p w14:paraId="180FFAF2" w14:textId="77777777" w:rsidR="00242994" w:rsidRDefault="00000000">
            <w:pPr>
              <w:spacing w:after="0" w:line="240" w:lineRule="auto"/>
              <w:jc w:val="center"/>
              <w:rPr>
                <w:rFonts w:ascii="Arial" w:eastAsia="Arial" w:hAnsi="Arial" w:cs="Arial"/>
                <w:b/>
                <w:sz w:val="21"/>
                <w:szCs w:val="21"/>
              </w:rPr>
            </w:pPr>
            <w:r>
              <w:rPr>
                <w:rFonts w:ascii="Arial" w:eastAsia="Arial" w:hAnsi="Arial" w:cs="Arial"/>
                <w:b/>
                <w:sz w:val="21"/>
                <w:szCs w:val="21"/>
              </w:rPr>
              <w:t>MECANISMO DE DESIGN</w:t>
            </w:r>
          </w:p>
        </w:tc>
        <w:tc>
          <w:tcPr>
            <w:tcW w:w="2922" w:type="dxa"/>
            <w:tcBorders>
              <w:top w:val="single" w:sz="6" w:space="0" w:color="000000"/>
              <w:left w:val="single" w:sz="6" w:space="0" w:color="000000"/>
              <w:bottom w:val="single" w:sz="6" w:space="0" w:color="000000"/>
              <w:right w:val="single" w:sz="6" w:space="0" w:color="000000"/>
            </w:tcBorders>
            <w:vAlign w:val="center"/>
          </w:tcPr>
          <w:p w14:paraId="381AC5CB" w14:textId="77777777" w:rsidR="00242994" w:rsidRDefault="00000000">
            <w:pPr>
              <w:spacing w:after="0" w:line="240" w:lineRule="auto"/>
              <w:jc w:val="center"/>
              <w:rPr>
                <w:rFonts w:ascii="Arial" w:eastAsia="Arial" w:hAnsi="Arial" w:cs="Arial"/>
                <w:b/>
                <w:sz w:val="21"/>
                <w:szCs w:val="21"/>
              </w:rPr>
            </w:pPr>
            <w:r>
              <w:rPr>
                <w:rFonts w:ascii="Arial" w:eastAsia="Arial" w:hAnsi="Arial" w:cs="Arial"/>
                <w:b/>
                <w:sz w:val="21"/>
                <w:szCs w:val="21"/>
              </w:rPr>
              <w:t>MECANISMO DE IMPLEMENTAÇÃO</w:t>
            </w:r>
          </w:p>
        </w:tc>
      </w:tr>
      <w:tr w:rsidR="00242994" w14:paraId="1B1FB4F8" w14:textId="77777777">
        <w:trPr>
          <w:jc w:val="center"/>
        </w:trPr>
        <w:tc>
          <w:tcPr>
            <w:tcW w:w="2742" w:type="dxa"/>
            <w:tcBorders>
              <w:top w:val="single" w:sz="6" w:space="0" w:color="000000"/>
              <w:left w:val="single" w:sz="6" w:space="0" w:color="000000"/>
              <w:bottom w:val="single" w:sz="6" w:space="0" w:color="000000"/>
              <w:right w:val="single" w:sz="6" w:space="0" w:color="000000"/>
            </w:tcBorders>
          </w:tcPr>
          <w:p w14:paraId="31F3A5A4"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Persistência</w:t>
            </w:r>
          </w:p>
        </w:tc>
        <w:tc>
          <w:tcPr>
            <w:tcW w:w="2824" w:type="dxa"/>
            <w:tcBorders>
              <w:top w:val="single" w:sz="6" w:space="0" w:color="000000"/>
              <w:left w:val="single" w:sz="6" w:space="0" w:color="000000"/>
              <w:bottom w:val="single" w:sz="6" w:space="0" w:color="000000"/>
              <w:right w:val="single" w:sz="6" w:space="0" w:color="000000"/>
            </w:tcBorders>
          </w:tcPr>
          <w:p w14:paraId="6B2640E5"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Banco de dados relacional</w:t>
            </w:r>
          </w:p>
        </w:tc>
        <w:tc>
          <w:tcPr>
            <w:tcW w:w="2922" w:type="dxa"/>
            <w:tcBorders>
              <w:top w:val="single" w:sz="6" w:space="0" w:color="000000"/>
              <w:left w:val="single" w:sz="6" w:space="0" w:color="000000"/>
              <w:bottom w:val="single" w:sz="6" w:space="0" w:color="000000"/>
              <w:right w:val="single" w:sz="6" w:space="0" w:color="000000"/>
            </w:tcBorders>
          </w:tcPr>
          <w:p w14:paraId="35947380"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PostgreSQL</w:t>
            </w:r>
          </w:p>
        </w:tc>
      </w:tr>
      <w:tr w:rsidR="00242994" w14:paraId="32F073D7" w14:textId="77777777">
        <w:trPr>
          <w:jc w:val="center"/>
        </w:trPr>
        <w:tc>
          <w:tcPr>
            <w:tcW w:w="2742" w:type="dxa"/>
            <w:tcBorders>
              <w:top w:val="single" w:sz="6" w:space="0" w:color="000000"/>
              <w:left w:val="single" w:sz="6" w:space="0" w:color="000000"/>
              <w:bottom w:val="single" w:sz="6" w:space="0" w:color="000000"/>
              <w:right w:val="single" w:sz="6" w:space="0" w:color="000000"/>
            </w:tcBorders>
          </w:tcPr>
          <w:p w14:paraId="2A6E3BCD"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Recursos avançados de Web para consumo</w:t>
            </w:r>
          </w:p>
        </w:tc>
        <w:tc>
          <w:tcPr>
            <w:tcW w:w="2824" w:type="dxa"/>
            <w:tcBorders>
              <w:top w:val="single" w:sz="6" w:space="0" w:color="000000"/>
              <w:left w:val="single" w:sz="6" w:space="0" w:color="000000"/>
              <w:bottom w:val="single" w:sz="6" w:space="0" w:color="000000"/>
              <w:right w:val="single" w:sz="6" w:space="0" w:color="000000"/>
            </w:tcBorders>
          </w:tcPr>
          <w:p w14:paraId="61F8F9AB"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Implementação de recursos para consumo.</w:t>
            </w:r>
          </w:p>
        </w:tc>
        <w:tc>
          <w:tcPr>
            <w:tcW w:w="2922" w:type="dxa"/>
            <w:tcBorders>
              <w:top w:val="single" w:sz="6" w:space="0" w:color="000000"/>
              <w:left w:val="single" w:sz="6" w:space="0" w:color="000000"/>
              <w:bottom w:val="single" w:sz="6" w:space="0" w:color="000000"/>
              <w:right w:val="single" w:sz="6" w:space="0" w:color="000000"/>
            </w:tcBorders>
          </w:tcPr>
          <w:p w14:paraId="278EF8ED"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 xml:space="preserve">API </w:t>
            </w:r>
            <w:proofErr w:type="spellStart"/>
            <w:r>
              <w:rPr>
                <w:rFonts w:ascii="Arial" w:eastAsia="Arial" w:hAnsi="Arial" w:cs="Arial"/>
                <w:sz w:val="21"/>
                <w:szCs w:val="21"/>
              </w:rPr>
              <w:t>Rest</w:t>
            </w:r>
            <w:proofErr w:type="spellEnd"/>
          </w:p>
        </w:tc>
      </w:tr>
      <w:tr w:rsidR="00242994" w14:paraId="7280994D" w14:textId="77777777">
        <w:trPr>
          <w:jc w:val="center"/>
        </w:trPr>
        <w:tc>
          <w:tcPr>
            <w:tcW w:w="2742" w:type="dxa"/>
            <w:tcBorders>
              <w:top w:val="single" w:sz="6" w:space="0" w:color="000000"/>
              <w:left w:val="single" w:sz="6" w:space="0" w:color="000000"/>
              <w:bottom w:val="single" w:sz="6" w:space="0" w:color="000000"/>
              <w:right w:val="single" w:sz="6" w:space="0" w:color="000000"/>
            </w:tcBorders>
          </w:tcPr>
          <w:p w14:paraId="4D98CD7B"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Camada de distribuição</w:t>
            </w:r>
          </w:p>
        </w:tc>
        <w:tc>
          <w:tcPr>
            <w:tcW w:w="2824" w:type="dxa"/>
            <w:tcBorders>
              <w:top w:val="single" w:sz="6" w:space="0" w:color="000000"/>
              <w:left w:val="single" w:sz="6" w:space="0" w:color="000000"/>
              <w:bottom w:val="single" w:sz="6" w:space="0" w:color="000000"/>
              <w:right w:val="single" w:sz="6" w:space="0" w:color="000000"/>
            </w:tcBorders>
          </w:tcPr>
          <w:p w14:paraId="7A0FC15F"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Classe de comunicação com o banco, classe de persistência.</w:t>
            </w:r>
          </w:p>
        </w:tc>
        <w:tc>
          <w:tcPr>
            <w:tcW w:w="2922" w:type="dxa"/>
            <w:tcBorders>
              <w:top w:val="single" w:sz="6" w:space="0" w:color="000000"/>
              <w:left w:val="single" w:sz="6" w:space="0" w:color="000000"/>
              <w:bottom w:val="single" w:sz="6" w:space="0" w:color="000000"/>
              <w:right w:val="single" w:sz="6" w:space="0" w:color="000000"/>
            </w:tcBorders>
          </w:tcPr>
          <w:p w14:paraId="497A439C"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 xml:space="preserve">API </w:t>
            </w:r>
            <w:proofErr w:type="spellStart"/>
            <w:r>
              <w:rPr>
                <w:rFonts w:ascii="Arial" w:eastAsia="Arial" w:hAnsi="Arial" w:cs="Arial"/>
                <w:sz w:val="21"/>
                <w:szCs w:val="21"/>
              </w:rPr>
              <w:t>Rest</w:t>
            </w:r>
            <w:proofErr w:type="spellEnd"/>
          </w:p>
        </w:tc>
      </w:tr>
      <w:tr w:rsidR="00242994" w14:paraId="1D9B21CE" w14:textId="77777777">
        <w:trPr>
          <w:jc w:val="center"/>
        </w:trPr>
        <w:tc>
          <w:tcPr>
            <w:tcW w:w="2742" w:type="dxa"/>
            <w:tcBorders>
              <w:top w:val="single" w:sz="6" w:space="0" w:color="000000"/>
              <w:left w:val="single" w:sz="6" w:space="0" w:color="000000"/>
              <w:bottom w:val="single" w:sz="6" w:space="0" w:color="000000"/>
              <w:right w:val="single" w:sz="6" w:space="0" w:color="000000"/>
            </w:tcBorders>
          </w:tcPr>
          <w:p w14:paraId="4A8612D0"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Front-</w:t>
            </w:r>
            <w:proofErr w:type="spellStart"/>
            <w:r>
              <w:rPr>
                <w:rFonts w:ascii="Arial" w:eastAsia="Arial" w:hAnsi="Arial" w:cs="Arial"/>
                <w:sz w:val="21"/>
                <w:szCs w:val="21"/>
              </w:rPr>
              <w:t>End</w:t>
            </w:r>
            <w:proofErr w:type="spellEnd"/>
          </w:p>
        </w:tc>
        <w:tc>
          <w:tcPr>
            <w:tcW w:w="2824" w:type="dxa"/>
            <w:tcBorders>
              <w:top w:val="single" w:sz="6" w:space="0" w:color="000000"/>
              <w:left w:val="single" w:sz="6" w:space="0" w:color="000000"/>
              <w:bottom w:val="single" w:sz="6" w:space="0" w:color="000000"/>
              <w:right w:val="single" w:sz="6" w:space="0" w:color="000000"/>
            </w:tcBorders>
          </w:tcPr>
          <w:p w14:paraId="148C8883"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Interface de comunicação com o usuário do portal.</w:t>
            </w:r>
          </w:p>
        </w:tc>
        <w:tc>
          <w:tcPr>
            <w:tcW w:w="2922" w:type="dxa"/>
            <w:tcBorders>
              <w:top w:val="single" w:sz="6" w:space="0" w:color="000000"/>
              <w:left w:val="single" w:sz="6" w:space="0" w:color="000000"/>
              <w:bottom w:val="single" w:sz="6" w:space="0" w:color="000000"/>
              <w:right w:val="single" w:sz="6" w:space="0" w:color="000000"/>
            </w:tcBorders>
          </w:tcPr>
          <w:p w14:paraId="6E5DBFFC"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 xml:space="preserve">Framework </w:t>
            </w:r>
            <w:proofErr w:type="spellStart"/>
            <w:r>
              <w:rPr>
                <w:rFonts w:ascii="Arial" w:eastAsia="Arial" w:hAnsi="Arial" w:cs="Arial"/>
                <w:sz w:val="21"/>
                <w:szCs w:val="21"/>
              </w:rPr>
              <w:t>React</w:t>
            </w:r>
            <w:proofErr w:type="spellEnd"/>
            <w:r>
              <w:rPr>
                <w:rFonts w:ascii="Arial" w:eastAsia="Arial" w:hAnsi="Arial" w:cs="Arial"/>
                <w:sz w:val="21"/>
                <w:szCs w:val="21"/>
              </w:rPr>
              <w:t xml:space="preserve"> utilizando </w:t>
            </w:r>
            <w:proofErr w:type="spellStart"/>
            <w:r>
              <w:rPr>
                <w:rFonts w:ascii="Arial" w:eastAsia="Arial" w:hAnsi="Arial" w:cs="Arial"/>
                <w:sz w:val="21"/>
                <w:szCs w:val="21"/>
              </w:rPr>
              <w:t>Typescript</w:t>
            </w:r>
            <w:proofErr w:type="spellEnd"/>
            <w:r>
              <w:rPr>
                <w:rFonts w:ascii="Arial" w:eastAsia="Arial" w:hAnsi="Arial" w:cs="Arial"/>
                <w:sz w:val="21"/>
                <w:szCs w:val="21"/>
              </w:rPr>
              <w:t xml:space="preserve"> e </w:t>
            </w:r>
            <w:proofErr w:type="spellStart"/>
            <w:r>
              <w:rPr>
                <w:rFonts w:ascii="Arial" w:eastAsia="Arial" w:hAnsi="Arial" w:cs="Arial"/>
                <w:sz w:val="21"/>
                <w:szCs w:val="21"/>
              </w:rPr>
              <w:t>Tailwind</w:t>
            </w:r>
            <w:proofErr w:type="spellEnd"/>
            <w:r>
              <w:rPr>
                <w:rFonts w:ascii="Arial" w:eastAsia="Arial" w:hAnsi="Arial" w:cs="Arial"/>
                <w:sz w:val="21"/>
                <w:szCs w:val="21"/>
              </w:rPr>
              <w:t xml:space="preserve"> como </w:t>
            </w:r>
            <w:r>
              <w:rPr>
                <w:rFonts w:ascii="Arial" w:eastAsia="Arial" w:hAnsi="Arial" w:cs="Arial"/>
                <w:i/>
                <w:sz w:val="21"/>
                <w:szCs w:val="21"/>
              </w:rPr>
              <w:t xml:space="preserve">framework </w:t>
            </w:r>
            <w:r>
              <w:rPr>
                <w:rFonts w:ascii="Arial" w:eastAsia="Arial" w:hAnsi="Arial" w:cs="Arial"/>
                <w:sz w:val="21"/>
                <w:szCs w:val="21"/>
              </w:rPr>
              <w:t>de CSS</w:t>
            </w:r>
          </w:p>
        </w:tc>
      </w:tr>
      <w:tr w:rsidR="00242994" w14:paraId="3E6AFB4C" w14:textId="77777777">
        <w:trPr>
          <w:trHeight w:val="735"/>
          <w:jc w:val="center"/>
        </w:trPr>
        <w:tc>
          <w:tcPr>
            <w:tcW w:w="2742" w:type="dxa"/>
            <w:tcBorders>
              <w:top w:val="single" w:sz="6" w:space="0" w:color="000000"/>
              <w:left w:val="single" w:sz="6" w:space="0" w:color="000000"/>
              <w:bottom w:val="single" w:sz="6" w:space="0" w:color="000000"/>
              <w:right w:val="single" w:sz="6" w:space="0" w:color="000000"/>
            </w:tcBorders>
          </w:tcPr>
          <w:p w14:paraId="636CAE08"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Back-</w:t>
            </w:r>
            <w:proofErr w:type="spellStart"/>
            <w:r>
              <w:rPr>
                <w:rFonts w:ascii="Arial" w:eastAsia="Arial" w:hAnsi="Arial" w:cs="Arial"/>
                <w:sz w:val="21"/>
                <w:szCs w:val="21"/>
              </w:rPr>
              <w:t>End</w:t>
            </w:r>
            <w:proofErr w:type="spellEnd"/>
          </w:p>
        </w:tc>
        <w:tc>
          <w:tcPr>
            <w:tcW w:w="2824" w:type="dxa"/>
            <w:tcBorders>
              <w:top w:val="single" w:sz="6" w:space="0" w:color="000000"/>
              <w:left w:val="single" w:sz="6" w:space="0" w:color="000000"/>
              <w:bottom w:val="single" w:sz="6" w:space="0" w:color="000000"/>
              <w:right w:val="single" w:sz="6" w:space="0" w:color="000000"/>
            </w:tcBorders>
          </w:tcPr>
          <w:p w14:paraId="5B5D4CB6" w14:textId="77777777" w:rsidR="00242994" w:rsidRDefault="00000000">
            <w:pPr>
              <w:spacing w:after="0" w:line="240" w:lineRule="auto"/>
              <w:rPr>
                <w:rFonts w:ascii="Arial" w:eastAsia="Arial" w:hAnsi="Arial" w:cs="Arial"/>
                <w:sz w:val="21"/>
                <w:szCs w:val="21"/>
                <w:u w:val="single"/>
              </w:rPr>
            </w:pPr>
            <w:r>
              <w:rPr>
                <w:rFonts w:ascii="Arial" w:eastAsia="Arial" w:hAnsi="Arial" w:cs="Arial"/>
                <w:sz w:val="21"/>
                <w:szCs w:val="21"/>
              </w:rPr>
              <w:t>Lógica e regra de negócio do aplicativo</w:t>
            </w:r>
          </w:p>
        </w:tc>
        <w:tc>
          <w:tcPr>
            <w:tcW w:w="2922" w:type="dxa"/>
            <w:tcBorders>
              <w:top w:val="single" w:sz="6" w:space="0" w:color="000000"/>
              <w:left w:val="single" w:sz="6" w:space="0" w:color="000000"/>
              <w:bottom w:val="single" w:sz="6" w:space="0" w:color="000000"/>
              <w:right w:val="single" w:sz="6" w:space="0" w:color="000000"/>
            </w:tcBorders>
          </w:tcPr>
          <w:p w14:paraId="2554B9DC"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 xml:space="preserve">API </w:t>
            </w:r>
            <w:proofErr w:type="spellStart"/>
            <w:r>
              <w:rPr>
                <w:rFonts w:ascii="Arial" w:eastAsia="Arial" w:hAnsi="Arial" w:cs="Arial"/>
                <w:sz w:val="21"/>
                <w:szCs w:val="21"/>
              </w:rPr>
              <w:t>Rest</w:t>
            </w:r>
            <w:proofErr w:type="spellEnd"/>
            <w:r>
              <w:rPr>
                <w:rFonts w:ascii="Arial" w:eastAsia="Arial" w:hAnsi="Arial" w:cs="Arial"/>
                <w:sz w:val="21"/>
                <w:szCs w:val="21"/>
              </w:rPr>
              <w:t xml:space="preserve"> </w:t>
            </w:r>
            <w:proofErr w:type="gramStart"/>
            <w:r>
              <w:rPr>
                <w:rFonts w:ascii="Arial" w:eastAsia="Arial" w:hAnsi="Arial" w:cs="Arial"/>
                <w:sz w:val="21"/>
                <w:szCs w:val="21"/>
              </w:rPr>
              <w:t>com Node</w:t>
            </w:r>
            <w:proofErr w:type="gramEnd"/>
            <w:r>
              <w:rPr>
                <w:rFonts w:ascii="Arial" w:eastAsia="Arial" w:hAnsi="Arial" w:cs="Arial"/>
                <w:sz w:val="21"/>
                <w:szCs w:val="21"/>
              </w:rPr>
              <w:t xml:space="preserve"> JS utilizando Express como </w:t>
            </w:r>
            <w:r>
              <w:rPr>
                <w:rFonts w:ascii="Arial" w:eastAsia="Arial" w:hAnsi="Arial" w:cs="Arial"/>
                <w:i/>
                <w:sz w:val="21"/>
                <w:szCs w:val="21"/>
              </w:rPr>
              <w:t xml:space="preserve">framework </w:t>
            </w:r>
            <w:r>
              <w:rPr>
                <w:rFonts w:ascii="Arial" w:eastAsia="Arial" w:hAnsi="Arial" w:cs="Arial"/>
                <w:sz w:val="21"/>
                <w:szCs w:val="21"/>
              </w:rPr>
              <w:t>de HTTP</w:t>
            </w:r>
          </w:p>
        </w:tc>
      </w:tr>
      <w:tr w:rsidR="00242994" w14:paraId="312C9171" w14:textId="77777777">
        <w:trPr>
          <w:jc w:val="center"/>
        </w:trPr>
        <w:tc>
          <w:tcPr>
            <w:tcW w:w="2742" w:type="dxa"/>
            <w:tcBorders>
              <w:top w:val="single" w:sz="6" w:space="0" w:color="000000"/>
              <w:left w:val="single" w:sz="6" w:space="0" w:color="000000"/>
              <w:bottom w:val="single" w:sz="6" w:space="0" w:color="000000"/>
              <w:right w:val="single" w:sz="6" w:space="0" w:color="000000"/>
            </w:tcBorders>
          </w:tcPr>
          <w:p w14:paraId="29376C4D"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Tratamento de exceções</w:t>
            </w:r>
          </w:p>
        </w:tc>
        <w:tc>
          <w:tcPr>
            <w:tcW w:w="2824" w:type="dxa"/>
            <w:tcBorders>
              <w:top w:val="single" w:sz="6" w:space="0" w:color="000000"/>
              <w:left w:val="single" w:sz="6" w:space="0" w:color="000000"/>
              <w:bottom w:val="single" w:sz="6" w:space="0" w:color="000000"/>
              <w:right w:val="single" w:sz="6" w:space="0" w:color="000000"/>
            </w:tcBorders>
          </w:tcPr>
          <w:p w14:paraId="4E4289B5"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Camada para tratar as exceções criando interações diferentes para usuários e técnicos.</w:t>
            </w:r>
          </w:p>
        </w:tc>
        <w:tc>
          <w:tcPr>
            <w:tcW w:w="2922" w:type="dxa"/>
            <w:tcBorders>
              <w:top w:val="single" w:sz="6" w:space="0" w:color="000000"/>
              <w:left w:val="single" w:sz="6" w:space="0" w:color="000000"/>
              <w:bottom w:val="single" w:sz="6" w:space="0" w:color="000000"/>
              <w:right w:val="single" w:sz="6" w:space="0" w:color="000000"/>
            </w:tcBorders>
          </w:tcPr>
          <w:p w14:paraId="69A9C662" w14:textId="77777777" w:rsidR="00242994" w:rsidRDefault="00000000">
            <w:pPr>
              <w:spacing w:after="0" w:line="240" w:lineRule="auto"/>
              <w:rPr>
                <w:rFonts w:ascii="Arial" w:eastAsia="Arial" w:hAnsi="Arial" w:cs="Arial"/>
                <w:sz w:val="21"/>
                <w:szCs w:val="21"/>
              </w:rPr>
            </w:pPr>
            <w:r>
              <w:rPr>
                <w:rFonts w:ascii="Arial" w:eastAsia="Arial" w:hAnsi="Arial" w:cs="Arial"/>
                <w:i/>
                <w:sz w:val="21"/>
                <w:szCs w:val="21"/>
              </w:rPr>
              <w:t xml:space="preserve">Middleware </w:t>
            </w:r>
            <w:r>
              <w:rPr>
                <w:rFonts w:ascii="Arial" w:eastAsia="Arial" w:hAnsi="Arial" w:cs="Arial"/>
                <w:sz w:val="21"/>
                <w:szCs w:val="21"/>
              </w:rPr>
              <w:t>para tratar erros e não estourar na cara do usuário</w:t>
            </w:r>
          </w:p>
        </w:tc>
      </w:tr>
      <w:tr w:rsidR="00242994" w14:paraId="645435FE" w14:textId="77777777">
        <w:trPr>
          <w:jc w:val="center"/>
        </w:trPr>
        <w:tc>
          <w:tcPr>
            <w:tcW w:w="2742" w:type="dxa"/>
            <w:tcBorders>
              <w:top w:val="single" w:sz="6" w:space="0" w:color="000000"/>
              <w:left w:val="single" w:sz="6" w:space="0" w:color="000000"/>
              <w:bottom w:val="single" w:sz="6" w:space="0" w:color="000000"/>
              <w:right w:val="single" w:sz="6" w:space="0" w:color="000000"/>
            </w:tcBorders>
          </w:tcPr>
          <w:p w14:paraId="15D46ED9"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Build</w:t>
            </w:r>
          </w:p>
        </w:tc>
        <w:tc>
          <w:tcPr>
            <w:tcW w:w="2824" w:type="dxa"/>
            <w:tcBorders>
              <w:top w:val="single" w:sz="6" w:space="0" w:color="000000"/>
              <w:left w:val="single" w:sz="6" w:space="0" w:color="000000"/>
              <w:bottom w:val="single" w:sz="6" w:space="0" w:color="000000"/>
              <w:right w:val="single" w:sz="6" w:space="0" w:color="000000"/>
            </w:tcBorders>
          </w:tcPr>
          <w:p w14:paraId="11AD49A9" w14:textId="77777777" w:rsidR="00242994" w:rsidRDefault="00000000">
            <w:pPr>
              <w:spacing w:after="0" w:line="240" w:lineRule="auto"/>
              <w:rPr>
                <w:rFonts w:ascii="Arial" w:eastAsia="Arial" w:hAnsi="Arial" w:cs="Arial"/>
                <w:sz w:val="21"/>
                <w:szCs w:val="21"/>
              </w:rPr>
            </w:pPr>
            <w:r>
              <w:rPr>
                <w:rFonts w:ascii="Arial" w:eastAsia="Arial" w:hAnsi="Arial" w:cs="Arial"/>
                <w:sz w:val="21"/>
                <w:szCs w:val="21"/>
              </w:rPr>
              <w:t>Programação da IDE para validação do código fonte.</w:t>
            </w:r>
          </w:p>
        </w:tc>
        <w:tc>
          <w:tcPr>
            <w:tcW w:w="2922" w:type="dxa"/>
            <w:tcBorders>
              <w:top w:val="single" w:sz="6" w:space="0" w:color="000000"/>
              <w:left w:val="single" w:sz="6" w:space="0" w:color="000000"/>
              <w:bottom w:val="single" w:sz="6" w:space="0" w:color="000000"/>
              <w:right w:val="single" w:sz="6" w:space="0" w:color="000000"/>
            </w:tcBorders>
          </w:tcPr>
          <w:p w14:paraId="3FEF8F2B" w14:textId="77777777" w:rsidR="00242994" w:rsidRDefault="00000000">
            <w:pPr>
              <w:spacing w:after="0" w:line="240" w:lineRule="auto"/>
              <w:rPr>
                <w:rFonts w:ascii="Arial" w:eastAsia="Arial" w:hAnsi="Arial" w:cs="Arial"/>
                <w:sz w:val="21"/>
                <w:szCs w:val="21"/>
                <w:u w:val="single"/>
              </w:rPr>
            </w:pPr>
            <w:r>
              <w:rPr>
                <w:rFonts w:ascii="Arial" w:eastAsia="Arial" w:hAnsi="Arial" w:cs="Arial"/>
                <w:sz w:val="21"/>
                <w:szCs w:val="21"/>
              </w:rPr>
              <w:t xml:space="preserve">Visual Studio </w:t>
            </w:r>
            <w:proofErr w:type="spellStart"/>
            <w:r>
              <w:rPr>
                <w:rFonts w:ascii="Arial" w:eastAsia="Arial" w:hAnsi="Arial" w:cs="Arial"/>
                <w:sz w:val="21"/>
                <w:szCs w:val="21"/>
              </w:rPr>
              <w:t>Code</w:t>
            </w:r>
            <w:proofErr w:type="spellEnd"/>
          </w:p>
        </w:tc>
      </w:tr>
    </w:tbl>
    <w:p w14:paraId="0DA83528" w14:textId="77777777" w:rsidR="00242994" w:rsidRPr="0090796B" w:rsidRDefault="00000000">
      <w:pPr>
        <w:spacing w:after="0" w:line="360" w:lineRule="auto"/>
        <w:rPr>
          <w:rFonts w:ascii="Arial" w:eastAsia="Arial" w:hAnsi="Arial" w:cs="Arial"/>
          <w:sz w:val="24"/>
          <w:szCs w:val="24"/>
        </w:rPr>
      </w:pPr>
      <w:r w:rsidRPr="0090796B">
        <w:rPr>
          <w:rFonts w:ascii="Arial" w:eastAsia="Arial" w:hAnsi="Arial" w:cs="Arial"/>
          <w:b/>
          <w:sz w:val="24"/>
          <w:szCs w:val="24"/>
        </w:rPr>
        <w:lastRenderedPageBreak/>
        <w:t>Implantação:</w:t>
      </w:r>
      <w:r w:rsidRPr="0090796B">
        <w:rPr>
          <w:rFonts w:ascii="Arial" w:eastAsia="Arial" w:hAnsi="Arial" w:cs="Arial"/>
          <w:sz w:val="24"/>
          <w:szCs w:val="24"/>
        </w:rPr>
        <w:t> </w:t>
      </w:r>
    </w:p>
    <w:p w14:paraId="090BF7E2" w14:textId="77777777" w:rsidR="00242994" w:rsidRPr="0090796B" w:rsidRDefault="00000000" w:rsidP="00380C46">
      <w:pPr>
        <w:spacing w:after="0" w:line="360" w:lineRule="auto"/>
        <w:ind w:firstLine="709"/>
        <w:jc w:val="both"/>
        <w:rPr>
          <w:rFonts w:ascii="Arial" w:eastAsia="Arial" w:hAnsi="Arial" w:cs="Arial"/>
          <w:sz w:val="24"/>
          <w:szCs w:val="24"/>
        </w:rPr>
      </w:pPr>
      <w:r w:rsidRPr="0090796B">
        <w:rPr>
          <w:rFonts w:ascii="Arial" w:eastAsia="Arial" w:hAnsi="Arial" w:cs="Arial"/>
          <w:sz w:val="24"/>
          <w:szCs w:val="24"/>
        </w:rPr>
        <w:t xml:space="preserve">A equipe optou por utilizar a arquitetura Cliente-Servidor, por sua eficiência e simplicidade na troca de informações entre o usuário e o sistema. Nesse modelo, o cliente representa a interface que o usuário vê e com a qual interage, como telas de </w:t>
      </w:r>
      <w:r w:rsidRPr="0090796B">
        <w:rPr>
          <w:rFonts w:ascii="Arial" w:eastAsia="Arial" w:hAnsi="Arial" w:cs="Arial"/>
          <w:i/>
          <w:sz w:val="24"/>
          <w:szCs w:val="24"/>
        </w:rPr>
        <w:t>login</w:t>
      </w:r>
      <w:r w:rsidRPr="0090796B">
        <w:rPr>
          <w:rFonts w:ascii="Arial" w:eastAsia="Arial" w:hAnsi="Arial" w:cs="Arial"/>
          <w:sz w:val="24"/>
          <w:szCs w:val="24"/>
        </w:rPr>
        <w:t>, consulta de questões, provas, atualização e inserção de dados. Toda vez que o usuário realiza uma ação, como enviar dados ou fazer uma consulta, essa informação é enviada ao servidor que, por sua vez, funciona como uma central que processa essas solicitações e responde com os dados necessários. Essa separação entre o que o usuário vê (cliente) e o que acontece nos bastidores (servidor) torna o sistema mais organizado, facilitando o gerenciamento e a escalabilidade da aplicação.</w:t>
      </w:r>
    </w:p>
    <w:p w14:paraId="2B313CFE" w14:textId="77777777" w:rsidR="00242994" w:rsidRDefault="00242994">
      <w:pPr>
        <w:spacing w:after="0" w:line="240" w:lineRule="auto"/>
        <w:jc w:val="center"/>
        <w:rPr>
          <w:rFonts w:ascii="inherit" w:eastAsia="inherit" w:hAnsi="inherit" w:cs="inherit"/>
          <w:color w:val="555555"/>
          <w:sz w:val="21"/>
          <w:szCs w:val="21"/>
        </w:rPr>
      </w:pPr>
    </w:p>
    <w:p w14:paraId="1AFDB657" w14:textId="77777777" w:rsidR="00242994" w:rsidRDefault="00000000">
      <w:pPr>
        <w:spacing w:after="304"/>
        <w:jc w:val="right"/>
        <w:rPr>
          <w:rFonts w:ascii="inherit" w:eastAsia="inherit" w:hAnsi="inherit" w:cs="inherit"/>
          <w:b/>
          <w:color w:val="555555"/>
          <w:sz w:val="21"/>
          <w:szCs w:val="21"/>
        </w:rPr>
      </w:pPr>
      <w:r>
        <w:rPr>
          <w:rFonts w:ascii="Arial" w:eastAsia="Arial" w:hAnsi="Arial" w:cs="Arial"/>
          <w:noProof/>
          <w:sz w:val="24"/>
          <w:szCs w:val="24"/>
        </w:rPr>
        <w:drawing>
          <wp:inline distT="0" distB="0" distL="0" distR="0" wp14:anchorId="49B3DE69" wp14:editId="14684E7E">
            <wp:extent cx="5399730" cy="2260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99730" cy="2260600"/>
                    </a:xfrm>
                    <a:prstGeom prst="rect">
                      <a:avLst/>
                    </a:prstGeom>
                    <a:ln/>
                  </pic:spPr>
                </pic:pic>
              </a:graphicData>
            </a:graphic>
          </wp:inline>
        </w:drawing>
      </w:r>
    </w:p>
    <w:p w14:paraId="1248E7D2" w14:textId="77777777" w:rsidR="00242994" w:rsidRDefault="00242994">
      <w:pPr>
        <w:spacing w:after="0" w:line="240" w:lineRule="auto"/>
        <w:rPr>
          <w:rFonts w:ascii="inherit" w:eastAsia="inherit" w:hAnsi="inherit" w:cs="inherit"/>
          <w:b/>
          <w:color w:val="555555"/>
          <w:sz w:val="21"/>
          <w:szCs w:val="21"/>
        </w:rPr>
      </w:pPr>
    </w:p>
    <w:p w14:paraId="11F23052" w14:textId="77777777" w:rsidR="00242994" w:rsidRDefault="00242994">
      <w:pPr>
        <w:spacing w:after="0" w:line="240" w:lineRule="auto"/>
        <w:rPr>
          <w:rFonts w:ascii="Arial" w:eastAsia="Arial" w:hAnsi="Arial" w:cs="Arial"/>
          <w:b/>
          <w:color w:val="555555"/>
          <w:sz w:val="24"/>
          <w:szCs w:val="24"/>
        </w:rPr>
      </w:pPr>
    </w:p>
    <w:p w14:paraId="133462C7" w14:textId="77777777" w:rsidR="00242994" w:rsidRDefault="00242994">
      <w:pPr>
        <w:spacing w:after="0" w:line="240" w:lineRule="auto"/>
        <w:rPr>
          <w:rFonts w:ascii="Arial" w:eastAsia="Arial" w:hAnsi="Arial" w:cs="Arial"/>
          <w:b/>
          <w:color w:val="555555"/>
          <w:sz w:val="21"/>
          <w:szCs w:val="21"/>
        </w:rPr>
      </w:pPr>
    </w:p>
    <w:p w14:paraId="5BBE2D7B" w14:textId="77777777" w:rsidR="00242994" w:rsidRPr="0090796B" w:rsidRDefault="00000000">
      <w:pPr>
        <w:spacing w:after="0" w:line="240" w:lineRule="auto"/>
        <w:rPr>
          <w:rFonts w:ascii="Arial" w:eastAsia="Arial" w:hAnsi="Arial" w:cs="Arial"/>
          <w:b/>
          <w:sz w:val="21"/>
          <w:szCs w:val="21"/>
          <w:u w:val="single"/>
        </w:rPr>
      </w:pPr>
      <w:r w:rsidRPr="0090796B">
        <w:rPr>
          <w:rFonts w:ascii="Arial" w:eastAsia="Arial" w:hAnsi="Arial" w:cs="Arial"/>
          <w:b/>
          <w:sz w:val="24"/>
          <w:szCs w:val="24"/>
        </w:rPr>
        <w:t>Conclusão</w:t>
      </w:r>
      <w:r w:rsidRPr="0090796B">
        <w:rPr>
          <w:rFonts w:ascii="Arial" w:eastAsia="Arial" w:hAnsi="Arial" w:cs="Arial"/>
          <w:b/>
          <w:sz w:val="21"/>
          <w:szCs w:val="21"/>
        </w:rPr>
        <w:t>:</w:t>
      </w:r>
    </w:p>
    <w:p w14:paraId="29E3A293" w14:textId="77777777" w:rsidR="00242994" w:rsidRDefault="00242994">
      <w:pPr>
        <w:spacing w:line="360" w:lineRule="auto"/>
        <w:jc w:val="both"/>
        <w:rPr>
          <w:rFonts w:ascii="Arial" w:eastAsia="Arial" w:hAnsi="Arial" w:cs="Arial"/>
        </w:rPr>
      </w:pPr>
    </w:p>
    <w:p w14:paraId="1CE0A18B" w14:textId="77777777" w:rsidR="00242994" w:rsidRDefault="00000000" w:rsidP="00380C46">
      <w:pPr>
        <w:spacing w:after="0" w:line="360" w:lineRule="auto"/>
        <w:ind w:firstLine="709"/>
        <w:jc w:val="both"/>
        <w:rPr>
          <w:rFonts w:ascii="Arial" w:eastAsia="Arial" w:hAnsi="Arial" w:cs="Arial"/>
          <w:b/>
          <w:sz w:val="24"/>
          <w:szCs w:val="24"/>
        </w:rPr>
      </w:pPr>
      <w:bookmarkStart w:id="0" w:name="_heading=h.gjdgxs" w:colFirst="0" w:colLast="0"/>
      <w:bookmarkEnd w:id="0"/>
      <w:r>
        <w:rPr>
          <w:rFonts w:ascii="Arial" w:eastAsia="Arial" w:hAnsi="Arial" w:cs="Arial"/>
        </w:rPr>
        <w:t>Com base nos estudos sobre a aplicação e reuniões com os principais interessados foram feitas várias análises para que fosse escolhida a arquitetura correta para o desenvolvimento fazendo com que fossem supridas as necessidades.</w:t>
      </w:r>
    </w:p>
    <w:sectPr w:rsidR="0024299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994"/>
    <w:rsid w:val="00242994"/>
    <w:rsid w:val="00380C46"/>
    <w:rsid w:val="004B1850"/>
    <w:rsid w:val="009079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A99C"/>
  <w15:docId w15:val="{8B9AF60C-4BED-45BF-9813-0E21606E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pPr>
      <w:spacing w:after="0" w:line="240" w:lineRule="auto"/>
    </w:pPr>
    <w:tblPr>
      <w:tblStyleRowBandSize w:val="1"/>
      <w:tblStyleColBandSize w:val="1"/>
      <w:tblCellMar>
        <w:top w:w="12" w:type="dxa"/>
        <w:left w:w="106" w:type="dxa"/>
        <w:right w:w="65" w:type="dxa"/>
      </w:tblCellMar>
    </w:tblPr>
  </w:style>
  <w:style w:type="table" w:customStyle="1" w:styleId="a1">
    <w:basedOn w:val="TableNormal0"/>
    <w:pPr>
      <w:spacing w:after="0" w:line="240" w:lineRule="auto"/>
    </w:pPr>
    <w:tblPr>
      <w:tblStyleRowBandSize w:val="1"/>
      <w:tblStyleColBandSize w:val="1"/>
      <w:tblCellMar>
        <w:top w:w="12" w:type="dxa"/>
        <w:left w:w="106" w:type="dxa"/>
        <w:right w:w="97" w:type="dxa"/>
      </w:tblCellMar>
    </w:tblPr>
  </w:style>
  <w:style w:type="table" w:customStyle="1" w:styleId="a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8ABg2VIrx0kDbNCkyjv7tKwEg==">CgMxLjAaHwoBMBIaChgICVIUChJ0YWJsZS5sOXp0NGdvaWE1dnUaHwoBMRIaChgICVIUChJ0YWJsZS52a3RvaDF4eDlxbHUyCGguZ2pkZ3hzOAByITFqeFRmYUhpeW8zampaX21ISTJQa0FwcExFOEVQYWE3LQ==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610</Words>
  <Characters>3297</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Vibrio</cp:lastModifiedBy>
  <cp:revision>3</cp:revision>
  <dcterms:created xsi:type="dcterms:W3CDTF">2024-10-19T17:13:00Z</dcterms:created>
  <dcterms:modified xsi:type="dcterms:W3CDTF">2024-10-19T18:39:00Z</dcterms:modified>
</cp:coreProperties>
</file>