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48AB" w14:textId="77777777" w:rsidR="004976B8" w:rsidRDefault="00000000">
      <w:pPr>
        <w:pStyle w:val="Corpodetexto"/>
        <w:ind w:left="-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D66567E" wp14:editId="6A10EFDF">
            <wp:extent cx="5872342" cy="496061"/>
            <wp:effectExtent l="0" t="0" r="0" b="0"/>
            <wp:docPr id="100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342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869C" w14:textId="77777777" w:rsidR="004976B8" w:rsidRDefault="004976B8">
      <w:pPr>
        <w:pStyle w:val="Corpodetexto"/>
        <w:spacing w:before="136"/>
        <w:ind w:left="0"/>
        <w:rPr>
          <w:rFonts w:ascii="Times New Roman"/>
        </w:rPr>
      </w:pPr>
    </w:p>
    <w:p w14:paraId="1E0EFB3F" w14:textId="77777777" w:rsidR="004976B8" w:rsidRDefault="00000000">
      <w:pPr>
        <w:pStyle w:val="Ttulo1"/>
        <w:ind w:left="3683" w:right="2330" w:firstLine="1022"/>
        <w:rPr>
          <w:u w:val="none"/>
        </w:rPr>
      </w:pPr>
      <w:r>
        <w:t xml:space="preserve">TERMO DE </w:t>
      </w:r>
      <w:r>
        <w:rPr>
          <w:u w:val="none"/>
        </w:rPr>
        <w:t xml:space="preserve"> </w:t>
      </w:r>
      <w:r>
        <w:rPr>
          <w:spacing w:val="-8"/>
        </w:rPr>
        <w:t>AUTORIZAÇÃO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IMAGEM</w:t>
      </w:r>
    </w:p>
    <w:p w14:paraId="3FC95AEE" w14:textId="77777777" w:rsidR="004976B8" w:rsidRDefault="004976B8">
      <w:pPr>
        <w:pStyle w:val="Corpodetexto"/>
        <w:spacing w:before="113"/>
        <w:ind w:left="0"/>
        <w:rPr>
          <w:rFonts w:ascii="Tahoma"/>
          <w:b/>
        </w:rPr>
      </w:pPr>
    </w:p>
    <w:p w14:paraId="3CFF28E5" w14:textId="46FD03E5" w:rsidR="004976B8" w:rsidRPr="007E65EB" w:rsidRDefault="00000000" w:rsidP="007E65EB">
      <w:pPr>
        <w:pStyle w:val="Corpodetexto"/>
        <w:spacing w:line="280" w:lineRule="auto"/>
        <w:ind w:right="122"/>
        <w:jc w:val="both"/>
        <w:rPr>
          <w:lang w:val="pt-BR"/>
        </w:rPr>
      </w:pPr>
      <w:r>
        <w:t>Pelo</w:t>
      </w:r>
      <w:r>
        <w:rPr>
          <w:spacing w:val="80"/>
        </w:rPr>
        <w:t xml:space="preserve">  </w:t>
      </w:r>
      <w:r>
        <w:t>presente</w:t>
      </w:r>
      <w:r>
        <w:rPr>
          <w:spacing w:val="80"/>
        </w:rPr>
        <w:t xml:space="preserve">  </w:t>
      </w:r>
      <w:r>
        <w:t>instrumento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cessão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uso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imagem,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um</w:t>
      </w:r>
      <w:r>
        <w:rPr>
          <w:spacing w:val="80"/>
        </w:rPr>
        <w:t xml:space="preserve">  </w:t>
      </w:r>
      <w:r>
        <w:t xml:space="preserve">lado </w:t>
      </w:r>
      <w:r w:rsidR="00F10879">
        <w:t xml:space="preserve">MATHEUS HENRIQUE DOS SANTOS</w:t>
      </w:r>
      <w:r w:rsidR="007E65EB">
        <w:t xml:space="preserve"> </w:t>
      </w:r>
      <w:r>
        <w:t>de nacionalidade</w:t>
      </w:r>
      <w:r>
        <w:rPr>
          <w:u w:val="single"/>
        </w:rPr>
        <w:t xml:space="preserve"> </w:t>
      </w:r>
      <w:r w:rsidR="00F10879">
        <w:rPr>
          <w:u w:val="single"/>
        </w:rPr>
        <w:t xml:space="preserve">Brasileiro</w:t>
      </w:r>
      <w:r>
        <w:t>, estado civil</w:t>
      </w:r>
      <w:r>
        <w:rPr>
          <w:u w:val="single"/>
        </w:rPr>
        <w:t xml:space="preserve"> </w:t>
      </w:r>
      <w:r w:rsidR="00F10879">
        <w:rPr>
          <w:u w:val="single"/>
        </w:rPr>
        <w:t xml:space="preserve">GO</w:t>
      </w:r>
      <w:r w:rsidR="007E65EB">
        <w:rPr>
          <w:u w:val="single"/>
        </w:rPr>
        <w:t xml:space="preserve"> </w:t>
      </w:r>
      <w:r>
        <w:t xml:space="preserve">, profissão </w:t>
      </w:r>
      <w:r w:rsidR="00F10879">
        <w:rPr>
          <w:spacing w:val="-4"/>
          <w:u w:val="single"/>
        </w:rPr>
        <w:t xml:space="preserve">Desenvolvedor</w:t>
      </w:r>
      <w:r>
        <w:rPr>
          <w:spacing w:val="-8"/>
          <w:u w:val="single"/>
        </w:rPr>
        <w:t xml:space="preserve"> </w:t>
      </w:r>
      <w:r>
        <w:rPr>
          <w:spacing w:val="-4"/>
        </w:rPr>
        <w:t>inscrita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1"/>
        </w:rPr>
        <w:t xml:space="preserve"> </w:t>
      </w:r>
      <w:r>
        <w:rPr>
          <w:spacing w:val="-4"/>
        </w:rPr>
        <w:t>CPF</w:t>
      </w:r>
      <w:r>
        <w:rPr>
          <w:spacing w:val="-14"/>
        </w:rPr>
        <w:t xml:space="preserve"> </w:t>
      </w:r>
      <w:r>
        <w:rPr>
          <w:spacing w:val="-4"/>
        </w:rPr>
        <w:t>sob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3"/>
        </w:rPr>
        <w:t xml:space="preserve"> </w:t>
      </w:r>
      <w:r>
        <w:rPr>
          <w:spacing w:val="-4"/>
        </w:rPr>
        <w:t>n</w:t>
      </w:r>
      <w:r>
        <w:rPr>
          <w:spacing w:val="-5"/>
        </w:rPr>
        <w:t xml:space="preserve"> </w:t>
      </w:r>
      <w:r w:rsidR="00F10879">
        <w:rPr>
          <w:spacing w:val="-4"/>
          <w:u w:val="single"/>
        </w:rPr>
        <w:t xml:space="preserve">71026353114</w:t>
      </w:r>
      <w:r w:rsidR="007E65EB">
        <w:rPr>
          <w:rFonts w:ascii="Arial MT" w:hAnsi="Arial MT"/>
          <w:spacing w:val="-4"/>
        </w:rPr>
        <w:t xml:space="preserve"> </w:t>
      </w:r>
      <w:r>
        <w:rPr>
          <w:spacing w:val="-4"/>
        </w:rPr>
        <w:t>portador(a)</w:t>
      </w:r>
      <w:r>
        <w:rPr>
          <w:spacing w:val="-15"/>
        </w:rPr>
        <w:t xml:space="preserve"> </w:t>
      </w:r>
      <w:r>
        <w:rPr>
          <w:spacing w:val="-4"/>
        </w:rPr>
        <w:t>da</w:t>
      </w:r>
      <w:r>
        <w:rPr>
          <w:spacing w:val="-16"/>
        </w:rPr>
        <w:t xml:space="preserve"> </w:t>
      </w:r>
      <w:r>
        <w:rPr>
          <w:spacing w:val="-4"/>
        </w:rPr>
        <w:t>CI/RG</w:t>
      </w:r>
      <w:r>
        <w:rPr>
          <w:spacing w:val="-6"/>
        </w:rPr>
        <w:t xml:space="preserve"> </w:t>
      </w:r>
      <w:r w:rsidR="00F10879">
        <w:rPr>
          <w:spacing w:val="-4"/>
          <w:u w:val="single"/>
        </w:rPr>
        <w:t xml:space="preserve">6990150</w:t>
      </w:r>
      <w:r>
        <w:rPr>
          <w:rFonts w:ascii="Arial MT" w:hAnsi="Arial MT"/>
          <w:spacing w:val="-4"/>
        </w:rPr>
        <w:t>-</w:t>
      </w:r>
      <w:r w:rsidR="007E65EB">
        <w:rPr>
          <w:rFonts w:ascii="Arial MT" w:hAnsi="Arial MT"/>
        </w:rPr>
        <w:t xml:space="preserve"> </w:t>
      </w:r>
      <w:r>
        <w:rPr>
          <w:rFonts w:ascii="Arial MT"/>
        </w:rPr>
        <w:t>-</w:t>
      </w:r>
      <w:r>
        <w:t xml:space="preserve">emissor </w:t>
      </w:r>
      <w:r w:rsidR="00F10879">
        <w:rPr>
          <w:spacing w:val="-4"/>
          <w:u w:val="single"/>
        </w:rPr>
        <w:t xml:space="preserve">PC GO</w:t>
      </w:r>
      <w:r>
        <w:t xml:space="preserve">, residente e domiciliado(a) na </w:t>
      </w:r>
      <w:r w:rsidR="00F10879">
        <w:rPr>
          <w:spacing w:val="-4"/>
          <w:u w:val="single"/>
        </w:rPr>
        <w:t xml:space="preserve">Rua 27 Quadra 26</w:t>
      </w:r>
      <w:r>
        <w:t>,</w:t>
      </w:r>
      <w:r>
        <w:rPr>
          <w:spacing w:val="35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qualidade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rFonts w:ascii="Tahoma"/>
          <w:b/>
        </w:rPr>
        <w:t>CEDENTE;</w:t>
      </w:r>
      <w:r>
        <w:rPr>
          <w:rFonts w:ascii="Tahoma"/>
          <w:b/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outro</w:t>
      </w:r>
      <w:r>
        <w:rPr>
          <w:spacing w:val="-15"/>
        </w:rPr>
        <w:t xml:space="preserve"> </w:t>
      </w:r>
      <w:r>
        <w:t xml:space="preserve">lado, </w:t>
      </w:r>
      <w:r w:rsidR="00F10879">
        <w:rPr>
          <w:spacing w:val="-4"/>
          <w:u w:val="single"/>
        </w:rPr>
        <w:t xml:space="preserve">LAGOA QUENTE HJR CONSTRUTORA E INCORPORADORA LTDA</w:t>
      </w:r>
      <w:r>
        <w:rPr>
          <w:spacing w:val="28"/>
        </w:rPr>
        <w:t xml:space="preserve">  </w:t>
      </w:r>
      <w:r>
        <w:t>inscrita</w:t>
      </w:r>
      <w:r>
        <w:rPr>
          <w:spacing w:val="27"/>
        </w:rPr>
        <w:t xml:space="preserve"> </w:t>
      </w:r>
      <w:r>
        <w:t>sob</w:t>
      </w:r>
      <w:r>
        <w:rPr>
          <w:spacing w:val="-30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CNPJ</w:t>
      </w:r>
      <w:r>
        <w:rPr>
          <w:spacing w:val="13"/>
        </w:rPr>
        <w:t xml:space="preserve"> </w:t>
      </w:r>
      <w:r w:rsidR="00F10879">
        <w:rPr>
          <w:spacing w:val="-4"/>
          <w:u w:val="single"/>
        </w:rPr>
        <w:t xml:space="preserve">23.791.867/0001-08</w:t>
      </w:r>
      <w:r w:rsidR="007E65EB">
        <w:rPr>
          <w:lang w:val="pt-BR"/>
        </w:rPr>
        <w:t xml:space="preserve"> </w:t>
      </w:r>
      <w:r>
        <w:rPr>
          <w:spacing w:val="-6"/>
        </w:rPr>
        <w:t>estabelecida</w:t>
      </w:r>
      <w:r>
        <w:rPr>
          <w:spacing w:val="-15"/>
        </w:rPr>
        <w:t xml:space="preserve"> </w:t>
      </w:r>
      <w:r>
        <w:rPr>
          <w:spacing w:val="-6"/>
        </w:rPr>
        <w:t>à</w:t>
      </w:r>
      <w:r>
        <w:rPr>
          <w:spacing w:val="-9"/>
        </w:rPr>
        <w:t xml:space="preserve"> </w:t>
      </w:r>
      <w:r>
        <w:rPr>
          <w:spacing w:val="-6"/>
        </w:rPr>
        <w:t>Avenida</w:t>
      </w:r>
      <w:r>
        <w:rPr>
          <w:spacing w:val="-18"/>
        </w:rPr>
        <w:t xml:space="preserve"> </w:t>
      </w:r>
      <w:r>
        <w:rPr>
          <w:spacing w:val="-6"/>
        </w:rPr>
        <w:t>Lagoa</w:t>
      </w:r>
      <w:r>
        <w:rPr>
          <w:spacing w:val="-1"/>
        </w:rPr>
        <w:t xml:space="preserve"> </w:t>
      </w:r>
      <w:r>
        <w:rPr>
          <w:spacing w:val="-6"/>
        </w:rPr>
        <w:t>Quente,</w:t>
      </w:r>
      <w:r>
        <w:rPr>
          <w:spacing w:val="-4"/>
        </w:rPr>
        <w:t xml:space="preserve"> </w:t>
      </w:r>
      <w:r>
        <w:rPr>
          <w:spacing w:val="-6"/>
        </w:rPr>
        <w:t>S/N,</w:t>
      </w:r>
      <w:r>
        <w:rPr>
          <w:spacing w:val="-8"/>
        </w:rPr>
        <w:t xml:space="preserve"> </w:t>
      </w:r>
      <w:r>
        <w:rPr>
          <w:spacing w:val="-6"/>
        </w:rPr>
        <w:t>Bairro</w:t>
      </w:r>
      <w:r>
        <w:rPr>
          <w:spacing w:val="-7"/>
        </w:rPr>
        <w:t xml:space="preserve"> </w:t>
      </w:r>
      <w:r>
        <w:rPr>
          <w:spacing w:val="-6"/>
        </w:rPr>
        <w:t>Lagoa</w:t>
      </w:r>
      <w:r>
        <w:rPr>
          <w:spacing w:val="-9"/>
        </w:rPr>
        <w:t xml:space="preserve"> </w:t>
      </w:r>
      <w:r>
        <w:rPr>
          <w:spacing w:val="-6"/>
        </w:rPr>
        <w:t>Quente,</w:t>
      </w:r>
      <w:r>
        <w:rPr>
          <w:spacing w:val="-8"/>
        </w:rPr>
        <w:t xml:space="preserve"> </w:t>
      </w:r>
      <w:r>
        <w:rPr>
          <w:spacing w:val="-6"/>
        </w:rPr>
        <w:t>em</w:t>
      </w:r>
      <w:r>
        <w:rPr>
          <w:spacing w:val="-10"/>
        </w:rPr>
        <w:t xml:space="preserve"> </w:t>
      </w:r>
      <w:r>
        <w:rPr>
          <w:spacing w:val="-6"/>
        </w:rPr>
        <w:t>Caldas Novas</w:t>
      </w:r>
      <w:r>
        <w:rPr>
          <w:spacing w:val="-4"/>
        </w:rPr>
        <w:t xml:space="preserve"> </w:t>
      </w:r>
      <w:r>
        <w:rPr>
          <w:spacing w:val="-6"/>
        </w:rPr>
        <w:t>–</w:t>
      </w:r>
      <w:r>
        <w:rPr>
          <w:spacing w:val="-4"/>
        </w:rPr>
        <w:t xml:space="preserve"> </w:t>
      </w:r>
      <w:r>
        <w:rPr>
          <w:spacing w:val="-6"/>
        </w:rPr>
        <w:t>GO,</w:t>
      </w:r>
      <w:r>
        <w:rPr>
          <w:spacing w:val="-3"/>
        </w:rPr>
        <w:t xml:space="preserve"> </w:t>
      </w:r>
      <w:r>
        <w:rPr>
          <w:spacing w:val="-6"/>
        </w:rPr>
        <w:t>na</w:t>
      </w:r>
      <w:r>
        <w:rPr>
          <w:spacing w:val="-8"/>
        </w:rPr>
        <w:t xml:space="preserve"> </w:t>
      </w:r>
      <w:r>
        <w:rPr>
          <w:spacing w:val="-6"/>
        </w:rPr>
        <w:t>qualidade</w:t>
      </w:r>
      <w:r>
        <w:rPr>
          <w:spacing w:val="-7"/>
        </w:rPr>
        <w:t xml:space="preserve"> </w:t>
      </w:r>
      <w:r>
        <w:rPr>
          <w:spacing w:val="-6"/>
        </w:rPr>
        <w:t>de</w:t>
      </w:r>
    </w:p>
    <w:p w14:paraId="23D0C0E5" w14:textId="77777777" w:rsidR="004976B8" w:rsidRDefault="00000000">
      <w:pPr>
        <w:pStyle w:val="Ttulo1"/>
        <w:spacing w:before="31"/>
        <w:rPr>
          <w:rFonts w:ascii="Verdana" w:hAnsi="Verdana"/>
          <w:b w:val="0"/>
          <w:u w:val="none"/>
        </w:rPr>
      </w:pPr>
      <w:r>
        <w:rPr>
          <w:spacing w:val="-2"/>
          <w:u w:val="none"/>
        </w:rPr>
        <w:t>CESSIONÁRIA</w:t>
      </w:r>
      <w:r>
        <w:rPr>
          <w:rFonts w:ascii="Verdana" w:hAnsi="Verdana"/>
          <w:b w:val="0"/>
          <w:spacing w:val="-2"/>
          <w:u w:val="none"/>
        </w:rPr>
        <w:t>.</w:t>
      </w:r>
    </w:p>
    <w:p w14:paraId="1A84D3A8" w14:textId="77777777" w:rsidR="004976B8" w:rsidRDefault="004976B8">
      <w:pPr>
        <w:pStyle w:val="Corpodetexto"/>
        <w:spacing w:before="69"/>
        <w:ind w:left="0"/>
      </w:pPr>
    </w:p>
    <w:p w14:paraId="74B88BED" w14:textId="77777777" w:rsidR="004976B8" w:rsidRDefault="00000000">
      <w:pPr>
        <w:pStyle w:val="Corpodetexto"/>
        <w:spacing w:line="278" w:lineRule="auto"/>
        <w:ind w:left="4"/>
      </w:pPr>
      <w:r>
        <w:t>Constitui</w:t>
      </w:r>
      <w:r>
        <w:rPr>
          <w:spacing w:val="32"/>
        </w:rPr>
        <w:t xml:space="preserve"> </w:t>
      </w:r>
      <w:r>
        <w:t>objeto</w:t>
      </w:r>
      <w:r>
        <w:rPr>
          <w:spacing w:val="33"/>
        </w:rPr>
        <w:t xml:space="preserve"> </w:t>
      </w:r>
      <w:r>
        <w:t>do</w:t>
      </w:r>
      <w:r>
        <w:rPr>
          <w:spacing w:val="33"/>
        </w:rPr>
        <w:t xml:space="preserve"> </w:t>
      </w:r>
      <w:r>
        <w:t>presente</w:t>
      </w:r>
      <w:r>
        <w:rPr>
          <w:spacing w:val="33"/>
        </w:rPr>
        <w:t xml:space="preserve"> </w:t>
      </w:r>
      <w:r>
        <w:t>instrumento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au</w:t>
      </w:r>
      <w:r>
        <w:rPr>
          <w:spacing w:val="33"/>
        </w:rPr>
        <w:t xml:space="preserve"> </w:t>
      </w:r>
      <w:r>
        <w:t>torização</w:t>
      </w:r>
      <w:r>
        <w:rPr>
          <w:spacing w:val="33"/>
        </w:rPr>
        <w:t xml:space="preserve"> </w:t>
      </w:r>
      <w:r>
        <w:t>expressa,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título</w:t>
      </w:r>
      <w:r>
        <w:rPr>
          <w:spacing w:val="34"/>
        </w:rPr>
        <w:t xml:space="preserve"> </w:t>
      </w:r>
      <w:r>
        <w:t>gratuito</w:t>
      </w:r>
      <w:r>
        <w:rPr>
          <w:spacing w:val="3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por</w:t>
      </w:r>
      <w:r>
        <w:rPr>
          <w:spacing w:val="33"/>
        </w:rPr>
        <w:t xml:space="preserve"> </w:t>
      </w:r>
      <w:r>
        <w:t xml:space="preserve">prazo </w:t>
      </w:r>
      <w:r>
        <w:rPr>
          <w:spacing w:val="-2"/>
        </w:rPr>
        <w:t>indeterminado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4"/>
        </w:rPr>
        <w:t xml:space="preserve"> </w:t>
      </w:r>
      <w:r>
        <w:rPr>
          <w:spacing w:val="-2"/>
        </w:rPr>
        <w:t>uso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divulgação</w:t>
      </w:r>
      <w:r>
        <w:rPr>
          <w:spacing w:val="-7"/>
        </w:rPr>
        <w:t xml:space="preserve"> </w:t>
      </w:r>
      <w:r>
        <w:rPr>
          <w:spacing w:val="-2"/>
        </w:rPr>
        <w:t>da</w:t>
      </w:r>
      <w:r>
        <w:rPr>
          <w:spacing w:val="-7"/>
        </w:rPr>
        <w:t xml:space="preserve"> </w:t>
      </w:r>
      <w:r>
        <w:rPr>
          <w:spacing w:val="-2"/>
        </w:rPr>
        <w:t>imagem</w:t>
      </w:r>
      <w:r>
        <w:rPr>
          <w:spacing w:val="-10"/>
        </w:rPr>
        <w:t xml:space="preserve"> </w:t>
      </w:r>
      <w:r>
        <w:rPr>
          <w:spacing w:val="-2"/>
        </w:rPr>
        <w:t xml:space="preserve">da </w:t>
      </w:r>
      <w:r>
        <w:rPr>
          <w:rFonts w:ascii="Tahoma" w:hAnsi="Tahoma"/>
          <w:b/>
          <w:spacing w:val="-2"/>
        </w:rPr>
        <w:t>CEDENTE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nos</w:t>
      </w:r>
      <w:r>
        <w:rPr>
          <w:spacing w:val="-11"/>
        </w:rPr>
        <w:t xml:space="preserve"> </w:t>
      </w:r>
      <w:r>
        <w:rPr>
          <w:spacing w:val="-2"/>
        </w:rPr>
        <w:t>termos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condições</w:t>
      </w:r>
      <w:r>
        <w:rPr>
          <w:spacing w:val="-7"/>
        </w:rPr>
        <w:t xml:space="preserve"> </w:t>
      </w:r>
      <w:r>
        <w:rPr>
          <w:spacing w:val="-2"/>
        </w:rPr>
        <w:t>abaixo</w:t>
      </w:r>
      <w:r>
        <w:rPr>
          <w:spacing w:val="-7"/>
        </w:rPr>
        <w:t xml:space="preserve"> </w:t>
      </w:r>
      <w:r>
        <w:rPr>
          <w:spacing w:val="-2"/>
        </w:rPr>
        <w:t>expostas:</w:t>
      </w:r>
    </w:p>
    <w:p w14:paraId="66DCF044" w14:textId="77777777" w:rsidR="004976B8" w:rsidRDefault="004976B8">
      <w:pPr>
        <w:pStyle w:val="Corpodetexto"/>
        <w:spacing w:before="32"/>
        <w:ind w:left="0"/>
      </w:pPr>
    </w:p>
    <w:p w14:paraId="44FA5391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right="122" w:firstLine="0"/>
        <w:rPr>
          <w:sz w:val="18"/>
        </w:rPr>
      </w:pPr>
      <w:r>
        <w:rPr>
          <w:w w:val="90"/>
          <w:sz w:val="18"/>
        </w:rPr>
        <w:t>Nos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termos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da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Lei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9.610/1998,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o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CEDENTE</w:t>
      </w:r>
      <w:r>
        <w:rPr>
          <w:rFonts w:ascii="Tahoma" w:hAnsi="Tahoma"/>
          <w:b/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autoriza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expressamente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à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CESSIONÁRIA</w:t>
      </w:r>
      <w:r>
        <w:rPr>
          <w:rFonts w:ascii="Tahoma" w:hAnsi="Tahoma"/>
          <w:b/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se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utilizar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de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 xml:space="preserve">sua </w:t>
      </w:r>
      <w:r>
        <w:rPr>
          <w:spacing w:val="-4"/>
          <w:sz w:val="18"/>
        </w:rPr>
        <w:t>imagem,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voz,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vídeo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 nome, de forma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ilimitada,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todo território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nacional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exterior, nos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termos do </w:t>
      </w:r>
      <w:r>
        <w:rPr>
          <w:sz w:val="18"/>
        </w:rPr>
        <w:t>artigo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6"/>
          <w:sz w:val="18"/>
        </w:rPr>
        <w:t xml:space="preserve"> </w:t>
      </w:r>
      <w:r>
        <w:rPr>
          <w:sz w:val="18"/>
        </w:rPr>
        <w:t>IV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mencionada</w:t>
      </w:r>
      <w:r>
        <w:rPr>
          <w:spacing w:val="-16"/>
          <w:sz w:val="18"/>
        </w:rPr>
        <w:t xml:space="preserve"> </w:t>
      </w:r>
      <w:r>
        <w:rPr>
          <w:sz w:val="18"/>
        </w:rPr>
        <w:t>Lei,</w:t>
      </w:r>
      <w:r>
        <w:rPr>
          <w:spacing w:val="-15"/>
          <w:sz w:val="18"/>
        </w:rPr>
        <w:t xml:space="preserve"> </w:t>
      </w:r>
      <w:r>
        <w:rPr>
          <w:sz w:val="18"/>
        </w:rPr>
        <w:t>para</w:t>
      </w:r>
      <w:r>
        <w:rPr>
          <w:spacing w:val="-16"/>
          <w:sz w:val="18"/>
        </w:rPr>
        <w:t xml:space="preserve"> </w:t>
      </w:r>
      <w:r>
        <w:rPr>
          <w:sz w:val="18"/>
        </w:rPr>
        <w:t>fins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divulgação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seus</w:t>
      </w:r>
      <w:r>
        <w:rPr>
          <w:spacing w:val="-15"/>
          <w:sz w:val="18"/>
        </w:rPr>
        <w:t xml:space="preserve"> </w:t>
      </w:r>
      <w:r>
        <w:rPr>
          <w:sz w:val="18"/>
        </w:rPr>
        <w:t>serviços,</w:t>
      </w:r>
      <w:r>
        <w:rPr>
          <w:spacing w:val="-16"/>
          <w:sz w:val="18"/>
        </w:rPr>
        <w:t xml:space="preserve"> </w:t>
      </w:r>
      <w:r>
        <w:rPr>
          <w:sz w:val="18"/>
        </w:rPr>
        <w:t>produtos,</w:t>
      </w:r>
      <w:r>
        <w:rPr>
          <w:spacing w:val="-16"/>
          <w:sz w:val="18"/>
        </w:rPr>
        <w:t xml:space="preserve"> </w:t>
      </w:r>
      <w:r>
        <w:rPr>
          <w:sz w:val="18"/>
        </w:rPr>
        <w:t>projetos</w:t>
      </w:r>
      <w:r>
        <w:rPr>
          <w:spacing w:val="-16"/>
          <w:sz w:val="18"/>
        </w:rPr>
        <w:t xml:space="preserve"> </w:t>
      </w:r>
      <w:r>
        <w:rPr>
          <w:sz w:val="18"/>
        </w:rPr>
        <w:t>sociais</w:t>
      </w:r>
      <w:r>
        <w:rPr>
          <w:spacing w:val="-16"/>
          <w:sz w:val="18"/>
        </w:rPr>
        <w:t xml:space="preserve"> </w:t>
      </w:r>
      <w:r>
        <w:rPr>
          <w:sz w:val="18"/>
        </w:rPr>
        <w:t>e outros,</w:t>
      </w:r>
      <w:r>
        <w:rPr>
          <w:spacing w:val="-11"/>
          <w:sz w:val="18"/>
        </w:rPr>
        <w:t xml:space="preserve"> </w:t>
      </w:r>
      <w:r>
        <w:rPr>
          <w:sz w:val="18"/>
        </w:rPr>
        <w:t>das</w:t>
      </w:r>
      <w:r>
        <w:rPr>
          <w:spacing w:val="-10"/>
          <w:sz w:val="18"/>
        </w:rPr>
        <w:t xml:space="preserve"> </w:t>
      </w:r>
      <w:r>
        <w:rPr>
          <w:sz w:val="18"/>
        </w:rPr>
        <w:t>seguintes</w:t>
      </w:r>
      <w:r>
        <w:rPr>
          <w:spacing w:val="-12"/>
          <w:sz w:val="18"/>
        </w:rPr>
        <w:t xml:space="preserve"> </w:t>
      </w:r>
      <w:r>
        <w:rPr>
          <w:sz w:val="18"/>
        </w:rPr>
        <w:t>formas:</w:t>
      </w:r>
      <w:r>
        <w:rPr>
          <w:spacing w:val="-10"/>
          <w:sz w:val="18"/>
        </w:rPr>
        <w:t xml:space="preserve"> </w:t>
      </w:r>
      <w:r>
        <w:rPr>
          <w:sz w:val="18"/>
        </w:rPr>
        <w:t>(i)</w:t>
      </w:r>
      <w:r>
        <w:rPr>
          <w:spacing w:val="-10"/>
          <w:sz w:val="18"/>
        </w:rPr>
        <w:t xml:space="preserve"> </w:t>
      </w:r>
      <w:r>
        <w:rPr>
          <w:sz w:val="18"/>
        </w:rPr>
        <w:t>outdoor;</w:t>
      </w:r>
      <w:r>
        <w:rPr>
          <w:spacing w:val="-10"/>
          <w:sz w:val="18"/>
        </w:rPr>
        <w:t xml:space="preserve"> </w:t>
      </w:r>
      <w:r>
        <w:rPr>
          <w:sz w:val="18"/>
        </w:rPr>
        <w:t>(ii)</w:t>
      </w:r>
      <w:r>
        <w:rPr>
          <w:spacing w:val="-12"/>
          <w:sz w:val="18"/>
        </w:rPr>
        <w:t xml:space="preserve"> </w:t>
      </w:r>
      <w:r>
        <w:rPr>
          <w:sz w:val="18"/>
        </w:rPr>
        <w:t>busdoor;</w:t>
      </w:r>
      <w:r>
        <w:rPr>
          <w:spacing w:val="-9"/>
          <w:sz w:val="18"/>
        </w:rPr>
        <w:t xml:space="preserve"> </w:t>
      </w:r>
      <w:r>
        <w:rPr>
          <w:sz w:val="18"/>
        </w:rPr>
        <w:t>(iii)</w:t>
      </w:r>
      <w:r>
        <w:rPr>
          <w:spacing w:val="-10"/>
          <w:sz w:val="18"/>
        </w:rPr>
        <w:t xml:space="preserve"> </w:t>
      </w:r>
      <w:r>
        <w:rPr>
          <w:sz w:val="18"/>
        </w:rPr>
        <w:t>folhetos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geral</w:t>
      </w:r>
      <w:r>
        <w:rPr>
          <w:spacing w:val="-11"/>
          <w:sz w:val="18"/>
        </w:rPr>
        <w:t xml:space="preserve"> </w:t>
      </w:r>
      <w:r>
        <w:rPr>
          <w:sz w:val="18"/>
        </w:rPr>
        <w:t>(encartes,</w:t>
      </w:r>
      <w:r>
        <w:rPr>
          <w:spacing w:val="-9"/>
          <w:sz w:val="18"/>
        </w:rPr>
        <w:t xml:space="preserve"> </w:t>
      </w:r>
      <w:r>
        <w:rPr>
          <w:sz w:val="18"/>
        </w:rPr>
        <w:t>mala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direta, </w:t>
      </w:r>
      <w:r>
        <w:rPr>
          <w:spacing w:val="-2"/>
          <w:sz w:val="18"/>
        </w:rPr>
        <w:t>catálogo,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etc.),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físicos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digitais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(inclusive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em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redes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sociais);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folder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apresentação;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anúncios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revistas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jornais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geral;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(vi)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homepage;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cartazes;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backlight;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(ix)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mídia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eletrônica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(redes </w:t>
      </w:r>
      <w:r>
        <w:rPr>
          <w:sz w:val="18"/>
        </w:rPr>
        <w:t xml:space="preserve">sociais, painéis, vídeo-tapes, televisão, cinema, programa para rádio); (x) para fins publicitários, </w:t>
      </w:r>
      <w:r>
        <w:rPr>
          <w:spacing w:val="-4"/>
          <w:sz w:val="18"/>
        </w:rPr>
        <w:t>informativos,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institucionais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outros;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(xi)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outras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veiculações.</w:t>
      </w:r>
    </w:p>
    <w:p w14:paraId="5264CCF9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 w:line="362" w:lineRule="auto"/>
        <w:ind w:firstLine="0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presente</w:t>
      </w:r>
      <w:r>
        <w:rPr>
          <w:spacing w:val="-6"/>
          <w:sz w:val="18"/>
        </w:rPr>
        <w:t xml:space="preserve"> </w:t>
      </w:r>
      <w:r>
        <w:rPr>
          <w:sz w:val="18"/>
        </w:rPr>
        <w:t>autorização</w:t>
      </w:r>
      <w:r>
        <w:rPr>
          <w:spacing w:val="-8"/>
          <w:sz w:val="18"/>
        </w:rPr>
        <w:t xml:space="preserve"> </w:t>
      </w:r>
      <w:r>
        <w:rPr>
          <w:sz w:val="18"/>
        </w:rPr>
        <w:t>é</w:t>
      </w:r>
      <w:r>
        <w:rPr>
          <w:spacing w:val="-6"/>
          <w:sz w:val="18"/>
        </w:rPr>
        <w:t xml:space="preserve"> </w:t>
      </w:r>
      <w:r>
        <w:rPr>
          <w:sz w:val="18"/>
        </w:rPr>
        <w:t>concedida</w:t>
      </w:r>
      <w:r>
        <w:rPr>
          <w:spacing w:val="-8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caráter</w:t>
      </w:r>
      <w:r>
        <w:rPr>
          <w:spacing w:val="-10"/>
          <w:sz w:val="18"/>
        </w:rPr>
        <w:t xml:space="preserve"> </w:t>
      </w:r>
      <w:r>
        <w:rPr>
          <w:sz w:val="18"/>
        </w:rPr>
        <w:t>gratuito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por</w:t>
      </w:r>
      <w:r>
        <w:rPr>
          <w:spacing w:val="-8"/>
          <w:sz w:val="18"/>
        </w:rPr>
        <w:t xml:space="preserve"> </w:t>
      </w:r>
      <w:r>
        <w:rPr>
          <w:sz w:val="18"/>
        </w:rPr>
        <w:t>tempo</w:t>
      </w:r>
      <w:r>
        <w:rPr>
          <w:spacing w:val="-8"/>
          <w:sz w:val="18"/>
        </w:rPr>
        <w:t xml:space="preserve"> </w:t>
      </w:r>
      <w:r>
        <w:rPr>
          <w:sz w:val="18"/>
        </w:rPr>
        <w:t>indeterminado, sendo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a </w:t>
      </w:r>
      <w:r>
        <w:rPr>
          <w:rFonts w:ascii="Tahoma" w:hAnsi="Tahoma"/>
          <w:b/>
          <w:spacing w:val="-6"/>
          <w:sz w:val="18"/>
        </w:rPr>
        <w:t>CESSIONÁRIA</w:t>
      </w:r>
      <w:r>
        <w:rPr>
          <w:rFonts w:ascii="Tahoma" w:hAnsi="Tahoma"/>
          <w:b/>
          <w:spacing w:val="10"/>
          <w:sz w:val="18"/>
        </w:rPr>
        <w:t xml:space="preserve"> </w:t>
      </w:r>
      <w:r>
        <w:rPr>
          <w:spacing w:val="-6"/>
          <w:sz w:val="18"/>
        </w:rPr>
        <w:t>detentora de todos os direitos autorais relativos e decorrentes das campanhas</w:t>
      </w:r>
      <w:r>
        <w:rPr>
          <w:sz w:val="18"/>
        </w:rPr>
        <w:t xml:space="preserve"> </w:t>
      </w:r>
      <w:r>
        <w:rPr>
          <w:spacing w:val="-6"/>
          <w:sz w:val="18"/>
        </w:rPr>
        <w:t xml:space="preserve">publicitárias </w:t>
      </w:r>
      <w:r>
        <w:rPr>
          <w:sz w:val="18"/>
        </w:rPr>
        <w:t>que</w:t>
      </w:r>
      <w:r>
        <w:rPr>
          <w:spacing w:val="-16"/>
          <w:sz w:val="18"/>
        </w:rPr>
        <w:t xml:space="preserve"> </w:t>
      </w:r>
      <w:r>
        <w:rPr>
          <w:sz w:val="18"/>
        </w:rPr>
        <w:t>se</w:t>
      </w:r>
      <w:r>
        <w:rPr>
          <w:spacing w:val="-16"/>
          <w:sz w:val="18"/>
        </w:rPr>
        <w:t xml:space="preserve"> </w:t>
      </w:r>
      <w:r>
        <w:rPr>
          <w:sz w:val="18"/>
        </w:rPr>
        <w:t>originarão</w:t>
      </w:r>
      <w:r>
        <w:rPr>
          <w:spacing w:val="-16"/>
          <w:sz w:val="18"/>
        </w:rPr>
        <w:t xml:space="preserve"> </w:t>
      </w:r>
      <w:r>
        <w:rPr>
          <w:sz w:val="18"/>
        </w:rPr>
        <w:t>através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uso</w:t>
      </w:r>
      <w:r>
        <w:rPr>
          <w:spacing w:val="-15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imagem</w:t>
      </w:r>
      <w:r>
        <w:rPr>
          <w:spacing w:val="-16"/>
          <w:sz w:val="18"/>
        </w:rPr>
        <w:t xml:space="preserve"> </w:t>
      </w:r>
      <w:r>
        <w:rPr>
          <w:sz w:val="18"/>
        </w:rPr>
        <w:t>objeto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presente</w:t>
      </w:r>
      <w:r>
        <w:rPr>
          <w:spacing w:val="-16"/>
          <w:sz w:val="18"/>
        </w:rPr>
        <w:t xml:space="preserve"> </w:t>
      </w:r>
      <w:r>
        <w:rPr>
          <w:sz w:val="18"/>
        </w:rPr>
        <w:t>cessão,</w:t>
      </w:r>
      <w:r>
        <w:rPr>
          <w:spacing w:val="-15"/>
          <w:sz w:val="18"/>
        </w:rPr>
        <w:t xml:space="preserve"> </w:t>
      </w:r>
      <w:r>
        <w:rPr>
          <w:sz w:val="18"/>
        </w:rPr>
        <w:t>nos</w:t>
      </w:r>
      <w:r>
        <w:rPr>
          <w:spacing w:val="-16"/>
          <w:sz w:val="18"/>
        </w:rPr>
        <w:t xml:space="preserve"> </w:t>
      </w:r>
      <w:r>
        <w:rPr>
          <w:sz w:val="18"/>
        </w:rPr>
        <w:t>termos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arigo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5"/>
          <w:sz w:val="18"/>
        </w:rPr>
        <w:t xml:space="preserve"> </w:t>
      </w:r>
      <w:r>
        <w:rPr>
          <w:sz w:val="18"/>
        </w:rPr>
        <w:t>II,</w:t>
      </w:r>
      <w:r>
        <w:rPr>
          <w:spacing w:val="-16"/>
          <w:sz w:val="18"/>
        </w:rPr>
        <w:t xml:space="preserve"> </w:t>
      </w:r>
      <w:r>
        <w:rPr>
          <w:sz w:val="18"/>
        </w:rPr>
        <w:t>da Lei</w:t>
      </w:r>
      <w:r>
        <w:rPr>
          <w:spacing w:val="-5"/>
          <w:sz w:val="18"/>
        </w:rPr>
        <w:t xml:space="preserve"> </w:t>
      </w:r>
      <w:r>
        <w:rPr>
          <w:sz w:val="18"/>
        </w:rPr>
        <w:t>9.610/98.</w:t>
      </w:r>
    </w:p>
    <w:p w14:paraId="00184A7F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1" w:line="362" w:lineRule="auto"/>
        <w:ind w:right="130" w:firstLine="0"/>
        <w:rPr>
          <w:sz w:val="18"/>
        </w:rPr>
      </w:pPr>
      <w:r>
        <w:rPr>
          <w:sz w:val="18"/>
        </w:rPr>
        <w:t xml:space="preserve">A exploração da imagem se dará em campanhas de marketing, exploração comercial de </w:t>
      </w:r>
      <w:r>
        <w:rPr>
          <w:spacing w:val="-2"/>
          <w:sz w:val="18"/>
        </w:rPr>
        <w:t>produtos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serviços,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campanhas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publicitárias,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comerciais,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institucionais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captação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clientes,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para </w:t>
      </w:r>
      <w:r>
        <w:rPr>
          <w:sz w:val="18"/>
        </w:rPr>
        <w:t>integrar obra audiovisual, transmissão e retransmissão através de mídias disponíveis no mercado, inclusive</w:t>
      </w:r>
      <w:r>
        <w:rPr>
          <w:spacing w:val="-12"/>
          <w:sz w:val="18"/>
        </w:rPr>
        <w:t xml:space="preserve"> </w:t>
      </w:r>
      <w:r>
        <w:rPr>
          <w:sz w:val="18"/>
        </w:rPr>
        <w:t>internet</w:t>
      </w:r>
      <w:r>
        <w:rPr>
          <w:spacing w:val="-12"/>
          <w:sz w:val="18"/>
        </w:rPr>
        <w:t xml:space="preserve"> </w:t>
      </w:r>
      <w:r>
        <w:rPr>
          <w:sz w:val="18"/>
        </w:rPr>
        <w:t>(site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redes</w:t>
      </w:r>
      <w:r>
        <w:rPr>
          <w:spacing w:val="-15"/>
          <w:sz w:val="18"/>
        </w:rPr>
        <w:t xml:space="preserve"> </w:t>
      </w:r>
      <w:r>
        <w:rPr>
          <w:sz w:val="18"/>
        </w:rPr>
        <w:t>sociais),</w:t>
      </w:r>
      <w:r>
        <w:rPr>
          <w:spacing w:val="-14"/>
          <w:sz w:val="18"/>
        </w:rPr>
        <w:t xml:space="preserve"> </w:t>
      </w:r>
      <w:r>
        <w:rPr>
          <w:sz w:val="18"/>
        </w:rPr>
        <w:t>bem</w:t>
      </w:r>
      <w:r>
        <w:rPr>
          <w:spacing w:val="-14"/>
          <w:sz w:val="18"/>
        </w:rPr>
        <w:t xml:space="preserve"> </w:t>
      </w:r>
      <w:r>
        <w:rPr>
          <w:sz w:val="18"/>
        </w:rPr>
        <w:t>como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pacing w:val="-14"/>
          <w:sz w:val="18"/>
        </w:rPr>
        <w:t xml:space="preserve"> </w:t>
      </w:r>
      <w:r>
        <w:rPr>
          <w:sz w:val="18"/>
        </w:rPr>
        <w:t>desenvolvimento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produtos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serem ofertados pelo grupo comercial da </w:t>
      </w:r>
      <w:r>
        <w:rPr>
          <w:rFonts w:ascii="Tahoma" w:hAnsi="Tahoma"/>
          <w:b/>
          <w:sz w:val="18"/>
        </w:rPr>
        <w:t>CESSIONÁRIA</w:t>
      </w:r>
      <w:r>
        <w:rPr>
          <w:sz w:val="18"/>
        </w:rPr>
        <w:t>.</w:t>
      </w:r>
    </w:p>
    <w:p w14:paraId="3EEE9C0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2" w:line="360" w:lineRule="auto"/>
        <w:ind w:right="128" w:firstLine="0"/>
        <w:rPr>
          <w:sz w:val="18"/>
        </w:rPr>
      </w:pPr>
      <w:r>
        <w:rPr>
          <w:sz w:val="18"/>
        </w:rPr>
        <w:t xml:space="preserve">A </w:t>
      </w:r>
      <w:r>
        <w:rPr>
          <w:rFonts w:ascii="Tahoma" w:hAnsi="Tahoma"/>
          <w:b/>
          <w:sz w:val="18"/>
        </w:rPr>
        <w:t xml:space="preserve">CESSIONÁRIA </w:t>
      </w:r>
      <w:r>
        <w:rPr>
          <w:sz w:val="18"/>
        </w:rPr>
        <w:t xml:space="preserve">se compromete, neste ato a não autorizar a terceiros – salvo empresas integrantes do mesmo grupo econômico a que pertence – o uso da imagem objeto deste contrato, salvo mediante anuência escrita do(a) </w:t>
      </w:r>
      <w:r>
        <w:rPr>
          <w:rFonts w:ascii="Tahoma" w:hAnsi="Tahoma"/>
          <w:b/>
          <w:sz w:val="18"/>
        </w:rPr>
        <w:t>CEDENTE</w:t>
      </w:r>
      <w:r>
        <w:rPr>
          <w:sz w:val="18"/>
        </w:rPr>
        <w:t>.</w:t>
      </w:r>
    </w:p>
    <w:p w14:paraId="62E5046C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/>
        <w:ind w:left="709" w:right="0" w:hanging="705"/>
        <w:rPr>
          <w:sz w:val="18"/>
        </w:rPr>
      </w:pPr>
      <w:r>
        <w:rPr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z w:val="18"/>
        </w:rPr>
        <w:t>presente</w:t>
      </w:r>
      <w:r>
        <w:rPr>
          <w:spacing w:val="7"/>
          <w:sz w:val="18"/>
        </w:rPr>
        <w:t xml:space="preserve"> </w:t>
      </w:r>
      <w:r>
        <w:rPr>
          <w:sz w:val="18"/>
        </w:rPr>
        <w:t>termo</w:t>
      </w:r>
      <w:r>
        <w:rPr>
          <w:spacing w:val="8"/>
          <w:sz w:val="18"/>
        </w:rPr>
        <w:t xml:space="preserve"> </w:t>
      </w:r>
      <w:r>
        <w:rPr>
          <w:sz w:val="18"/>
        </w:rPr>
        <w:t>é</w:t>
      </w:r>
      <w:r>
        <w:rPr>
          <w:spacing w:val="12"/>
          <w:sz w:val="18"/>
        </w:rPr>
        <w:t xml:space="preserve"> </w:t>
      </w:r>
      <w:r>
        <w:rPr>
          <w:sz w:val="18"/>
        </w:rPr>
        <w:t>feito</w:t>
      </w:r>
      <w:r>
        <w:rPr>
          <w:spacing w:val="8"/>
          <w:sz w:val="18"/>
        </w:rPr>
        <w:t xml:space="preserve"> </w:t>
      </w:r>
      <w:r>
        <w:rPr>
          <w:sz w:val="18"/>
        </w:rPr>
        <w:t>em</w:t>
      </w:r>
      <w:r>
        <w:rPr>
          <w:spacing w:val="10"/>
          <w:sz w:val="18"/>
        </w:rPr>
        <w:t xml:space="preserve"> </w:t>
      </w:r>
      <w:r>
        <w:rPr>
          <w:sz w:val="18"/>
        </w:rPr>
        <w:t>caráter</w:t>
      </w:r>
      <w:r>
        <w:rPr>
          <w:spacing w:val="13"/>
          <w:sz w:val="18"/>
        </w:rPr>
        <w:t xml:space="preserve"> </w:t>
      </w:r>
      <w:r>
        <w:rPr>
          <w:sz w:val="18"/>
        </w:rPr>
        <w:t>irrevogável</w:t>
      </w:r>
      <w:r>
        <w:rPr>
          <w:spacing w:val="13"/>
          <w:sz w:val="18"/>
        </w:rPr>
        <w:t xml:space="preserve"> </w:t>
      </w:r>
      <w:r>
        <w:rPr>
          <w:sz w:val="18"/>
        </w:rPr>
        <w:t>e</w:t>
      </w:r>
      <w:r>
        <w:rPr>
          <w:spacing w:val="10"/>
          <w:sz w:val="18"/>
        </w:rPr>
        <w:t xml:space="preserve"> </w:t>
      </w:r>
      <w:r>
        <w:rPr>
          <w:sz w:val="18"/>
        </w:rPr>
        <w:t>irretratável,</w:t>
      </w:r>
      <w:r>
        <w:rPr>
          <w:spacing w:val="10"/>
          <w:sz w:val="18"/>
        </w:rPr>
        <w:t xml:space="preserve"> </w:t>
      </w:r>
      <w:r>
        <w:rPr>
          <w:sz w:val="18"/>
        </w:rPr>
        <w:t>desde</w:t>
      </w:r>
      <w:r>
        <w:rPr>
          <w:spacing w:val="8"/>
          <w:sz w:val="18"/>
        </w:rPr>
        <w:t xml:space="preserve"> </w:t>
      </w:r>
      <w:r>
        <w:rPr>
          <w:sz w:val="18"/>
        </w:rPr>
        <w:t>que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sz w:val="18"/>
        </w:rPr>
        <w:t>imagem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do(a)</w:t>
      </w:r>
    </w:p>
    <w:p w14:paraId="06E79415" w14:textId="77777777" w:rsidR="004976B8" w:rsidRDefault="00000000">
      <w:pPr>
        <w:pStyle w:val="Corpodetexto"/>
        <w:spacing w:before="112"/>
      </w:pPr>
      <w:r>
        <w:rPr>
          <w:rFonts w:ascii="Tahoma"/>
          <w:b/>
          <w:w w:val="90"/>
        </w:rPr>
        <w:t>CEDENTE</w:t>
      </w:r>
      <w:r>
        <w:rPr>
          <w:rFonts w:ascii="Tahoma"/>
          <w:b/>
          <w:spacing w:val="23"/>
        </w:rPr>
        <w:t xml:space="preserve"> </w:t>
      </w:r>
      <w:r>
        <w:rPr>
          <w:w w:val="90"/>
        </w:rPr>
        <w:t>seja</w:t>
      </w:r>
      <w:r>
        <w:rPr>
          <w:spacing w:val="10"/>
        </w:rPr>
        <w:t xml:space="preserve"> </w:t>
      </w:r>
      <w:r>
        <w:rPr>
          <w:w w:val="90"/>
        </w:rPr>
        <w:t>utilizada</w:t>
      </w:r>
      <w:r>
        <w:rPr>
          <w:spacing w:val="11"/>
        </w:rPr>
        <w:t xml:space="preserve"> </w:t>
      </w:r>
      <w:r>
        <w:rPr>
          <w:w w:val="90"/>
        </w:rPr>
        <w:t>exclusivamente</w:t>
      </w:r>
      <w:r>
        <w:rPr>
          <w:spacing w:val="12"/>
        </w:rPr>
        <w:t xml:space="preserve"> </w:t>
      </w:r>
      <w:r>
        <w:rPr>
          <w:w w:val="90"/>
        </w:rPr>
        <w:t>para</w:t>
      </w:r>
      <w:r>
        <w:rPr>
          <w:spacing w:val="8"/>
        </w:rPr>
        <w:t xml:space="preserve"> </w:t>
      </w:r>
      <w:r>
        <w:rPr>
          <w:w w:val="90"/>
        </w:rPr>
        <w:t>os</w:t>
      </w:r>
      <w:r>
        <w:rPr>
          <w:spacing w:val="9"/>
        </w:rPr>
        <w:t xml:space="preserve"> </w:t>
      </w:r>
      <w:r>
        <w:rPr>
          <w:w w:val="90"/>
        </w:rPr>
        <w:t>termos</w:t>
      </w:r>
      <w:r>
        <w:rPr>
          <w:spacing w:val="6"/>
        </w:rPr>
        <w:t xml:space="preserve"> </w:t>
      </w:r>
      <w:r>
        <w:rPr>
          <w:w w:val="90"/>
        </w:rPr>
        <w:t>aqui</w:t>
      </w:r>
      <w:r>
        <w:rPr>
          <w:spacing w:val="12"/>
        </w:rPr>
        <w:t xml:space="preserve"> </w:t>
      </w:r>
      <w:r>
        <w:rPr>
          <w:spacing w:val="-2"/>
          <w:w w:val="90"/>
        </w:rPr>
        <w:t>descritos.</w:t>
      </w:r>
    </w:p>
    <w:p w14:paraId="7D288BDE" w14:textId="77777777" w:rsidR="004976B8" w:rsidRDefault="004976B8">
      <w:pPr>
        <w:pStyle w:val="Corpodetexto"/>
        <w:spacing w:before="14"/>
        <w:ind w:left="0"/>
      </w:pPr>
    </w:p>
    <w:p w14:paraId="178AC43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firstLine="0"/>
        <w:rPr>
          <w:sz w:val="18"/>
        </w:rPr>
      </w:pPr>
      <w:r>
        <w:rPr>
          <w:sz w:val="18"/>
        </w:rPr>
        <w:t>E,</w:t>
      </w:r>
      <w:r>
        <w:rPr>
          <w:spacing w:val="-16"/>
          <w:sz w:val="18"/>
        </w:rPr>
        <w:t xml:space="preserve"> </w:t>
      </w:r>
      <w:r>
        <w:rPr>
          <w:sz w:val="18"/>
        </w:rPr>
        <w:t>por</w:t>
      </w:r>
      <w:r>
        <w:rPr>
          <w:spacing w:val="-16"/>
          <w:sz w:val="18"/>
        </w:rPr>
        <w:t xml:space="preserve"> </w:t>
      </w:r>
      <w:r>
        <w:rPr>
          <w:sz w:val="18"/>
        </w:rPr>
        <w:t>estarem</w:t>
      </w:r>
      <w:r>
        <w:rPr>
          <w:spacing w:val="-16"/>
          <w:sz w:val="18"/>
        </w:rPr>
        <w:t xml:space="preserve"> </w:t>
      </w:r>
      <w:r>
        <w:rPr>
          <w:sz w:val="18"/>
        </w:rPr>
        <w:t>justas</w:t>
      </w:r>
      <w:r>
        <w:rPr>
          <w:spacing w:val="-16"/>
          <w:sz w:val="18"/>
        </w:rPr>
        <w:t xml:space="preserve"> </w:t>
      </w:r>
      <w:r>
        <w:rPr>
          <w:sz w:val="18"/>
        </w:rPr>
        <w:t>e</w:t>
      </w:r>
      <w:r>
        <w:rPr>
          <w:spacing w:val="-16"/>
          <w:sz w:val="18"/>
        </w:rPr>
        <w:t xml:space="preserve"> </w:t>
      </w:r>
      <w:r>
        <w:rPr>
          <w:sz w:val="18"/>
        </w:rPr>
        <w:t>acertadas,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6"/>
          <w:sz w:val="18"/>
        </w:rPr>
        <w:t xml:space="preserve"> </w:t>
      </w:r>
      <w:r>
        <w:rPr>
          <w:sz w:val="18"/>
        </w:rPr>
        <w:t>partes</w:t>
      </w:r>
      <w:r>
        <w:rPr>
          <w:spacing w:val="-16"/>
          <w:sz w:val="18"/>
        </w:rPr>
        <w:t xml:space="preserve"> </w:t>
      </w:r>
      <w:r>
        <w:rPr>
          <w:sz w:val="18"/>
        </w:rPr>
        <w:t>elegem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6"/>
          <w:sz w:val="18"/>
        </w:rPr>
        <w:t xml:space="preserve"> </w:t>
      </w:r>
      <w:r>
        <w:rPr>
          <w:sz w:val="18"/>
        </w:rPr>
        <w:t>foro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5"/>
          <w:sz w:val="18"/>
        </w:rPr>
        <w:t xml:space="preserve"> </w:t>
      </w:r>
      <w:r>
        <w:rPr>
          <w:sz w:val="18"/>
        </w:rPr>
        <w:t>comarca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6"/>
          <w:sz w:val="18"/>
        </w:rPr>
        <w:t xml:space="preserve"> </w:t>
      </w:r>
      <w:r>
        <w:rPr>
          <w:sz w:val="18"/>
        </w:rPr>
        <w:t>Novas</w:t>
      </w:r>
      <w:r>
        <w:rPr>
          <w:spacing w:val="-11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GO, </w:t>
      </w:r>
      <w:r>
        <w:rPr>
          <w:spacing w:val="-6"/>
          <w:sz w:val="18"/>
        </w:rPr>
        <w:t>para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dirimir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quaisquer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dúvidas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ou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controvérsias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resultantes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deste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termo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firmam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presente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02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 xml:space="preserve">(duas) </w:t>
      </w:r>
      <w:r>
        <w:rPr>
          <w:sz w:val="18"/>
        </w:rPr>
        <w:t>vias de igual teor e forma.</w:t>
      </w:r>
    </w:p>
    <w:p w14:paraId="4196B339" w14:textId="5DFA78B1" w:rsidR="004976B8" w:rsidRDefault="00000000">
      <w:pPr>
        <w:pStyle w:val="Corpodetexto"/>
        <w:tabs>
          <w:tab w:val="left" w:pos="6539"/>
        </w:tabs>
        <w:spacing w:before="120"/>
        <w:ind w:left="4278"/>
      </w:pPr>
      <w:r>
        <w:t>Caldas</w:t>
      </w:r>
      <w:r>
        <w:rPr>
          <w:spacing w:val="-12"/>
        </w:rPr>
        <w:t xml:space="preserve"> </w:t>
      </w:r>
      <w:r>
        <w:rPr>
          <w:spacing w:val="-2"/>
        </w:rPr>
        <w:t>Novas/GO,</w:t>
      </w:r>
      <w:r>
        <w:tab/>
        <w:t>de</w:t>
      </w:r>
      <w:r>
        <w:rPr>
          <w:spacing w:val="-1"/>
        </w:rPr>
        <w:t xml:space="preserve"> </w:t>
      </w:r>
      <w:r w:rsidR="00F10879">
        <w:rPr>
          <w:spacing w:val="-4"/>
          <w:u w:val="single"/>
        </w:rPr>
        <w:t xml:space="preserve">Outubro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2025</w:t>
      </w:r>
    </w:p>
    <w:sectPr w:rsidR="004976B8">
      <w:footerReference w:type="default" r:id="rId8"/>
      <w:type w:val="continuous"/>
      <w:pgSz w:w="11910" w:h="16840"/>
      <w:pgMar w:top="700" w:right="992" w:bottom="1160" w:left="170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5E0C4" w14:textId="77777777" w:rsidR="00622216" w:rsidRDefault="00622216">
      <w:r>
        <w:separator/>
      </w:r>
    </w:p>
  </w:endnote>
  <w:endnote w:type="continuationSeparator" w:id="0">
    <w:p w14:paraId="6B17C00C" w14:textId="77777777" w:rsidR="00622216" w:rsidRDefault="00622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00E3" w14:textId="77777777" w:rsidR="004976B8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3158D09E" wp14:editId="3748039B">
              <wp:simplePos x="0" y="0"/>
              <wp:positionH relativeFrom="page">
                <wp:posOffset>2189988</wp:posOffset>
              </wp:positionH>
              <wp:positionV relativeFrom="page">
                <wp:posOffset>9951720</wp:posOffset>
              </wp:positionV>
              <wp:extent cx="354520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52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5204">
                            <a:moveTo>
                              <a:pt x="0" y="0"/>
                            </a:moveTo>
                            <a:lnTo>
                              <a:pt x="1598676" y="0"/>
                            </a:lnTo>
                          </a:path>
                          <a:path w="3545204">
                            <a:moveTo>
                              <a:pt x="1601723" y="0"/>
                            </a:moveTo>
                            <a:lnTo>
                              <a:pt x="3544824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1918B5" id="Graphic 1" o:spid="_x0000_s1026" style="position:absolute;margin-left:172.45pt;margin-top:783.6pt;width:279.1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45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" path="m,l1598676,em1601723,l3544824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60BF32B7" wp14:editId="2209756B">
              <wp:simplePos x="0" y="0"/>
              <wp:positionH relativeFrom="page">
                <wp:posOffset>3684523</wp:posOffset>
              </wp:positionH>
              <wp:positionV relativeFrom="page">
                <wp:posOffset>9967914</wp:posOffset>
              </wp:positionV>
              <wp:extent cx="55816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A42AA" w14:textId="77777777" w:rsidR="004976B8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CEDENTE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2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0.1pt;margin-top:784.9pt;width:43.95pt;height:12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" filled="f" stroked="f">
              <v:textbox inset="0,0,0,0">
                <w:txbxContent>
                  <w:p w14:paraId="5FEA42AA" w14:textId="77777777" w:rsidR="004976B8" w:rsidRDefault="00000000">
                    <w:pPr>
                      <w:spacing w:before="20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CEDENTE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3C54C" w14:textId="77777777" w:rsidR="00622216" w:rsidRDefault="00622216">
      <w:r>
        <w:separator/>
      </w:r>
    </w:p>
  </w:footnote>
  <w:footnote w:type="continuationSeparator" w:id="0">
    <w:p w14:paraId="0E9F21B3" w14:textId="77777777" w:rsidR="00622216" w:rsidRDefault="00622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483F"/>
    <w:multiLevelType w:val="hybridMultilevel"/>
    <w:tmpl w:val="160E58AA"/>
    <w:lvl w:ilvl="0" w:tplc="E29C3B2C">
      <w:start w:val="1"/>
      <w:numFmt w:val="decimal"/>
      <w:lvlText w:val="%1."/>
      <w:lvlJc w:val="left"/>
      <w:pPr>
        <w:ind w:left="3" w:hanging="706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18"/>
        <w:szCs w:val="18"/>
        <w:lang w:val="pt-PT" w:eastAsia="en-US" w:bidi="ar-SA"/>
      </w:rPr>
    </w:lvl>
    <w:lvl w:ilvl="1" w:tplc="6E288AB2">
      <w:numFmt w:val="bullet"/>
      <w:lvlText w:val="•"/>
      <w:lvlJc w:val="left"/>
      <w:pPr>
        <w:ind w:left="921" w:hanging="706"/>
      </w:pPr>
      <w:rPr>
        <w:rFonts w:hint="default"/>
        <w:lang w:val="pt-PT" w:eastAsia="en-US" w:bidi="ar-SA"/>
      </w:rPr>
    </w:lvl>
    <w:lvl w:ilvl="2" w:tplc="3C68B664">
      <w:numFmt w:val="bullet"/>
      <w:lvlText w:val="•"/>
      <w:lvlJc w:val="left"/>
      <w:pPr>
        <w:ind w:left="1842" w:hanging="706"/>
      </w:pPr>
      <w:rPr>
        <w:rFonts w:hint="default"/>
        <w:lang w:val="pt-PT" w:eastAsia="en-US" w:bidi="ar-SA"/>
      </w:rPr>
    </w:lvl>
    <w:lvl w:ilvl="3" w:tplc="BAE67F68">
      <w:numFmt w:val="bullet"/>
      <w:lvlText w:val="•"/>
      <w:lvlJc w:val="left"/>
      <w:pPr>
        <w:ind w:left="2764" w:hanging="706"/>
      </w:pPr>
      <w:rPr>
        <w:rFonts w:hint="default"/>
        <w:lang w:val="pt-PT" w:eastAsia="en-US" w:bidi="ar-SA"/>
      </w:rPr>
    </w:lvl>
    <w:lvl w:ilvl="4" w:tplc="408CBFE4">
      <w:numFmt w:val="bullet"/>
      <w:lvlText w:val="•"/>
      <w:lvlJc w:val="left"/>
      <w:pPr>
        <w:ind w:left="3685" w:hanging="706"/>
      </w:pPr>
      <w:rPr>
        <w:rFonts w:hint="default"/>
        <w:lang w:val="pt-PT" w:eastAsia="en-US" w:bidi="ar-SA"/>
      </w:rPr>
    </w:lvl>
    <w:lvl w:ilvl="5" w:tplc="37A296F8">
      <w:numFmt w:val="bullet"/>
      <w:lvlText w:val="•"/>
      <w:lvlJc w:val="left"/>
      <w:pPr>
        <w:ind w:left="4607" w:hanging="706"/>
      </w:pPr>
      <w:rPr>
        <w:rFonts w:hint="default"/>
        <w:lang w:val="pt-PT" w:eastAsia="en-US" w:bidi="ar-SA"/>
      </w:rPr>
    </w:lvl>
    <w:lvl w:ilvl="6" w:tplc="384C05A0">
      <w:numFmt w:val="bullet"/>
      <w:lvlText w:val="•"/>
      <w:lvlJc w:val="left"/>
      <w:pPr>
        <w:ind w:left="5528" w:hanging="706"/>
      </w:pPr>
      <w:rPr>
        <w:rFonts w:hint="default"/>
        <w:lang w:val="pt-PT" w:eastAsia="en-US" w:bidi="ar-SA"/>
      </w:rPr>
    </w:lvl>
    <w:lvl w:ilvl="7" w:tplc="153E32EC">
      <w:numFmt w:val="bullet"/>
      <w:lvlText w:val="•"/>
      <w:lvlJc w:val="left"/>
      <w:pPr>
        <w:ind w:left="6450" w:hanging="706"/>
      </w:pPr>
      <w:rPr>
        <w:rFonts w:hint="default"/>
        <w:lang w:val="pt-PT" w:eastAsia="en-US" w:bidi="ar-SA"/>
      </w:rPr>
    </w:lvl>
    <w:lvl w:ilvl="8" w:tplc="088ACF92">
      <w:numFmt w:val="bullet"/>
      <w:lvlText w:val="•"/>
      <w:lvlJc w:val="left"/>
      <w:pPr>
        <w:ind w:left="7371" w:hanging="706"/>
      </w:pPr>
      <w:rPr>
        <w:rFonts w:hint="default"/>
        <w:lang w:val="pt-PT" w:eastAsia="en-US" w:bidi="ar-SA"/>
      </w:rPr>
    </w:lvl>
  </w:abstractNum>
  <w:num w:numId="1" w16cid:durableId="2032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B8"/>
    <w:rsid w:val="004976B8"/>
    <w:rsid w:val="00622216"/>
    <w:rsid w:val="007E65EB"/>
    <w:rsid w:val="0082374F"/>
    <w:rsid w:val="00F10879"/>
    <w:rsid w:val="00F939E4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EE8F"/>
  <w15:docId w15:val="{C74A8BD5-DF49-4A2E-9A71-A11CA43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" w:right="12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462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Uso de Imagem_ADULTO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