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rFonts w:ascii="Arial" w:hAnsi="Arial" w:cs="Arial"/>
          <w:sz w:val="32"/>
          <w:szCs w:val="32"/>
        </w:rPr>
      </w:pPr>
      <w:r>
        <w:rPr>
          <w:rFonts w:cs="Arial" w:ascii="Arial" w:hAnsi="Arial"/>
          <w:sz w:val="32"/>
          <w:szCs w:val="32"/>
        </w:rPr>
        <w:t xml:space="preserve">Pontifícia Universidade Católica do Paraná – PUCPR </w:t>
      </w:r>
    </w:p>
    <w:p>
      <w:pPr>
        <w:pStyle w:val="Normal"/>
        <w:spacing w:lineRule="auto" w:line="240" w:before="0" w:after="0"/>
        <w:rPr>
          <w:rFonts w:ascii="Arial" w:hAnsi="Arial" w:cs="Arial"/>
          <w:sz w:val="32"/>
          <w:szCs w:val="32"/>
        </w:rPr>
      </w:pPr>
      <w:r>
        <w:rPr>
          <w:rFonts w:cs="Arial" w:ascii="Arial" w:hAnsi="Arial"/>
          <w:sz w:val="32"/>
          <w:szCs w:val="32"/>
        </w:rPr>
        <w:t>Escola Politécnica</w:t>
      </w:r>
    </w:p>
    <w:p>
      <w:pPr>
        <w:pStyle w:val="Normal"/>
        <w:spacing w:lineRule="auto" w:line="240" w:before="0" w:after="0"/>
        <w:rPr>
          <w:rFonts w:ascii="Arial" w:hAnsi="Arial" w:cs="Arial"/>
        </w:rPr>
      </w:pPr>
      <w:r>
        <w:rPr>
          <w:rFonts w:cs="Arial" w:ascii="Arial" w:hAnsi="Arial"/>
          <w:sz w:val="32"/>
          <w:szCs w:val="32"/>
        </w:rPr>
        <w:t>Pós-Graduação em Ciência de Dados</w:t>
      </w:r>
    </w:p>
    <w:p>
      <w:pPr>
        <w:pStyle w:val="Normal"/>
        <w:spacing w:lineRule="auto" w:line="240" w:before="0" w:after="0"/>
        <w:rPr>
          <w:rFonts w:ascii="Arial" w:hAnsi="Arial" w:cs="Arial"/>
        </w:rPr>
      </w:pPr>
      <w:r>
        <w:rPr>
          <w:rFonts w:cs="Arial" w:ascii="Arial" w:hAnsi="Arial"/>
        </w:rPr>
        <w:t>Disciplina: Mineração de Processos</w:t>
      </w:r>
    </w:p>
    <w:p>
      <w:pPr>
        <w:pStyle w:val="Normal"/>
        <w:spacing w:lineRule="auto" w:line="240" w:before="0" w:after="0"/>
        <w:rPr>
          <w:rFonts w:ascii="Arial" w:hAnsi="Arial" w:cs="Arial"/>
        </w:rPr>
      </w:pPr>
      <w:r>
        <w:rPr>
          <w:rFonts w:cs="Arial" w:ascii="Arial" w:hAnsi="Arial"/>
        </w:rPr>
        <w:t>Prof. Eduardo Alves Portela Santos</w:t>
      </w:r>
    </w:p>
    <w:p>
      <w:pPr>
        <w:pStyle w:val="Normal"/>
        <w:spacing w:lineRule="auto" w:line="240" w:before="0" w:after="0"/>
        <w:rPr>
          <w:rFonts w:ascii="Arial" w:hAnsi="Arial" w:cs="Arial"/>
          <w:sz w:val="24"/>
          <w:szCs w:val="24"/>
        </w:rPr>
      </w:pPr>
      <w:r>
        <w:rPr>
          <w:rFonts w:cs="Arial" w:ascii="Arial" w:hAnsi="Arial"/>
          <w:sz w:val="24"/>
          <w:szCs w:val="24"/>
        </w:rPr>
      </w:r>
    </w:p>
    <w:p>
      <w:pPr>
        <w:pStyle w:val="Normal"/>
        <w:spacing w:lineRule="auto" w:line="240" w:before="0" w:after="0"/>
        <w:rPr>
          <w:rFonts w:ascii="Arial" w:hAnsi="Arial" w:cs="Arial"/>
          <w:sz w:val="24"/>
          <w:szCs w:val="24"/>
        </w:rPr>
      </w:pPr>
      <w:r>
        <w:rPr>
          <w:rFonts w:cs="Arial" w:ascii="Arial" w:hAnsi="Arial"/>
          <w:sz w:val="24"/>
          <w:szCs w:val="24"/>
        </w:rPr>
      </w:r>
    </w:p>
    <w:p>
      <w:pPr>
        <w:pStyle w:val="Normal"/>
        <w:spacing w:lineRule="auto" w:line="240" w:before="0" w:after="0"/>
        <w:jc w:val="both"/>
        <w:rPr>
          <w:rFonts w:ascii="Arial" w:hAnsi="Arial" w:cs="Arial"/>
          <w:b/>
          <w:b/>
          <w:sz w:val="24"/>
          <w:szCs w:val="24"/>
        </w:rPr>
      </w:pPr>
      <w:r>
        <w:rPr>
          <w:rFonts w:cs="Arial" w:ascii="Arial" w:hAnsi="Arial"/>
          <w:b/>
          <w:sz w:val="24"/>
          <w:szCs w:val="24"/>
        </w:rPr>
        <w:t>Contexto do log de eventos</w:t>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spacing w:lineRule="auto" w:line="240" w:before="0" w:after="0"/>
        <w:jc w:val="both"/>
        <w:rPr>
          <w:rFonts w:ascii="Arial" w:hAnsi="Arial" w:cs="Arial"/>
          <w:sz w:val="24"/>
          <w:szCs w:val="24"/>
        </w:rPr>
      </w:pPr>
      <w:r>
        <w:rPr>
          <w:rFonts w:cs="Arial" w:ascii="Arial" w:hAnsi="Arial"/>
          <w:sz w:val="24"/>
          <w:szCs w:val="24"/>
        </w:rPr>
        <w:t>Processo:  Usinagem de corpo do purgador (para linha de ar comprimido).</w:t>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spacing w:lineRule="auto" w:line="240" w:before="0" w:after="0"/>
        <w:jc w:val="both"/>
        <w:rPr>
          <w:rFonts w:ascii="Arial" w:hAnsi="Arial" w:cs="Arial"/>
          <w:sz w:val="24"/>
          <w:szCs w:val="24"/>
        </w:rPr>
      </w:pPr>
      <w:r>
        <w:rPr>
          <w:rFonts w:cs="Arial" w:ascii="Arial" w:hAnsi="Arial"/>
          <w:sz w:val="24"/>
          <w:szCs w:val="24"/>
        </w:rPr>
        <w:t xml:space="preserve">Descrição: A usinagem é realizada em tornos automáticos de pinola dupla, onde o preparador realiza o setup da máquina e posteriormente o operador se posiciona em frente retirando as peças já usinadas. Estas peças são encaminhadas para o setor de lavação onde o trabalhador retira os resíduos de fluido de corte, mergulhando-as em produto químico e secando com ar comprimido. </w:t>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spacing w:lineRule="auto" w:line="240" w:before="0" w:after="0"/>
        <w:jc w:val="both"/>
        <w:rPr>
          <w:rFonts w:ascii="Arial" w:hAnsi="Arial" w:cs="Arial"/>
          <w:sz w:val="24"/>
          <w:szCs w:val="24"/>
        </w:rPr>
      </w:pPr>
      <w:r>
        <w:rPr>
          <w:rFonts w:cs="Arial" w:ascii="Arial" w:hAnsi="Arial"/>
          <w:sz w:val="24"/>
          <w:szCs w:val="24"/>
        </w:rPr>
        <w:t>O apontamento de produção é realizado pelo próprio trabalhador em sistema específico onde o trabalhador insere seu número de matrícula, número da ordem de produção e código da atividade (setup, produção, ajuste, amostra, manutenção, entre outras) e clica no botão de iniciar. Ao finalizar ou parar a produção desta ordem o trabalhador lança a quantidade de peças boas, ruins e retrabalhos e finaliza a atividade. Os horários das atividades são preenchidos automaticamente conforme data/hora do servidor no lançamento de cada atividade.</w:t>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spacing w:lineRule="auto" w:line="240" w:before="0" w:after="0"/>
        <w:jc w:val="both"/>
        <w:rPr>
          <w:rFonts w:ascii="Arial" w:hAnsi="Arial" w:cs="Arial"/>
          <w:b/>
          <w:b/>
          <w:sz w:val="24"/>
          <w:szCs w:val="24"/>
        </w:rPr>
      </w:pPr>
      <w:r>
        <w:rPr>
          <w:rFonts w:cs="Arial" w:ascii="Arial" w:hAnsi="Arial"/>
          <w:b/>
          <w:sz w:val="24"/>
          <w:szCs w:val="24"/>
        </w:rPr>
      </w:r>
    </w:p>
    <w:p>
      <w:pPr>
        <w:pStyle w:val="Normal"/>
        <w:spacing w:lineRule="auto" w:line="240" w:before="0" w:after="0"/>
        <w:jc w:val="both"/>
        <w:rPr>
          <w:rFonts w:ascii="Arial" w:hAnsi="Arial" w:cs="Arial"/>
          <w:b/>
          <w:b/>
          <w:sz w:val="24"/>
          <w:szCs w:val="24"/>
        </w:rPr>
      </w:pPr>
      <w:r>
        <w:rPr>
          <w:rFonts w:cs="Arial" w:ascii="Arial" w:hAnsi="Arial"/>
          <w:b/>
          <w:sz w:val="24"/>
          <w:szCs w:val="24"/>
        </w:rPr>
        <w:t>Problemas relatados pela empresa</w:t>
      </w:r>
    </w:p>
    <w:p>
      <w:pPr>
        <w:pStyle w:val="Normal"/>
        <w:spacing w:lineRule="auto" w:line="240" w:before="0" w:after="0"/>
        <w:jc w:val="both"/>
        <w:rPr>
          <w:rFonts w:ascii="Arial" w:hAnsi="Arial" w:cs="Arial"/>
          <w:b/>
          <w:b/>
          <w:sz w:val="24"/>
          <w:szCs w:val="24"/>
        </w:rPr>
      </w:pPr>
      <w:r>
        <w:rPr>
          <w:rFonts w:cs="Arial" w:ascii="Arial" w:hAnsi="Arial"/>
          <w:b/>
          <w:sz w:val="24"/>
          <w:szCs w:val="24"/>
        </w:rPr>
      </w:r>
    </w:p>
    <w:p>
      <w:pPr>
        <w:pStyle w:val="Normal"/>
        <w:spacing w:lineRule="auto" w:line="240" w:before="0" w:after="0"/>
        <w:jc w:val="both"/>
        <w:rPr>
          <w:rFonts w:ascii="Arial" w:hAnsi="Arial" w:cs="Arial"/>
          <w:sz w:val="24"/>
          <w:szCs w:val="24"/>
        </w:rPr>
      </w:pPr>
      <w:r>
        <w:rPr>
          <w:rFonts w:cs="Arial" w:ascii="Arial" w:hAnsi="Arial"/>
          <w:sz w:val="24"/>
          <w:szCs w:val="24"/>
        </w:rPr>
        <w:t xml:space="preserve">Em princípio existem apenas duas atividades previstas na produção: </w:t>
      </w:r>
      <w:r>
        <w:rPr>
          <w:rFonts w:cs="Arial" w:ascii="Arial" w:hAnsi="Arial"/>
          <w:i/>
          <w:sz w:val="24"/>
          <w:szCs w:val="24"/>
        </w:rPr>
        <w:t>setup</w:t>
      </w:r>
      <w:r>
        <w:rPr>
          <w:rFonts w:cs="Arial" w:ascii="Arial" w:hAnsi="Arial"/>
          <w:sz w:val="24"/>
          <w:szCs w:val="24"/>
        </w:rPr>
        <w:t xml:space="preserve"> e </w:t>
      </w:r>
      <w:r>
        <w:rPr>
          <w:rFonts w:cs="Arial" w:ascii="Arial" w:hAnsi="Arial"/>
          <w:i/>
          <w:sz w:val="24"/>
          <w:szCs w:val="24"/>
        </w:rPr>
        <w:t>produção</w:t>
      </w:r>
      <w:r>
        <w:rPr>
          <w:rFonts w:cs="Arial" w:ascii="Arial" w:hAnsi="Arial"/>
          <w:sz w:val="24"/>
          <w:szCs w:val="24"/>
        </w:rPr>
        <w:t>. Entretanto, na prática é possível identificar que existem mais atividades do que estas. O problema é que essas atividades não são contabilizadas e previstas nas ordens de produção, podendo causar prejuízos para a empresa.</w:t>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spacing w:lineRule="auto" w:line="240" w:before="0" w:after="0"/>
        <w:jc w:val="both"/>
        <w:rPr>
          <w:rFonts w:ascii="Arial" w:hAnsi="Arial" w:cs="Arial"/>
          <w:sz w:val="24"/>
          <w:szCs w:val="24"/>
        </w:rPr>
      </w:pPr>
      <w:r>
        <w:rPr>
          <w:rFonts w:cs="Arial" w:ascii="Arial" w:hAnsi="Arial"/>
          <w:sz w:val="24"/>
          <w:szCs w:val="24"/>
        </w:rPr>
        <w:t xml:space="preserve"> </w:t>
      </w:r>
      <w:r>
        <w:rPr>
          <w:rFonts w:cs="Arial" w:ascii="Arial" w:hAnsi="Arial"/>
          <w:sz w:val="24"/>
          <w:szCs w:val="24"/>
        </w:rPr>
        <w:t>Longos tempos de parada entre a finalização do setup e o início das atividades ou tempo de máquina parada sem operação também estão presentes, assim como a necessidade da execução de ajustes na máquina devido a não estar atendendo aos requisitos de projeto do produto.</w:t>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spacing w:lineRule="auto" w:line="240" w:before="0" w:after="0"/>
        <w:jc w:val="both"/>
        <w:rPr>
          <w:rFonts w:ascii="Arial" w:hAnsi="Arial" w:cs="Arial"/>
          <w:b/>
          <w:b/>
          <w:sz w:val="24"/>
          <w:szCs w:val="24"/>
        </w:rPr>
      </w:pPr>
      <w:r>
        <w:rPr>
          <w:rFonts w:cs="Arial" w:ascii="Arial" w:hAnsi="Arial"/>
          <w:b/>
          <w:sz w:val="24"/>
          <w:szCs w:val="24"/>
        </w:rPr>
        <w:t>O que a empresa gostaria</w:t>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ListParagraph"/>
        <w:numPr>
          <w:ilvl w:val="0"/>
          <w:numId w:val="1"/>
        </w:numPr>
        <w:spacing w:lineRule="auto" w:line="240" w:before="0" w:after="0"/>
        <w:contextualSpacing/>
        <w:jc w:val="both"/>
        <w:rPr>
          <w:rFonts w:ascii="Arial" w:hAnsi="Arial" w:cs="Arial"/>
          <w:sz w:val="24"/>
          <w:szCs w:val="24"/>
        </w:rPr>
      </w:pPr>
      <w:r>
        <w:rPr>
          <w:rFonts w:cs="Arial" w:ascii="Arial" w:hAnsi="Arial"/>
          <w:sz w:val="24"/>
          <w:szCs w:val="24"/>
        </w:rPr>
        <w:t>Analisar tempos de atividades não previstas nas ordens de produção</w:t>
      </w:r>
    </w:p>
    <w:p>
      <w:pPr>
        <w:pStyle w:val="ListParagraph"/>
        <w:numPr>
          <w:ilvl w:val="0"/>
          <w:numId w:val="1"/>
        </w:numPr>
        <w:spacing w:lineRule="auto" w:line="240" w:before="0" w:after="0"/>
        <w:contextualSpacing/>
        <w:jc w:val="both"/>
        <w:rPr>
          <w:rFonts w:ascii="Arial" w:hAnsi="Arial" w:cs="Arial"/>
          <w:sz w:val="24"/>
          <w:szCs w:val="24"/>
        </w:rPr>
      </w:pPr>
      <w:r>
        <w:rPr>
          <w:rFonts w:cs="Arial" w:ascii="Arial" w:hAnsi="Arial"/>
          <w:sz w:val="24"/>
          <w:szCs w:val="24"/>
        </w:rPr>
        <w:t>Analisar tempo de espera, entre uma atividade e outra</w:t>
      </w:r>
    </w:p>
    <w:p>
      <w:pPr>
        <w:pStyle w:val="ListParagraph"/>
        <w:numPr>
          <w:ilvl w:val="0"/>
          <w:numId w:val="1"/>
        </w:numPr>
        <w:spacing w:lineRule="auto" w:line="240" w:before="0" w:after="0"/>
        <w:contextualSpacing/>
        <w:jc w:val="both"/>
        <w:rPr>
          <w:rFonts w:ascii="Arial" w:hAnsi="Arial" w:cs="Arial"/>
          <w:sz w:val="24"/>
          <w:szCs w:val="24"/>
        </w:rPr>
      </w:pPr>
      <w:r>
        <w:rPr>
          <w:rFonts w:cs="Arial" w:ascii="Arial" w:hAnsi="Arial"/>
          <w:sz w:val="24"/>
          <w:szCs w:val="24"/>
        </w:rPr>
        <w:t>Verificar impacto da indisponibilidade das máquinas</w:t>
      </w:r>
    </w:p>
    <w:p>
      <w:pPr>
        <w:pStyle w:val="ListParagraph"/>
        <w:numPr>
          <w:ilvl w:val="0"/>
          <w:numId w:val="1"/>
        </w:numPr>
        <w:spacing w:lineRule="auto" w:line="240" w:before="0" w:after="0"/>
        <w:contextualSpacing/>
        <w:jc w:val="both"/>
        <w:rPr>
          <w:rFonts w:ascii="Arial" w:hAnsi="Arial" w:cs="Arial"/>
          <w:sz w:val="24"/>
          <w:szCs w:val="24"/>
        </w:rPr>
      </w:pPr>
      <w:r>
        <w:rPr>
          <w:rFonts w:cs="Arial" w:ascii="Arial" w:hAnsi="Arial"/>
          <w:sz w:val="24"/>
          <w:szCs w:val="24"/>
        </w:rPr>
        <w:t>Recomendar ações de acordo com o diagnóstico realizado</w:t>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spacing w:lineRule="auto" w:line="240" w:before="0" w:after="0"/>
        <w:jc w:val="both"/>
        <w:rPr>
          <w:rFonts w:ascii="Arial" w:hAnsi="Arial" w:cs="Arial"/>
          <w:sz w:val="24"/>
          <w:szCs w:val="24"/>
        </w:rPr>
      </w:pPr>
      <w:r>
        <w:rPr>
          <w:rFonts w:cs="Arial" w:ascii="Arial" w:hAnsi="Arial"/>
          <w:sz w:val="24"/>
          <w:szCs w:val="24"/>
        </w:rPr>
        <w:t>Código da Atividade Descrição da atividade</w:t>
      </w:r>
    </w:p>
    <w:p>
      <w:pPr>
        <w:pStyle w:val="Normal"/>
        <w:spacing w:lineRule="auto" w:line="240" w:before="0" w:after="0"/>
        <w:jc w:val="both"/>
        <w:rPr>
          <w:rFonts w:ascii="Arial" w:hAnsi="Arial" w:cs="Arial"/>
          <w:sz w:val="24"/>
          <w:szCs w:val="24"/>
        </w:rPr>
      </w:pPr>
      <w:r>
        <w:rPr>
          <w:rFonts w:cs="Arial" w:ascii="Arial" w:hAnsi="Arial"/>
          <w:sz w:val="24"/>
          <w:szCs w:val="24"/>
        </w:rPr>
        <w:t>1 Produção</w:t>
      </w:r>
    </w:p>
    <w:p>
      <w:pPr>
        <w:pStyle w:val="Normal"/>
        <w:spacing w:lineRule="auto" w:line="240" w:before="0" w:after="0"/>
        <w:jc w:val="both"/>
        <w:rPr>
          <w:rFonts w:ascii="Arial" w:hAnsi="Arial" w:cs="Arial"/>
          <w:sz w:val="24"/>
          <w:szCs w:val="24"/>
        </w:rPr>
      </w:pPr>
      <w:r>
        <w:rPr>
          <w:rFonts w:cs="Arial" w:ascii="Arial" w:hAnsi="Arial"/>
          <w:sz w:val="24"/>
          <w:szCs w:val="24"/>
        </w:rPr>
        <w:t>2 Setup</w:t>
      </w:r>
    </w:p>
    <w:p>
      <w:pPr>
        <w:pStyle w:val="Normal"/>
        <w:spacing w:lineRule="auto" w:line="240" w:before="0" w:after="0"/>
        <w:jc w:val="both"/>
        <w:rPr>
          <w:rFonts w:ascii="Arial" w:hAnsi="Arial" w:cs="Arial"/>
          <w:sz w:val="24"/>
          <w:szCs w:val="24"/>
        </w:rPr>
      </w:pPr>
      <w:r>
        <w:rPr>
          <w:rFonts w:cs="Arial" w:ascii="Arial" w:hAnsi="Arial"/>
          <w:sz w:val="24"/>
          <w:szCs w:val="24"/>
        </w:rPr>
        <w:t>3 Pré-Setup</w:t>
      </w:r>
    </w:p>
    <w:p>
      <w:pPr>
        <w:pStyle w:val="Normal"/>
        <w:spacing w:lineRule="auto" w:line="240" w:before="0" w:after="0"/>
        <w:jc w:val="both"/>
        <w:rPr>
          <w:rFonts w:ascii="Arial" w:hAnsi="Arial" w:cs="Arial"/>
          <w:sz w:val="24"/>
          <w:szCs w:val="24"/>
        </w:rPr>
      </w:pPr>
      <w:r>
        <w:rPr>
          <w:rFonts w:cs="Arial" w:ascii="Arial" w:hAnsi="Arial"/>
          <w:sz w:val="24"/>
          <w:szCs w:val="24"/>
        </w:rPr>
        <w:t>4 Falta Programação</w:t>
      </w:r>
    </w:p>
    <w:p>
      <w:pPr>
        <w:pStyle w:val="Normal"/>
        <w:spacing w:lineRule="auto" w:line="240" w:before="0" w:after="0"/>
        <w:jc w:val="both"/>
        <w:rPr>
          <w:rFonts w:ascii="Arial" w:hAnsi="Arial" w:cs="Arial"/>
          <w:sz w:val="24"/>
          <w:szCs w:val="24"/>
        </w:rPr>
      </w:pPr>
      <w:r>
        <w:rPr>
          <w:rFonts w:cs="Arial" w:ascii="Arial" w:hAnsi="Arial"/>
          <w:sz w:val="24"/>
          <w:szCs w:val="24"/>
        </w:rPr>
        <w:t>5 Limpeza</w:t>
      </w:r>
    </w:p>
    <w:p>
      <w:pPr>
        <w:pStyle w:val="Normal"/>
        <w:spacing w:lineRule="auto" w:line="240" w:before="0" w:after="0"/>
        <w:jc w:val="both"/>
        <w:rPr>
          <w:rFonts w:ascii="Arial" w:hAnsi="Arial" w:cs="Arial"/>
          <w:sz w:val="24"/>
          <w:szCs w:val="24"/>
        </w:rPr>
      </w:pPr>
      <w:r>
        <w:rPr>
          <w:rFonts w:cs="Arial" w:ascii="Arial" w:hAnsi="Arial"/>
          <w:sz w:val="24"/>
          <w:szCs w:val="24"/>
        </w:rPr>
        <w:t>6 Treinamento / Reunião</w:t>
      </w:r>
    </w:p>
    <w:p>
      <w:pPr>
        <w:pStyle w:val="Normal"/>
        <w:spacing w:lineRule="auto" w:line="240" w:before="0" w:after="0"/>
        <w:jc w:val="both"/>
        <w:rPr>
          <w:rFonts w:ascii="Arial" w:hAnsi="Arial" w:cs="Arial"/>
          <w:sz w:val="24"/>
          <w:szCs w:val="24"/>
        </w:rPr>
      </w:pPr>
      <w:r>
        <w:rPr>
          <w:rFonts w:cs="Arial" w:ascii="Arial" w:hAnsi="Arial"/>
          <w:sz w:val="24"/>
          <w:szCs w:val="24"/>
        </w:rPr>
        <w:t>7 Falta Energia</w:t>
      </w:r>
    </w:p>
    <w:p>
      <w:pPr>
        <w:pStyle w:val="Normal"/>
        <w:spacing w:lineRule="auto" w:line="240" w:before="0" w:after="0"/>
        <w:jc w:val="both"/>
        <w:rPr>
          <w:rFonts w:ascii="Arial" w:hAnsi="Arial" w:cs="Arial"/>
          <w:sz w:val="24"/>
          <w:szCs w:val="24"/>
        </w:rPr>
      </w:pPr>
      <w:r>
        <w:rPr>
          <w:rFonts w:cs="Arial" w:ascii="Arial" w:hAnsi="Arial"/>
          <w:sz w:val="24"/>
          <w:szCs w:val="24"/>
        </w:rPr>
        <w:t>8 Aquecer</w:t>
      </w:r>
    </w:p>
    <w:p>
      <w:pPr>
        <w:pStyle w:val="Normal"/>
        <w:spacing w:lineRule="auto" w:line="240" w:before="0" w:after="0"/>
        <w:jc w:val="both"/>
        <w:rPr>
          <w:rFonts w:ascii="Arial" w:hAnsi="Arial" w:cs="Arial"/>
          <w:sz w:val="24"/>
          <w:szCs w:val="24"/>
        </w:rPr>
      </w:pPr>
      <w:r>
        <w:rPr>
          <w:rFonts w:cs="Arial" w:ascii="Arial" w:hAnsi="Arial"/>
          <w:sz w:val="24"/>
          <w:szCs w:val="24"/>
        </w:rPr>
        <w:t xml:space="preserve">9 Lubrificação </w:t>
      </w:r>
    </w:p>
    <w:p>
      <w:pPr>
        <w:pStyle w:val="Normal"/>
        <w:spacing w:lineRule="auto" w:line="240" w:before="0" w:after="0"/>
        <w:jc w:val="both"/>
        <w:rPr>
          <w:rFonts w:ascii="Arial" w:hAnsi="Arial" w:cs="Arial"/>
          <w:sz w:val="24"/>
          <w:szCs w:val="24"/>
        </w:rPr>
      </w:pPr>
      <w:r>
        <w:rPr>
          <w:rFonts w:cs="Arial" w:ascii="Arial" w:hAnsi="Arial"/>
          <w:sz w:val="24"/>
          <w:szCs w:val="24"/>
        </w:rPr>
        <w:t>10 Manutenção</w:t>
      </w:r>
    </w:p>
    <w:p>
      <w:pPr>
        <w:pStyle w:val="Normal"/>
        <w:spacing w:lineRule="auto" w:line="240" w:before="0" w:after="0"/>
        <w:jc w:val="both"/>
        <w:rPr>
          <w:rFonts w:ascii="Arial" w:hAnsi="Arial" w:cs="Arial"/>
          <w:sz w:val="24"/>
          <w:szCs w:val="24"/>
        </w:rPr>
      </w:pPr>
      <w:r>
        <w:rPr>
          <w:rFonts w:cs="Arial" w:ascii="Arial" w:hAnsi="Arial"/>
          <w:sz w:val="24"/>
          <w:szCs w:val="24"/>
        </w:rPr>
        <w:t>12 Amostras</w:t>
      </w:r>
    </w:p>
    <w:p>
      <w:pPr>
        <w:pStyle w:val="Normal"/>
        <w:spacing w:lineRule="auto" w:line="240" w:before="0" w:after="0"/>
        <w:jc w:val="both"/>
        <w:rPr>
          <w:rFonts w:ascii="Arial" w:hAnsi="Arial" w:cs="Arial"/>
          <w:sz w:val="24"/>
          <w:szCs w:val="24"/>
        </w:rPr>
      </w:pPr>
      <w:r>
        <w:rPr>
          <w:rFonts w:cs="Arial" w:ascii="Arial" w:hAnsi="Arial"/>
          <w:sz w:val="24"/>
          <w:szCs w:val="24"/>
        </w:rPr>
        <w:t>14 Ajustes</w:t>
      </w:r>
    </w:p>
    <w:p>
      <w:pPr>
        <w:pStyle w:val="Normal"/>
        <w:spacing w:lineRule="auto" w:line="240" w:before="0" w:after="0"/>
        <w:jc w:val="both"/>
        <w:rPr>
          <w:rFonts w:ascii="Arial" w:hAnsi="Arial" w:cs="Arial"/>
          <w:sz w:val="24"/>
          <w:szCs w:val="24"/>
        </w:rPr>
      </w:pPr>
      <w:r>
        <w:rPr>
          <w:rFonts w:cs="Arial" w:ascii="Arial" w:hAnsi="Arial"/>
          <w:sz w:val="24"/>
          <w:szCs w:val="24"/>
        </w:rPr>
        <w:t>25 Retrabalho</w:t>
      </w:r>
    </w:p>
    <w:p>
      <w:pPr>
        <w:pStyle w:val="Normal"/>
        <w:spacing w:lineRule="auto" w:line="240" w:before="0" w:after="0"/>
        <w:jc w:val="both"/>
        <w:rPr>
          <w:rFonts w:ascii="Arial" w:hAnsi="Arial" w:cs="Arial"/>
          <w:sz w:val="24"/>
          <w:szCs w:val="24"/>
        </w:rPr>
      </w:pPr>
      <w:r>
        <w:rPr>
          <w:rFonts w:cs="Arial" w:ascii="Arial" w:hAnsi="Arial"/>
          <w:sz w:val="24"/>
          <w:szCs w:val="24"/>
        </w:rPr>
        <w:t>30 Falta Operador</w:t>
      </w:r>
    </w:p>
    <w:p>
      <w:pPr>
        <w:pStyle w:val="Normal"/>
        <w:spacing w:lineRule="auto" w:line="240" w:before="0" w:after="0"/>
        <w:jc w:val="both"/>
        <w:rPr>
          <w:rFonts w:ascii="Arial" w:hAnsi="Arial" w:cs="Arial"/>
          <w:sz w:val="24"/>
          <w:szCs w:val="24"/>
        </w:rPr>
      </w:pPr>
      <w:r>
        <w:rPr>
          <w:rFonts w:cs="Arial" w:ascii="Arial" w:hAnsi="Arial"/>
          <w:sz w:val="24"/>
          <w:szCs w:val="24"/>
        </w:rPr>
        <w:t>45 Operação Complementar Programada</w:t>
      </w:r>
    </w:p>
    <w:p>
      <w:pPr>
        <w:pStyle w:val="Normal"/>
        <w:spacing w:lineRule="auto" w:line="240" w:before="0" w:after="0"/>
        <w:jc w:val="both"/>
        <w:rPr>
          <w:rFonts w:ascii="Arial" w:hAnsi="Arial" w:cs="Arial"/>
          <w:sz w:val="24"/>
          <w:szCs w:val="24"/>
        </w:rPr>
      </w:pPr>
      <w:r>
        <w:rPr>
          <w:rFonts w:cs="Arial" w:ascii="Arial" w:hAnsi="Arial"/>
          <w:sz w:val="24"/>
          <w:szCs w:val="24"/>
        </w:rPr>
        <w:t>46 Atividade De Apoio</w:t>
      </w:r>
    </w:p>
    <w:p>
      <w:pPr>
        <w:pStyle w:val="Normal"/>
        <w:spacing w:lineRule="auto" w:line="240" w:before="0" w:after="0"/>
        <w:jc w:val="both"/>
        <w:rPr>
          <w:rFonts w:ascii="Arial" w:hAnsi="Arial" w:cs="Arial"/>
          <w:sz w:val="24"/>
          <w:szCs w:val="24"/>
        </w:rPr>
      </w:pPr>
      <w:r>
        <w:rPr>
          <w:rFonts w:cs="Arial" w:ascii="Arial" w:hAnsi="Arial"/>
          <w:sz w:val="24"/>
          <w:szCs w:val="24"/>
        </w:rPr>
        <w:t>100 Manutenção Corretiva</w:t>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spacing w:lineRule="auto" w:line="240" w:before="0" w:after="0"/>
        <w:jc w:val="both"/>
        <w:rPr>
          <w:rFonts w:ascii="Arial" w:hAnsi="Arial" w:cs="Arial"/>
          <w:b/>
          <w:b/>
          <w:bCs/>
          <w:sz w:val="24"/>
          <w:szCs w:val="24"/>
        </w:rPr>
      </w:pPr>
      <w:r>
        <w:rPr>
          <w:rFonts w:cs="Arial" w:ascii="Arial" w:hAnsi="Arial"/>
          <w:b/>
          <w:bCs/>
          <w:sz w:val="24"/>
          <w:szCs w:val="24"/>
        </w:rPr>
        <w:t>Analise</w:t>
      </w:r>
    </w:p>
    <w:p>
      <w:pPr>
        <w:pStyle w:val="Normal"/>
        <w:spacing w:lineRule="auto" w:line="240" w:before="0" w:after="0"/>
        <w:jc w:val="both"/>
        <w:rPr>
          <w:rFonts w:ascii="Arial" w:hAnsi="Arial" w:cs="Arial"/>
          <w:b/>
          <w:b/>
          <w:bCs/>
          <w:sz w:val="24"/>
          <w:szCs w:val="24"/>
        </w:rPr>
      </w:pPr>
      <w:r>
        <w:rPr>
          <w:rFonts w:cs="Arial" w:ascii="Arial" w:hAnsi="Arial"/>
          <w:b/>
          <w:bCs/>
          <w:sz w:val="24"/>
          <w:szCs w:val="24"/>
        </w:rPr>
      </w:r>
    </w:p>
    <w:p>
      <w:pPr>
        <w:pStyle w:val="Normal"/>
        <w:spacing w:lineRule="auto" w:line="240" w:before="0" w:after="0"/>
        <w:jc w:val="both"/>
        <w:rPr>
          <w:rFonts w:ascii="Arial" w:hAnsi="Arial" w:cs="Arial"/>
          <w:b/>
          <w:b/>
          <w:bCs/>
          <w:sz w:val="24"/>
          <w:szCs w:val="24"/>
        </w:rPr>
      </w:pPr>
      <w:r>
        <w:rPr>
          <w:rFonts w:cs="Arial" w:ascii="Arial" w:hAnsi="Arial"/>
          <w:b/>
          <w:bCs/>
          <w:sz w:val="24"/>
          <w:szCs w:val="24"/>
        </w:rPr>
      </w:r>
    </w:p>
    <w:p>
      <w:pPr>
        <w:pStyle w:val="Normal"/>
        <w:spacing w:lineRule="auto" w:line="240" w:before="0" w:after="0"/>
        <w:ind w:firstLine="708"/>
        <w:jc w:val="both"/>
        <w:rPr>
          <w:rFonts w:ascii="Arial" w:hAnsi="Arial" w:cs="Arial"/>
          <w:sz w:val="24"/>
          <w:szCs w:val="24"/>
        </w:rPr>
      </w:pPr>
      <w:r>
        <w:rPr>
          <w:rFonts w:cs="Arial" w:ascii="Arial" w:hAnsi="Arial"/>
          <w:sz w:val="24"/>
          <w:szCs w:val="24"/>
        </w:rPr>
        <w:t xml:space="preserve">Considerando apenas </w:t>
      </w:r>
      <w:r>
        <w:rPr>
          <w:rFonts w:cs="Arial" w:ascii="Arial" w:hAnsi="Arial"/>
          <w:i/>
          <w:iCs/>
          <w:sz w:val="24"/>
          <w:szCs w:val="24"/>
        </w:rPr>
        <w:t>setup</w:t>
      </w:r>
      <w:r>
        <w:rPr>
          <w:rFonts w:cs="Arial" w:ascii="Arial" w:hAnsi="Arial"/>
          <w:sz w:val="24"/>
          <w:szCs w:val="24"/>
        </w:rPr>
        <w:t xml:space="preserve"> e </w:t>
      </w:r>
      <w:r>
        <w:rPr>
          <w:rFonts w:cs="Arial" w:ascii="Arial" w:hAnsi="Arial"/>
          <w:i/>
          <w:iCs/>
          <w:sz w:val="24"/>
          <w:szCs w:val="24"/>
        </w:rPr>
        <w:t>produção</w:t>
      </w:r>
      <w:r>
        <w:rPr>
          <w:rFonts w:cs="Arial" w:ascii="Arial" w:hAnsi="Arial"/>
          <w:sz w:val="24"/>
          <w:szCs w:val="24"/>
        </w:rPr>
        <w:t xml:space="preserve"> como atividades previstas na ordem de produção, há 12 atividades extas que aparecem em 67 ordens de serviço, do total de 76. Elas são realizadas 285 vezes, totalizando um tempo de execução de 208 horas de serviço (um pouco mais de 10% do tempo total da empresa).</w:t>
      </w:r>
    </w:p>
    <w:p>
      <w:pPr>
        <w:pStyle w:val="Normal"/>
        <w:spacing w:lineRule="auto" w:line="240" w:before="0" w:after="0"/>
        <w:ind w:firstLine="708"/>
        <w:jc w:val="both"/>
        <w:rPr>
          <w:rFonts w:ascii="Arial" w:hAnsi="Arial" w:cs="Arial"/>
          <w:sz w:val="24"/>
          <w:szCs w:val="24"/>
        </w:rPr>
      </w:pPr>
      <w:r>
        <w:rPr>
          <w:rFonts w:cs="Arial" w:ascii="Arial" w:hAnsi="Arial"/>
          <w:sz w:val="24"/>
          <w:szCs w:val="24"/>
        </w:rPr>
        <w:t>Os tempos de esperas de uma atividade para a outra são em média de 12 dias, mas com uma mediana de 3 dias. Isso nos indica que na maioria das vezes a espera é de 3 a 4 dias, porém existem casos de muito tempo de espera entre as atividades, com um caso tendo a duração total da espera de mais de 73 dias. Ao analisarmos apenas a espera de uma atividade para outra o existem algumas atividades que ocorrem uma única vez, porém o tempo de espera deles é muito grande, como:</w:t>
      </w:r>
    </w:p>
    <w:p>
      <w:pPr>
        <w:pStyle w:val="Normal"/>
        <w:spacing w:lineRule="auto" w:line="240" w:before="0" w:after="0"/>
        <w:ind w:firstLine="708"/>
        <w:jc w:val="both"/>
        <w:rPr>
          <w:rFonts w:ascii="Arial" w:hAnsi="Arial" w:cs="Arial"/>
          <w:sz w:val="24"/>
          <w:szCs w:val="24"/>
        </w:rPr>
      </w:pPr>
      <w:r>
        <w:rPr>
          <w:rFonts w:cs="Arial" w:ascii="Arial" w:hAnsi="Arial"/>
          <w:sz w:val="24"/>
          <w:szCs w:val="24"/>
        </w:rPr>
      </w:r>
    </w:p>
    <w:tbl>
      <w:tblPr>
        <w:tblStyle w:val="Tabelacomgrade"/>
        <w:tblW w:w="8494" w:type="dxa"/>
        <w:jc w:val="left"/>
        <w:tblInd w:w="0" w:type="dxa"/>
        <w:tblCellMar>
          <w:top w:w="0" w:type="dxa"/>
          <w:left w:w="108" w:type="dxa"/>
          <w:bottom w:w="0" w:type="dxa"/>
          <w:right w:w="108" w:type="dxa"/>
        </w:tblCellMar>
        <w:tblLook w:noVBand="1" w:val="04a0" w:noHBand="0" w:lastColumn="0" w:firstColumn="1" w:lastRow="0" w:firstRow="1"/>
      </w:tblPr>
      <w:tblGrid>
        <w:gridCol w:w="2831"/>
        <w:gridCol w:w="2831"/>
        <w:gridCol w:w="2832"/>
      </w:tblGrid>
      <w:tr>
        <w:trPr/>
        <w:tc>
          <w:tcPr>
            <w:tcW w:w="2831" w:type="dxa"/>
            <w:tcBorders/>
            <w:shd w:fill="auto" w:val="clear"/>
          </w:tcPr>
          <w:p>
            <w:pPr>
              <w:pStyle w:val="Normal"/>
              <w:spacing w:lineRule="auto" w:line="240" w:before="0" w:after="0"/>
              <w:jc w:val="both"/>
              <w:rPr>
                <w:rFonts w:ascii="Arial" w:hAnsi="Arial" w:cs="Arial"/>
                <w:sz w:val="24"/>
                <w:szCs w:val="24"/>
              </w:rPr>
            </w:pPr>
            <w:r>
              <w:rPr>
                <w:rFonts w:cs="Arial" w:ascii="Arial" w:hAnsi="Arial"/>
                <w:sz w:val="24"/>
                <w:szCs w:val="24"/>
              </w:rPr>
              <w:t>Atividade de Origem</w:t>
            </w:r>
          </w:p>
        </w:tc>
        <w:tc>
          <w:tcPr>
            <w:tcW w:w="2831" w:type="dxa"/>
            <w:tcBorders/>
            <w:shd w:fill="auto" w:val="clear"/>
          </w:tcPr>
          <w:p>
            <w:pPr>
              <w:pStyle w:val="Normal"/>
              <w:spacing w:lineRule="auto" w:line="240" w:before="0" w:after="0"/>
              <w:jc w:val="both"/>
              <w:rPr>
                <w:rFonts w:ascii="Arial" w:hAnsi="Arial" w:cs="Arial"/>
                <w:sz w:val="24"/>
                <w:szCs w:val="24"/>
              </w:rPr>
            </w:pPr>
            <w:r>
              <w:rPr>
                <w:rFonts w:cs="Arial" w:ascii="Arial" w:hAnsi="Arial"/>
                <w:sz w:val="24"/>
                <w:szCs w:val="24"/>
              </w:rPr>
              <w:t>Próxima Atividade</w:t>
            </w:r>
          </w:p>
        </w:tc>
        <w:tc>
          <w:tcPr>
            <w:tcW w:w="2832" w:type="dxa"/>
            <w:tcBorders/>
            <w:shd w:fill="auto" w:val="clear"/>
          </w:tcPr>
          <w:p>
            <w:pPr>
              <w:pStyle w:val="Normal"/>
              <w:spacing w:lineRule="auto" w:line="240" w:before="0" w:after="0"/>
              <w:jc w:val="both"/>
              <w:rPr>
                <w:rFonts w:ascii="Arial" w:hAnsi="Arial" w:cs="Arial"/>
                <w:sz w:val="24"/>
                <w:szCs w:val="24"/>
              </w:rPr>
            </w:pPr>
            <w:r>
              <w:rPr>
                <w:rFonts w:cs="Arial" w:ascii="Arial" w:hAnsi="Arial"/>
                <w:sz w:val="24"/>
                <w:szCs w:val="24"/>
              </w:rPr>
              <w:t>Duração</w:t>
            </w:r>
          </w:p>
        </w:tc>
      </w:tr>
      <w:tr>
        <w:trPr/>
        <w:tc>
          <w:tcPr>
            <w:tcW w:w="2831" w:type="dxa"/>
            <w:tcBorders/>
            <w:shd w:fill="auto" w:val="clear"/>
          </w:tcPr>
          <w:p>
            <w:pPr>
              <w:pStyle w:val="Normal"/>
              <w:spacing w:lineRule="auto" w:line="240" w:before="0" w:after="0"/>
              <w:jc w:val="both"/>
              <w:rPr>
                <w:rFonts w:ascii="Arial" w:hAnsi="Arial" w:cs="Arial"/>
                <w:sz w:val="24"/>
                <w:szCs w:val="24"/>
              </w:rPr>
            </w:pPr>
            <w:r>
              <w:rPr>
                <w:rFonts w:cs="Arial" w:ascii="Arial" w:hAnsi="Arial"/>
                <w:sz w:val="24"/>
                <w:szCs w:val="24"/>
              </w:rPr>
              <w:t>Retrabalho</w:t>
            </w:r>
          </w:p>
        </w:tc>
        <w:tc>
          <w:tcPr>
            <w:tcW w:w="2831" w:type="dxa"/>
            <w:tcBorders/>
            <w:shd w:fill="auto" w:val="clear"/>
          </w:tcPr>
          <w:p>
            <w:pPr>
              <w:pStyle w:val="Normal"/>
              <w:spacing w:lineRule="auto" w:line="240" w:before="0" w:after="0"/>
              <w:jc w:val="both"/>
              <w:rPr>
                <w:rFonts w:ascii="Arial" w:hAnsi="Arial" w:cs="Arial"/>
                <w:sz w:val="24"/>
                <w:szCs w:val="24"/>
              </w:rPr>
            </w:pPr>
            <w:r>
              <w:rPr>
                <w:rFonts w:cs="Arial" w:ascii="Arial" w:hAnsi="Arial"/>
                <w:sz w:val="24"/>
                <w:szCs w:val="24"/>
              </w:rPr>
              <w:t>Operação Complementar Programada</w:t>
            </w:r>
          </w:p>
        </w:tc>
        <w:tc>
          <w:tcPr>
            <w:tcW w:w="2832" w:type="dxa"/>
            <w:tcBorders/>
            <w:shd w:fill="auto" w:val="clear"/>
          </w:tcPr>
          <w:p>
            <w:pPr>
              <w:pStyle w:val="Normal"/>
              <w:spacing w:lineRule="auto" w:line="240" w:before="0" w:after="0"/>
              <w:jc w:val="both"/>
              <w:rPr>
                <w:rFonts w:ascii="Arial" w:hAnsi="Arial" w:cs="Arial"/>
                <w:sz w:val="24"/>
                <w:szCs w:val="24"/>
              </w:rPr>
            </w:pPr>
            <w:r>
              <w:rPr>
                <w:rFonts w:cs="Arial" w:ascii="Arial" w:hAnsi="Arial"/>
                <w:sz w:val="24"/>
                <w:szCs w:val="24"/>
              </w:rPr>
              <w:t>51,1 dias</w:t>
            </w:r>
          </w:p>
        </w:tc>
      </w:tr>
      <w:tr>
        <w:trPr/>
        <w:tc>
          <w:tcPr>
            <w:tcW w:w="2831" w:type="dxa"/>
            <w:tcBorders/>
            <w:shd w:fill="auto" w:val="clear"/>
          </w:tcPr>
          <w:p>
            <w:pPr>
              <w:pStyle w:val="Normal"/>
              <w:spacing w:lineRule="auto" w:line="240" w:before="0" w:after="0"/>
              <w:jc w:val="both"/>
              <w:rPr>
                <w:rFonts w:ascii="Arial" w:hAnsi="Arial" w:cs="Arial"/>
                <w:sz w:val="24"/>
                <w:szCs w:val="24"/>
              </w:rPr>
            </w:pPr>
            <w:r>
              <w:rPr>
                <w:rFonts w:cs="Arial" w:ascii="Arial" w:hAnsi="Arial"/>
                <w:sz w:val="24"/>
                <w:szCs w:val="24"/>
              </w:rPr>
              <w:t>Manutenção</w:t>
            </w:r>
          </w:p>
        </w:tc>
        <w:tc>
          <w:tcPr>
            <w:tcW w:w="2831" w:type="dxa"/>
            <w:tcBorders/>
            <w:shd w:fill="auto" w:val="clear"/>
          </w:tcPr>
          <w:p>
            <w:pPr>
              <w:pStyle w:val="Normal"/>
              <w:spacing w:lineRule="auto" w:line="240" w:before="0" w:after="0"/>
              <w:jc w:val="both"/>
              <w:rPr>
                <w:rFonts w:ascii="Arial" w:hAnsi="Arial" w:cs="Arial"/>
                <w:sz w:val="24"/>
                <w:szCs w:val="24"/>
              </w:rPr>
            </w:pPr>
            <w:r>
              <w:rPr>
                <w:rFonts w:cs="Arial" w:ascii="Arial" w:hAnsi="Arial"/>
                <w:sz w:val="24"/>
                <w:szCs w:val="24"/>
              </w:rPr>
              <w:t>Retrabalho</w:t>
            </w:r>
          </w:p>
        </w:tc>
        <w:tc>
          <w:tcPr>
            <w:tcW w:w="2832" w:type="dxa"/>
            <w:tcBorders/>
            <w:shd w:fill="auto" w:val="clear"/>
          </w:tcPr>
          <w:p>
            <w:pPr>
              <w:pStyle w:val="Normal"/>
              <w:spacing w:lineRule="auto" w:line="240" w:before="0" w:after="0"/>
              <w:jc w:val="both"/>
              <w:rPr>
                <w:rFonts w:ascii="Arial" w:hAnsi="Arial" w:cs="Arial"/>
                <w:sz w:val="24"/>
                <w:szCs w:val="24"/>
              </w:rPr>
            </w:pPr>
            <w:r>
              <w:rPr>
                <w:rFonts w:cs="Arial" w:ascii="Arial" w:hAnsi="Arial"/>
                <w:sz w:val="24"/>
                <w:szCs w:val="24"/>
              </w:rPr>
              <w:t>12,9 dias</w:t>
            </w:r>
          </w:p>
        </w:tc>
      </w:tr>
      <w:tr>
        <w:trPr/>
        <w:tc>
          <w:tcPr>
            <w:tcW w:w="2831" w:type="dxa"/>
            <w:tcBorders/>
            <w:shd w:fill="auto" w:val="clear"/>
          </w:tcPr>
          <w:p>
            <w:pPr>
              <w:pStyle w:val="Normal"/>
              <w:spacing w:lineRule="auto" w:line="240" w:before="0" w:after="0"/>
              <w:jc w:val="both"/>
              <w:rPr>
                <w:rFonts w:ascii="Arial" w:hAnsi="Arial" w:cs="Arial"/>
                <w:sz w:val="24"/>
                <w:szCs w:val="24"/>
              </w:rPr>
            </w:pPr>
            <w:r>
              <w:rPr>
                <w:rFonts w:cs="Arial" w:ascii="Arial" w:hAnsi="Arial"/>
                <w:sz w:val="24"/>
                <w:szCs w:val="24"/>
              </w:rPr>
              <w:t>Setup</w:t>
            </w:r>
          </w:p>
        </w:tc>
        <w:tc>
          <w:tcPr>
            <w:tcW w:w="2831" w:type="dxa"/>
            <w:tcBorders/>
            <w:shd w:fill="auto" w:val="clear"/>
          </w:tcPr>
          <w:p>
            <w:pPr>
              <w:pStyle w:val="Normal"/>
              <w:spacing w:lineRule="auto" w:line="240" w:before="0" w:after="0"/>
              <w:jc w:val="both"/>
              <w:rPr>
                <w:rFonts w:ascii="Arial" w:hAnsi="Arial" w:cs="Arial"/>
                <w:sz w:val="24"/>
                <w:szCs w:val="24"/>
              </w:rPr>
            </w:pPr>
            <w:r>
              <w:rPr>
                <w:rFonts w:cs="Arial" w:ascii="Arial" w:hAnsi="Arial"/>
                <w:sz w:val="24"/>
                <w:szCs w:val="24"/>
              </w:rPr>
              <w:t>Pré-Setup</w:t>
            </w:r>
          </w:p>
        </w:tc>
        <w:tc>
          <w:tcPr>
            <w:tcW w:w="2832" w:type="dxa"/>
            <w:tcBorders/>
            <w:shd w:fill="auto" w:val="clear"/>
          </w:tcPr>
          <w:p>
            <w:pPr>
              <w:pStyle w:val="Normal"/>
              <w:spacing w:lineRule="auto" w:line="240" w:before="0" w:after="0"/>
              <w:jc w:val="both"/>
              <w:rPr>
                <w:rFonts w:ascii="Arial" w:hAnsi="Arial" w:cs="Arial"/>
                <w:sz w:val="24"/>
                <w:szCs w:val="24"/>
              </w:rPr>
            </w:pPr>
            <w:r>
              <w:rPr>
                <w:rFonts w:cs="Arial" w:ascii="Arial" w:hAnsi="Arial"/>
                <w:sz w:val="24"/>
                <w:szCs w:val="24"/>
              </w:rPr>
              <w:t>9,3 dias</w:t>
            </w:r>
          </w:p>
        </w:tc>
      </w:tr>
      <w:tr>
        <w:trPr/>
        <w:tc>
          <w:tcPr>
            <w:tcW w:w="2831" w:type="dxa"/>
            <w:tcBorders/>
            <w:shd w:fill="auto" w:val="clear"/>
          </w:tcPr>
          <w:p>
            <w:pPr>
              <w:pStyle w:val="Normal"/>
              <w:spacing w:lineRule="auto" w:line="240" w:before="0" w:after="0"/>
              <w:jc w:val="both"/>
              <w:rPr>
                <w:rFonts w:ascii="Arial" w:hAnsi="Arial" w:cs="Arial"/>
                <w:sz w:val="24"/>
                <w:szCs w:val="24"/>
              </w:rPr>
            </w:pPr>
            <w:r>
              <w:rPr>
                <w:rFonts w:cs="Arial" w:ascii="Arial" w:hAnsi="Arial"/>
                <w:sz w:val="24"/>
                <w:szCs w:val="24"/>
              </w:rPr>
              <w:t>Amostras</w:t>
            </w:r>
          </w:p>
        </w:tc>
        <w:tc>
          <w:tcPr>
            <w:tcW w:w="2831" w:type="dxa"/>
            <w:tcBorders/>
            <w:shd w:fill="auto" w:val="clear"/>
          </w:tcPr>
          <w:p>
            <w:pPr>
              <w:pStyle w:val="Normal"/>
              <w:spacing w:lineRule="auto" w:line="240" w:before="0" w:after="0"/>
              <w:jc w:val="both"/>
              <w:rPr>
                <w:rFonts w:ascii="Arial" w:hAnsi="Arial" w:cs="Arial"/>
                <w:sz w:val="24"/>
                <w:szCs w:val="24"/>
              </w:rPr>
            </w:pPr>
            <w:r>
              <w:rPr>
                <w:rFonts w:cs="Arial" w:ascii="Arial" w:hAnsi="Arial"/>
                <w:sz w:val="24"/>
                <w:szCs w:val="24"/>
              </w:rPr>
              <w:t>Produção</w:t>
            </w:r>
          </w:p>
        </w:tc>
        <w:tc>
          <w:tcPr>
            <w:tcW w:w="2832" w:type="dxa"/>
            <w:tcBorders/>
            <w:shd w:fill="auto" w:val="clear"/>
          </w:tcPr>
          <w:p>
            <w:pPr>
              <w:pStyle w:val="Normal"/>
              <w:spacing w:lineRule="auto" w:line="240" w:before="0" w:after="0"/>
              <w:jc w:val="both"/>
              <w:rPr>
                <w:rFonts w:ascii="Arial" w:hAnsi="Arial" w:cs="Arial"/>
                <w:sz w:val="24"/>
                <w:szCs w:val="24"/>
              </w:rPr>
            </w:pPr>
            <w:r>
              <w:rPr>
                <w:rFonts w:cs="Arial" w:ascii="Arial" w:hAnsi="Arial"/>
                <w:sz w:val="24"/>
                <w:szCs w:val="24"/>
              </w:rPr>
              <w:t>3,6 dias</w:t>
            </w:r>
          </w:p>
        </w:tc>
      </w:tr>
    </w:tbl>
    <w:p>
      <w:pPr>
        <w:pStyle w:val="Normal"/>
        <w:spacing w:lineRule="auto" w:line="240" w:before="0" w:after="0"/>
        <w:ind w:firstLine="708"/>
        <w:jc w:val="both"/>
        <w:rPr>
          <w:rFonts w:ascii="Arial" w:hAnsi="Arial" w:cs="Arial"/>
          <w:sz w:val="24"/>
          <w:szCs w:val="24"/>
        </w:rPr>
      </w:pPr>
      <w:r>
        <w:rPr>
          <w:rFonts w:cs="Arial" w:ascii="Arial" w:hAnsi="Arial"/>
          <w:sz w:val="24"/>
          <w:szCs w:val="24"/>
        </w:rPr>
      </w:r>
    </w:p>
    <w:p>
      <w:pPr>
        <w:pStyle w:val="Normal"/>
        <w:spacing w:lineRule="auto" w:line="240" w:before="0" w:after="0"/>
        <w:ind w:firstLine="708"/>
        <w:jc w:val="both"/>
        <w:rPr>
          <w:rFonts w:ascii="Arial" w:hAnsi="Arial" w:cs="Arial"/>
          <w:sz w:val="24"/>
          <w:szCs w:val="24"/>
        </w:rPr>
      </w:pPr>
      <w:r>
        <w:rPr>
          <w:rFonts w:cs="Arial" w:ascii="Arial" w:hAnsi="Arial"/>
          <w:sz w:val="24"/>
          <w:szCs w:val="24"/>
        </w:rPr>
        <w:t>Além dessas esperas entre atividades existem outras que aparecem em maiores quantidade e possuem uma duração significante, como:</w:t>
      </w:r>
    </w:p>
    <w:p>
      <w:pPr>
        <w:pStyle w:val="Normal"/>
        <w:spacing w:lineRule="auto" w:line="240" w:before="0" w:after="0"/>
        <w:ind w:firstLine="708"/>
        <w:jc w:val="both"/>
        <w:rPr>
          <w:rFonts w:ascii="Arial" w:hAnsi="Arial" w:cs="Arial"/>
          <w:sz w:val="24"/>
          <w:szCs w:val="24"/>
        </w:rPr>
      </w:pPr>
      <w:r>
        <w:rPr>
          <w:rFonts w:cs="Arial" w:ascii="Arial" w:hAnsi="Arial"/>
          <w:sz w:val="24"/>
          <w:szCs w:val="24"/>
        </w:rPr>
      </w:r>
    </w:p>
    <w:p>
      <w:pPr>
        <w:sectPr>
          <w:type w:val="nextPage"/>
          <w:pgSz w:w="11906" w:h="16838"/>
          <w:pgMar w:left="1701" w:right="1701" w:header="0" w:top="1417" w:footer="0" w:bottom="1417" w:gutter="0"/>
          <w:pgNumType w:fmt="decimal"/>
          <w:formProt w:val="false"/>
          <w:textDirection w:val="lrTb"/>
          <w:docGrid w:type="default" w:linePitch="360" w:charSpace="4096"/>
        </w:sectPr>
      </w:pPr>
    </w:p>
    <w:p>
      <w:pPr>
        <w:pStyle w:val="Normal"/>
        <w:spacing w:lineRule="auto" w:line="240" w:before="0" w:after="0"/>
        <w:ind w:firstLine="708"/>
        <w:jc w:val="both"/>
        <w:rPr>
          <w:rFonts w:ascii="Arial" w:hAnsi="Arial" w:cs="Arial"/>
          <w:sz w:val="24"/>
          <w:szCs w:val="24"/>
        </w:rPr>
      </w:pPr>
      <w:r>
        <w:rPr>
          <w:rFonts w:cs="Arial" w:ascii="Arial" w:hAnsi="Arial"/>
          <w:sz w:val="24"/>
          <w:szCs w:val="24"/>
        </w:rPr>
      </w:r>
    </w:p>
    <w:p>
      <w:pPr>
        <w:sectPr>
          <w:type w:val="continuous"/>
          <w:pgSz w:w="11906" w:h="16838"/>
          <w:pgMar w:left="1701" w:right="1701" w:header="0" w:top="1417" w:footer="0" w:bottom="1417" w:gutter="0"/>
          <w:cols w:num="2" w:space="708" w:equalWidth="true" w:sep="false"/>
          <w:formProt w:val="false"/>
          <w:textDirection w:val="lrTb"/>
          <w:docGrid w:type="default" w:linePitch="360" w:charSpace="4096"/>
        </w:sectPr>
      </w:pPr>
    </w:p>
    <w:p>
      <w:pPr>
        <w:pStyle w:val="Normal"/>
        <w:spacing w:lineRule="auto" w:line="240" w:before="0" w:after="0"/>
        <w:jc w:val="both"/>
        <w:rPr>
          <w:rFonts w:ascii="Arial" w:hAnsi="Arial" w:cs="Arial"/>
          <w:sz w:val="24"/>
          <w:szCs w:val="24"/>
        </w:rPr>
      </w:pPr>
      <w:r>
        <w:rPr/>
        <w:drawing>
          <wp:inline distT="0" distB="0" distL="0" distR="0">
            <wp:extent cx="2475230" cy="3699510"/>
            <wp:effectExtent l="0" t="0" r="0" b="0"/>
            <wp:docPr id="1" name="Imagem 4" descr="Uma imagem contendo captura de t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4" descr="Uma imagem contendo captura de tela&#10;&#10;Descrição gerada automaticamente"/>
                    <pic:cNvPicPr>
                      <a:picLocks noChangeAspect="1" noChangeArrowheads="1"/>
                    </pic:cNvPicPr>
                  </pic:nvPicPr>
                  <pic:blipFill>
                    <a:blip r:embed="rId2"/>
                    <a:stretch>
                      <a:fillRect/>
                    </a:stretch>
                  </pic:blipFill>
                  <pic:spPr bwMode="auto">
                    <a:xfrm>
                      <a:off x="0" y="0"/>
                      <a:ext cx="2475230" cy="3699510"/>
                    </a:xfrm>
                    <a:prstGeom prst="rect">
                      <a:avLst/>
                    </a:prstGeom>
                  </pic:spPr>
                </pic:pic>
              </a:graphicData>
            </a:graphic>
          </wp:inline>
        </w:drawing>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spacing w:lineRule="auto" w:line="240" w:before="0" w:after="0"/>
        <w:jc w:val="both"/>
        <w:rPr>
          <w:rFonts w:ascii="Arial" w:hAnsi="Arial" w:cs="Arial"/>
          <w:sz w:val="24"/>
          <w:szCs w:val="24"/>
        </w:rPr>
      </w:pPr>
      <w:r>
        <w:rPr/>
        <w:drawing>
          <wp:inline distT="0" distB="0" distL="0" distR="0">
            <wp:extent cx="2475230" cy="3699510"/>
            <wp:effectExtent l="0" t="0" r="0" b="0"/>
            <wp:docPr id="2" name="Imagem 5" descr="Uma imagem contendo captura de t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5" descr="Uma imagem contendo captura de tela&#10;&#10;Descrição gerada automaticamente"/>
                    <pic:cNvPicPr>
                      <a:picLocks noChangeAspect="1" noChangeArrowheads="1"/>
                    </pic:cNvPicPr>
                  </pic:nvPicPr>
                  <pic:blipFill>
                    <a:blip r:embed="rId3"/>
                    <a:stretch>
                      <a:fillRect/>
                    </a:stretch>
                  </pic:blipFill>
                  <pic:spPr bwMode="auto">
                    <a:xfrm>
                      <a:off x="0" y="0"/>
                      <a:ext cx="2475230" cy="3699510"/>
                    </a:xfrm>
                    <a:prstGeom prst="rect">
                      <a:avLst/>
                    </a:prstGeom>
                  </pic:spPr>
                </pic:pic>
              </a:graphicData>
            </a:graphic>
          </wp:inline>
        </w:drawing>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spacing w:lineRule="auto" w:line="240" w:before="0" w:after="0"/>
        <w:jc w:val="both"/>
        <w:rPr>
          <w:rFonts w:ascii="Arial" w:hAnsi="Arial" w:cs="Arial"/>
          <w:sz w:val="24"/>
          <w:szCs w:val="24"/>
        </w:rPr>
      </w:pPr>
      <w:r>
        <w:rPr/>
        <w:drawing>
          <wp:inline distT="0" distB="0" distL="0" distR="0">
            <wp:extent cx="2475230" cy="3743325"/>
            <wp:effectExtent l="0" t="0" r="0" b="0"/>
            <wp:docPr id="3" name="Imagem 7" descr="Uma imagem contendo captura de t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7" descr="Uma imagem contendo captura de tela&#10;&#10;Descrição gerada automaticamente"/>
                    <pic:cNvPicPr>
                      <a:picLocks noChangeAspect="1" noChangeArrowheads="1"/>
                    </pic:cNvPicPr>
                  </pic:nvPicPr>
                  <pic:blipFill>
                    <a:blip r:embed="rId4"/>
                    <a:stretch>
                      <a:fillRect/>
                    </a:stretch>
                  </pic:blipFill>
                  <pic:spPr bwMode="auto">
                    <a:xfrm>
                      <a:off x="0" y="0"/>
                      <a:ext cx="2475230" cy="3743325"/>
                    </a:xfrm>
                    <a:prstGeom prst="rect">
                      <a:avLst/>
                    </a:prstGeom>
                  </pic:spPr>
                </pic:pic>
              </a:graphicData>
            </a:graphic>
          </wp:inline>
        </w:drawing>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spacing w:lineRule="auto" w:line="240" w:before="0" w:after="0"/>
        <w:jc w:val="both"/>
        <w:rPr>
          <w:rFonts w:ascii="Arial" w:hAnsi="Arial" w:cs="Arial"/>
          <w:sz w:val="24"/>
          <w:szCs w:val="24"/>
        </w:rPr>
      </w:pPr>
      <w:r>
        <w:rPr/>
        <w:drawing>
          <wp:inline distT="0" distB="0" distL="0" distR="0">
            <wp:extent cx="2475230" cy="3815715"/>
            <wp:effectExtent l="0" t="0" r="0" b="0"/>
            <wp:docPr id="4" name="Imagem 8" descr="Uma imagem contendo captura de t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8" descr="Uma imagem contendo captura de tela&#10;&#10;Descrição gerada automaticamente"/>
                    <pic:cNvPicPr>
                      <a:picLocks noChangeAspect="1" noChangeArrowheads="1"/>
                    </pic:cNvPicPr>
                  </pic:nvPicPr>
                  <pic:blipFill>
                    <a:blip r:embed="rId5"/>
                    <a:stretch>
                      <a:fillRect/>
                    </a:stretch>
                  </pic:blipFill>
                  <pic:spPr bwMode="auto">
                    <a:xfrm>
                      <a:off x="0" y="0"/>
                      <a:ext cx="2475230" cy="3815715"/>
                    </a:xfrm>
                    <a:prstGeom prst="rect">
                      <a:avLst/>
                    </a:prstGeom>
                  </pic:spPr>
                </pic:pic>
              </a:graphicData>
            </a:graphic>
          </wp:inline>
        </w:drawing>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spacing w:lineRule="auto" w:line="240" w:before="0" w:after="0"/>
        <w:jc w:val="both"/>
        <w:rPr>
          <w:rFonts w:ascii="Arial" w:hAnsi="Arial" w:cs="Arial"/>
          <w:sz w:val="24"/>
          <w:szCs w:val="24"/>
        </w:rPr>
      </w:pPr>
      <w:r>
        <w:rPr>
          <w:rFonts w:cs="Arial" w:ascii="Arial" w:hAnsi="Arial"/>
          <w:sz w:val="24"/>
          <w:szCs w:val="24"/>
        </w:rPr>
      </w:r>
    </w:p>
    <w:p>
      <w:pPr>
        <w:sectPr>
          <w:type w:val="continuous"/>
          <w:pgSz w:w="11906" w:h="16838"/>
          <w:pgMar w:left="1701" w:right="1701" w:header="0" w:top="1417" w:footer="0" w:bottom="1417" w:gutter="0"/>
          <w:cols w:num="2" w:space="708" w:equalWidth="true" w:sep="false"/>
          <w:formProt w:val="false"/>
          <w:textDirection w:val="lrTb"/>
          <w:docGrid w:type="default" w:linePitch="360" w:charSpace="4096"/>
        </w:sectPr>
      </w:pPr>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spacing w:lineRule="auto" w:line="240" w:before="0" w:after="0"/>
        <w:jc w:val="both"/>
        <w:rPr>
          <w:rFonts w:ascii="Arial" w:hAnsi="Arial" w:cs="Arial"/>
          <w:sz w:val="24"/>
          <w:szCs w:val="24"/>
        </w:rPr>
      </w:pPr>
      <w:r>
        <w:rPr>
          <w:rFonts w:cs="Arial" w:ascii="Arial" w:hAnsi="Arial"/>
          <w:sz w:val="24"/>
          <w:szCs w:val="24"/>
        </w:rPr>
        <w:t>Outro ponto importante de visualizar é o tempo de espera de produção para produção, e setup para setup, que acontecem muitas vezes e possuem alguns tempos de espera bem altos:</w:t>
      </w:r>
    </w:p>
    <w:p>
      <w:pPr>
        <w:pStyle w:val="Normal"/>
        <w:spacing w:lineRule="auto" w:line="240" w:before="0" w:after="0"/>
        <w:jc w:val="both"/>
        <w:rPr>
          <w:rFonts w:ascii="Arial" w:hAnsi="Arial" w:cs="Arial"/>
          <w:sz w:val="24"/>
          <w:szCs w:val="24"/>
        </w:rPr>
      </w:pPr>
      <w:r>
        <w:rPr>
          <w:rFonts w:cs="Arial" w:ascii="Arial" w:hAnsi="Arial"/>
          <w:sz w:val="24"/>
          <w:szCs w:val="24"/>
        </w:rPr>
      </w:r>
    </w:p>
    <w:p>
      <w:pPr>
        <w:sectPr>
          <w:type w:val="continuous"/>
          <w:pgSz w:w="11906" w:h="16838"/>
          <w:pgMar w:left="1701" w:right="1701" w:header="0" w:top="1417" w:footer="0" w:bottom="1417" w:gutter="0"/>
          <w:formProt w:val="false"/>
          <w:textDirection w:val="lrTb"/>
          <w:docGrid w:type="default" w:linePitch="360" w:charSpace="4096"/>
        </w:sectPr>
      </w:pPr>
    </w:p>
    <w:p>
      <w:pPr>
        <w:pStyle w:val="Normal"/>
        <w:spacing w:lineRule="auto" w:line="240" w:before="0" w:after="0"/>
        <w:jc w:val="both"/>
        <w:rPr>
          <w:rFonts w:ascii="Arial" w:hAnsi="Arial" w:cs="Arial"/>
          <w:sz w:val="24"/>
          <w:szCs w:val="24"/>
        </w:rPr>
      </w:pPr>
      <w:r>
        <w:rPr/>
        <w:drawing>
          <wp:inline distT="0" distB="0" distL="0" distR="0">
            <wp:extent cx="2581275" cy="4163060"/>
            <wp:effectExtent l="0" t="0" r="0" b="0"/>
            <wp:docPr id="5" name="Imagem 9" descr="Uma imagem contendo captura de t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9" descr="Uma imagem contendo captura de tela&#10;&#10;Descrição gerada automaticamente"/>
                    <pic:cNvPicPr>
                      <a:picLocks noChangeAspect="1" noChangeArrowheads="1"/>
                    </pic:cNvPicPr>
                  </pic:nvPicPr>
                  <pic:blipFill>
                    <a:blip r:embed="rId6"/>
                    <a:stretch>
                      <a:fillRect/>
                    </a:stretch>
                  </pic:blipFill>
                  <pic:spPr bwMode="auto">
                    <a:xfrm>
                      <a:off x="0" y="0"/>
                      <a:ext cx="2581275" cy="4163060"/>
                    </a:xfrm>
                    <a:prstGeom prst="rect">
                      <a:avLst/>
                    </a:prstGeom>
                  </pic:spPr>
                </pic:pic>
              </a:graphicData>
            </a:graphic>
          </wp:inline>
        </w:drawing>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spacing w:lineRule="auto" w:line="240" w:before="0" w:after="0"/>
        <w:jc w:val="both"/>
        <w:rPr>
          <w:rFonts w:ascii="Arial" w:hAnsi="Arial" w:cs="Arial"/>
          <w:sz w:val="24"/>
          <w:szCs w:val="24"/>
        </w:rPr>
      </w:pPr>
      <w:r>
        <w:rPr/>
        <w:drawing>
          <wp:inline distT="0" distB="0" distL="0" distR="0">
            <wp:extent cx="2724785" cy="4067810"/>
            <wp:effectExtent l="0" t="0" r="0" b="0"/>
            <wp:docPr id="6" name="Imagem 10" descr="Uma imagem contendo captura de t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10" descr="Uma imagem contendo captura de tela&#10;&#10;Descrição gerada automaticamente"/>
                    <pic:cNvPicPr>
                      <a:picLocks noChangeAspect="1" noChangeArrowheads="1"/>
                    </pic:cNvPicPr>
                  </pic:nvPicPr>
                  <pic:blipFill>
                    <a:blip r:embed="rId7"/>
                    <a:stretch>
                      <a:fillRect/>
                    </a:stretch>
                  </pic:blipFill>
                  <pic:spPr bwMode="auto">
                    <a:xfrm>
                      <a:off x="0" y="0"/>
                      <a:ext cx="2724785" cy="4067810"/>
                    </a:xfrm>
                    <a:prstGeom prst="rect">
                      <a:avLst/>
                    </a:prstGeom>
                  </pic:spPr>
                </pic:pic>
              </a:graphicData>
            </a:graphic>
          </wp:inline>
        </w:drawing>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r>
        <w:br w:type="page"/>
      </w:r>
    </w:p>
    <w:p>
      <w:pPr>
        <w:pStyle w:val="Normal"/>
        <w:spacing w:lineRule="auto" w:line="240" w:before="0" w:after="0"/>
        <w:jc w:val="both"/>
        <w:rPr>
          <w:rFonts w:ascii="Arial" w:hAnsi="Arial" w:cs="Arial"/>
          <w:sz w:val="24"/>
          <w:szCs w:val="24"/>
        </w:rPr>
      </w:pPr>
      <w:r>
        <w:rPr>
          <w:rFonts w:cs="Arial" w:ascii="Arial" w:hAnsi="Arial"/>
          <w:sz w:val="24"/>
          <w:szCs w:val="24"/>
        </w:rPr>
      </w:r>
    </w:p>
    <w:p>
      <w:pPr>
        <w:sectPr>
          <w:type w:val="continuous"/>
          <w:pgSz w:w="11906" w:h="16838"/>
          <w:pgMar w:left="1701" w:right="1701" w:header="0" w:top="1417" w:footer="0" w:bottom="1417" w:gutter="0"/>
          <w:cols w:num="2" w:space="708" w:equalWidth="true" w:sep="false"/>
          <w:formProt w:val="false"/>
          <w:textDirection w:val="lrTb"/>
          <w:docGrid w:type="default" w:linePitch="360" w:charSpace="4096"/>
        </w:sectPr>
      </w:pPr>
    </w:p>
    <w:p>
      <w:pPr>
        <w:pStyle w:val="Normal"/>
        <w:spacing w:lineRule="auto" w:line="240" w:before="0" w:after="0"/>
        <w:ind w:firstLine="708"/>
        <w:jc w:val="both"/>
        <w:rPr>
          <w:rFonts w:ascii="Arial" w:hAnsi="Arial" w:cs="Arial"/>
          <w:sz w:val="24"/>
          <w:szCs w:val="24"/>
        </w:rPr>
      </w:pPr>
      <w:r>
        <w:rPr>
          <w:rFonts w:cs="Arial" w:ascii="Arial" w:hAnsi="Arial"/>
          <w:sz w:val="24"/>
          <w:szCs w:val="24"/>
        </w:rPr>
        <w:t>Das atividades que causam indisponibilidade da máquina, o que mais ocorre são os ajustes (150), Lubrificação (32) e Manutenção (23). Agora em performance, os piores foram:</w:t>
      </w:r>
    </w:p>
    <w:p>
      <w:pPr>
        <w:sectPr>
          <w:type w:val="continuous"/>
          <w:pgSz w:w="11906" w:h="16838"/>
          <w:pgMar w:left="1701" w:right="1701" w:header="0" w:top="1417" w:footer="0" w:bottom="1417" w:gutter="0"/>
          <w:formProt w:val="false"/>
          <w:textDirection w:val="lrTb"/>
          <w:docGrid w:type="default" w:linePitch="360" w:charSpace="4096"/>
        </w:sectPr>
      </w:pPr>
    </w:p>
    <w:p>
      <w:pPr>
        <w:pStyle w:val="Normal"/>
        <w:spacing w:lineRule="auto" w:line="240" w:before="0" w:after="0"/>
        <w:ind w:firstLine="708"/>
        <w:jc w:val="both"/>
        <w:rPr>
          <w:rFonts w:ascii="Arial" w:hAnsi="Arial" w:cs="Arial"/>
          <w:sz w:val="24"/>
          <w:szCs w:val="24"/>
        </w:rPr>
      </w:pPr>
      <w:r>
        <w:rPr>
          <w:rFonts w:cs="Arial" w:ascii="Arial" w:hAnsi="Arial"/>
          <w:sz w:val="24"/>
          <w:szCs w:val="24"/>
        </w:rPr>
      </w:r>
    </w:p>
    <w:p>
      <w:pPr>
        <w:pStyle w:val="Normal"/>
        <w:spacing w:lineRule="auto" w:line="240" w:before="0" w:after="0"/>
        <w:ind w:firstLine="708"/>
        <w:jc w:val="both"/>
        <w:rPr>
          <w:rFonts w:ascii="Arial" w:hAnsi="Arial" w:cs="Arial"/>
          <w:sz w:val="24"/>
          <w:szCs w:val="24"/>
        </w:rPr>
      </w:pPr>
      <w:r>
        <w:rPr>
          <w:rFonts w:cs="Arial" w:ascii="Arial" w:hAnsi="Arial"/>
          <w:sz w:val="24"/>
          <w:szCs w:val="24"/>
        </w:rPr>
      </w:r>
    </w:p>
    <w:p>
      <w:pPr>
        <w:pStyle w:val="Normal"/>
        <w:spacing w:lineRule="auto" w:line="240" w:before="0" w:after="0"/>
        <w:jc w:val="both"/>
        <w:rPr>
          <w:rFonts w:ascii="Arial" w:hAnsi="Arial" w:cs="Arial"/>
          <w:sz w:val="24"/>
          <w:szCs w:val="24"/>
        </w:rPr>
      </w:pPr>
      <w:r>
        <w:rPr/>
        <w:drawing>
          <wp:inline distT="0" distB="0" distL="0" distR="0">
            <wp:extent cx="2475230" cy="4143375"/>
            <wp:effectExtent l="0" t="0" r="0" b="0"/>
            <wp:docPr id="7" name="Imagem 13" descr="Uma imagem contendo captura de t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13" descr="Uma imagem contendo captura de tela&#10;&#10;Descrição gerada automaticamente"/>
                    <pic:cNvPicPr>
                      <a:picLocks noChangeAspect="1" noChangeArrowheads="1"/>
                    </pic:cNvPicPr>
                  </pic:nvPicPr>
                  <pic:blipFill>
                    <a:blip r:embed="rId8"/>
                    <a:stretch>
                      <a:fillRect/>
                    </a:stretch>
                  </pic:blipFill>
                  <pic:spPr bwMode="auto">
                    <a:xfrm>
                      <a:off x="0" y="0"/>
                      <a:ext cx="2475230" cy="4143375"/>
                    </a:xfrm>
                    <a:prstGeom prst="rect">
                      <a:avLst/>
                    </a:prstGeom>
                  </pic:spPr>
                </pic:pic>
              </a:graphicData>
            </a:graphic>
          </wp:inline>
        </w:drawing>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spacing w:lineRule="auto" w:line="240" w:before="0" w:after="0"/>
        <w:jc w:val="both"/>
        <w:rPr>
          <w:rFonts w:ascii="Arial" w:hAnsi="Arial" w:cs="Arial"/>
          <w:sz w:val="24"/>
          <w:szCs w:val="24"/>
        </w:rPr>
      </w:pPr>
      <w:r>
        <w:rPr/>
        <w:drawing>
          <wp:inline distT="0" distB="0" distL="0" distR="0">
            <wp:extent cx="2475230" cy="4396105"/>
            <wp:effectExtent l="0" t="0" r="0" b="0"/>
            <wp:docPr id="8" name="Imagem 14" descr="Uma imagem contendo captura de t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14" descr="Uma imagem contendo captura de tela&#10;&#10;Descrição gerada automaticamente"/>
                    <pic:cNvPicPr>
                      <a:picLocks noChangeAspect="1" noChangeArrowheads="1"/>
                    </pic:cNvPicPr>
                  </pic:nvPicPr>
                  <pic:blipFill>
                    <a:blip r:embed="rId9"/>
                    <a:stretch>
                      <a:fillRect/>
                    </a:stretch>
                  </pic:blipFill>
                  <pic:spPr bwMode="auto">
                    <a:xfrm>
                      <a:off x="0" y="0"/>
                      <a:ext cx="2475230" cy="4396105"/>
                    </a:xfrm>
                    <a:prstGeom prst="rect">
                      <a:avLst/>
                    </a:prstGeom>
                  </pic:spPr>
                </pic:pic>
              </a:graphicData>
            </a:graphic>
          </wp:inline>
        </w:drawing>
      </w:r>
    </w:p>
    <w:p>
      <w:pPr>
        <w:pStyle w:val="Normal"/>
        <w:rPr>
          <w:rFonts w:ascii="Arial" w:hAnsi="Arial" w:cs="Arial"/>
          <w:sz w:val="24"/>
          <w:szCs w:val="24"/>
        </w:rPr>
      </w:pPr>
      <w:r>
        <w:rPr>
          <w:rFonts w:cs="Arial" w:ascii="Arial" w:hAnsi="Arial"/>
          <w:sz w:val="24"/>
          <w:szCs w:val="24"/>
        </w:rPr>
      </w:r>
      <w:r>
        <w:br w:type="page"/>
      </w:r>
    </w:p>
    <w:p>
      <w:pPr>
        <w:pStyle w:val="Normal"/>
        <w:spacing w:lineRule="auto" w:line="240" w:before="0" w:after="0"/>
        <w:ind w:firstLine="708"/>
        <w:jc w:val="both"/>
        <w:rPr>
          <w:rFonts w:ascii="Arial" w:hAnsi="Arial" w:cs="Arial"/>
          <w:sz w:val="24"/>
          <w:szCs w:val="24"/>
        </w:rPr>
      </w:pPr>
      <w:r>
        <w:rPr>
          <w:rFonts w:cs="Arial" w:ascii="Arial" w:hAnsi="Arial"/>
          <w:sz w:val="24"/>
          <w:szCs w:val="24"/>
        </w:rPr>
      </w:r>
    </w:p>
    <w:p>
      <w:pPr>
        <w:sectPr>
          <w:type w:val="continuous"/>
          <w:pgSz w:w="11906" w:h="16838"/>
          <w:pgMar w:left="1701" w:right="1701" w:header="0" w:top="1417" w:footer="0" w:bottom="1417" w:gutter="0"/>
          <w:cols w:num="2" w:space="708" w:equalWidth="true" w:sep="false"/>
          <w:formProt w:val="false"/>
          <w:textDirection w:val="lrTb"/>
          <w:docGrid w:type="default" w:linePitch="360" w:charSpace="4096"/>
        </w:sectPr>
      </w:pPr>
    </w:p>
    <w:p>
      <w:pPr>
        <w:pStyle w:val="Normal"/>
        <w:spacing w:lineRule="auto" w:line="240" w:before="0" w:after="0"/>
        <w:ind w:firstLine="708"/>
        <w:jc w:val="both"/>
        <w:rPr/>
      </w:pPr>
      <w:r>
        <w:rPr>
          <w:rFonts w:cs="Arial" w:ascii="Arial" w:hAnsi="Arial"/>
          <w:sz w:val="24"/>
          <w:szCs w:val="24"/>
        </w:rPr>
        <w:t xml:space="preserve">Feito essa análise, existem 3 pontos importantes que podemos pensar em ações para melhorar produtividade da empresa: diminuir a quantidade de repetição de trabalho, diminuir a fila entre atividades e melhoras o tempo de realização das atividades </w:t>
      </w:r>
      <w:r>
        <w:rPr>
          <w:rFonts w:cs="Arial" w:ascii="Arial" w:hAnsi="Arial"/>
          <w:sz w:val="24"/>
          <w:szCs w:val="24"/>
        </w:rPr>
        <w:t>(nessa ordem de prioridade)</w:t>
      </w:r>
      <w:r>
        <w:rPr>
          <w:rFonts w:cs="Arial" w:ascii="Arial" w:hAnsi="Arial"/>
          <w:sz w:val="24"/>
          <w:szCs w:val="24"/>
        </w:rPr>
        <w:t>. Para continuar a aconselhar a empresas, seria necessário realizar uma investigação dos motivos que levam cada um desses pontos, buscando pontos de melhorias, que possam evitar ou diminuir essas demoras.</w:t>
      </w:r>
    </w:p>
    <w:sectPr>
      <w:type w:val="continuous"/>
      <w:pgSz w:w="11906" w:h="16838"/>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roman"/>
    <w:pitch w:val="variable"/>
  </w:font>
  <w:font w:name="Wingdings">
    <w:charset w:val="02"/>
    <w:family w:val="auto"/>
    <w:pitch w:val="default"/>
  </w:font>
  <w:font w:name="Courier New">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sz w:val="24"/>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t-BR" w:eastAsia="en-US"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pt-BR" w:eastAsia="en-US" w:bidi="ar-SA"/>
    </w:rPr>
  </w:style>
  <w:style w:type="character" w:styleId="DefaultParagraphFont" w:default="1">
    <w:name w:val="Default Paragraph Font"/>
    <w:uiPriority w:val="1"/>
    <w:semiHidden/>
    <w:unhideWhenUsed/>
    <w:qFormat/>
    <w:rPr/>
  </w:style>
  <w:style w:type="character" w:styleId="LinkdaInternet">
    <w:name w:val="Link da Internet"/>
    <w:basedOn w:val="DefaultParagraphFont"/>
    <w:uiPriority w:val="99"/>
    <w:unhideWhenUsed/>
    <w:rsid w:val="00832baa"/>
    <w:rPr>
      <w:color w:val="0000FF"/>
      <w:u w:val="single"/>
    </w:rPr>
  </w:style>
  <w:style w:type="character" w:styleId="Appleconvertedspace" w:customStyle="1">
    <w:name w:val="apple-converted-space"/>
    <w:basedOn w:val="DefaultParagraphFont"/>
    <w:qFormat/>
    <w:rsid w:val="00832baa"/>
    <w:rPr/>
  </w:style>
  <w:style w:type="character" w:styleId="FollowedHyperlink">
    <w:name w:val="FollowedHyperlink"/>
    <w:basedOn w:val="DefaultParagraphFont"/>
    <w:uiPriority w:val="99"/>
    <w:semiHidden/>
    <w:unhideWhenUsed/>
    <w:qFormat/>
    <w:rsid w:val="00d1275b"/>
    <w:rPr>
      <w:color w:val="954F72" w:themeColor="followedHyperlink"/>
      <w:u w:val="single"/>
    </w:rPr>
  </w:style>
  <w:style w:type="character" w:styleId="CabealhoChar" w:customStyle="1">
    <w:name w:val="Cabeçalho Char"/>
    <w:basedOn w:val="DefaultParagraphFont"/>
    <w:link w:val="Cabealho"/>
    <w:uiPriority w:val="99"/>
    <w:qFormat/>
    <w:rsid w:val="004e09af"/>
    <w:rPr/>
  </w:style>
  <w:style w:type="character" w:styleId="RodapChar" w:customStyle="1">
    <w:name w:val="Rodapé Char"/>
    <w:basedOn w:val="DefaultParagraphFont"/>
    <w:link w:val="Rodap"/>
    <w:uiPriority w:val="99"/>
    <w:qFormat/>
    <w:rsid w:val="004e09af"/>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ascii="Arial" w:hAnsi="Arial" w:cs="Wingdings"/>
      <w:sz w:val="24"/>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paragraph" w:styleId="Ttulo">
    <w:name w:val="Título"/>
    <w:basedOn w:val="Normal"/>
    <w:next w:val="Corpodetexto"/>
    <w:qFormat/>
    <w:pPr>
      <w:keepNext w:val="true"/>
      <w:spacing w:before="240" w:after="120"/>
    </w:pPr>
    <w:rPr>
      <w:rFonts w:ascii="Liberation Sans" w:hAnsi="Liberation Sans" w:eastAsia="Noto Sans CJK SC" w:cs="Lohit Devanagari"/>
      <w:sz w:val="28"/>
      <w:szCs w:val="28"/>
    </w:rPr>
  </w:style>
  <w:style w:type="paragraph" w:styleId="Corpodetexto">
    <w:name w:val="Body Text"/>
    <w:basedOn w:val="Normal"/>
    <w:pPr>
      <w:spacing w:lineRule="auto" w:line="276" w:before="0" w:after="140"/>
    </w:pPr>
    <w:rPr/>
  </w:style>
  <w:style w:type="paragraph" w:styleId="Lista">
    <w:name w:val="List"/>
    <w:basedOn w:val="Corpode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ListParagraph">
    <w:name w:val="List Paragraph"/>
    <w:basedOn w:val="Normal"/>
    <w:uiPriority w:val="34"/>
    <w:qFormat/>
    <w:rsid w:val="00746c99"/>
    <w:pPr>
      <w:spacing w:before="0" w:after="160"/>
      <w:ind w:left="720" w:hanging="0"/>
      <w:contextualSpacing/>
    </w:pPr>
    <w:rPr/>
  </w:style>
  <w:style w:type="paragraph" w:styleId="Cabealho">
    <w:name w:val="Header"/>
    <w:basedOn w:val="Normal"/>
    <w:link w:val="CabealhoChar"/>
    <w:uiPriority w:val="99"/>
    <w:unhideWhenUsed/>
    <w:rsid w:val="004e09af"/>
    <w:pPr>
      <w:tabs>
        <w:tab w:val="center" w:pos="4252" w:leader="none"/>
        <w:tab w:val="right" w:pos="8504" w:leader="none"/>
      </w:tabs>
      <w:spacing w:lineRule="auto" w:line="240" w:before="0" w:after="0"/>
    </w:pPr>
    <w:rPr/>
  </w:style>
  <w:style w:type="paragraph" w:styleId="Rodap">
    <w:name w:val="Footer"/>
    <w:basedOn w:val="Normal"/>
    <w:link w:val="RodapChar"/>
    <w:uiPriority w:val="99"/>
    <w:unhideWhenUsed/>
    <w:rsid w:val="004e09af"/>
    <w:pPr>
      <w:tabs>
        <w:tab w:val="center" w:pos="4252" w:leader="none"/>
        <w:tab w:val="right" w:pos="8504" w:leader="none"/>
      </w:tabs>
      <w:spacing w:lineRule="auto" w:line="240" w:before="0" w:after="0"/>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styleId="Tabelacomgrade">
    <w:name w:val="Table Grid"/>
    <w:basedOn w:val="Tabelanormal"/>
    <w:uiPriority w:val="39"/>
    <w:rsid w:val="007d102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B823E4-B22A-4A02-8106-FB21C537A0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Application>LibreOffice/6.0.7.3$Linux_X86_64 LibreOffice_project/00m0$Build-3</Application>
  <Pages>6</Pages>
  <Words>681</Words>
  <Characters>3610</Characters>
  <CharactersWithSpaces>4236</CharactersWithSpaces>
  <Paragraphs>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2019-10-19T14:48:00Z</dcterms:created>
  <dc:creator>Eduardo</dc:creator>
  <dc:description/>
  <dc:language>pt-BR</dc:language>
  <cp:lastModifiedBy/>
  <cp:lastPrinted>2016-06-23T17:50:00Z</cp:lastPrinted>
  <dcterms:modified xsi:type="dcterms:W3CDTF">2019-11-09T09:33:45Z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