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9311C" w14:textId="7F98DAAA" w:rsidR="00FC4C90" w:rsidRPr="00584B8E" w:rsidRDefault="00094A20" w:rsidP="00F65268">
      <w:pPr>
        <w:pStyle w:val="SemEspaamento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584B8E">
        <w:rPr>
          <w:rFonts w:asciiTheme="minorHAnsi" w:hAnsiTheme="minorHAnsi" w:cstheme="minorHAnsi"/>
          <w:b/>
          <w:bCs/>
          <w:color w:val="auto"/>
          <w:sz w:val="28"/>
          <w:szCs w:val="28"/>
        </w:rPr>
        <w:t>INATEL – Instituto Nacional de Telecomunicações</w:t>
      </w:r>
    </w:p>
    <w:p w14:paraId="548DDE68" w14:textId="2609ABAA" w:rsidR="00FC4C90" w:rsidRPr="00584B8E" w:rsidRDefault="00094A20" w:rsidP="00F65268">
      <w:pPr>
        <w:pStyle w:val="SemEspaamento"/>
        <w:jc w:val="center"/>
        <w:rPr>
          <w:rStyle w:val="RefernciaSutil"/>
          <w:rFonts w:asciiTheme="minorHAnsi" w:hAnsiTheme="minorHAnsi" w:cstheme="minorHAnsi"/>
          <w:color w:val="auto"/>
          <w:sz w:val="28"/>
          <w:szCs w:val="28"/>
        </w:rPr>
      </w:pPr>
      <w:r w:rsidRPr="00584B8E">
        <w:rPr>
          <w:rStyle w:val="RefernciaSutil"/>
          <w:rFonts w:asciiTheme="minorHAnsi" w:hAnsiTheme="minorHAnsi" w:cstheme="minorHAnsi"/>
          <w:color w:val="auto"/>
          <w:sz w:val="28"/>
          <w:szCs w:val="28"/>
        </w:rPr>
        <w:t>C210 – Inteligência Computacional</w:t>
      </w:r>
    </w:p>
    <w:p w14:paraId="619A1086" w14:textId="5C0B4EA1" w:rsidR="00FC4C90" w:rsidRPr="00DA5453" w:rsidRDefault="00094A20" w:rsidP="00F65268">
      <w:pPr>
        <w:pStyle w:val="SemEspaamento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r w:rsidRPr="00DA5453">
        <w:rPr>
          <w:rFonts w:asciiTheme="minorHAnsi" w:hAnsiTheme="minorHAnsi" w:cstheme="minorHAnsi"/>
          <w:color w:val="auto"/>
          <w:sz w:val="24"/>
          <w:szCs w:val="24"/>
        </w:rPr>
        <w:t xml:space="preserve">Prof. Me. Marcelo Vinícius </w:t>
      </w:r>
      <w:proofErr w:type="spellStart"/>
      <w:r w:rsidRPr="00DA5453">
        <w:rPr>
          <w:rFonts w:asciiTheme="minorHAnsi" w:hAnsiTheme="minorHAnsi" w:cstheme="minorHAnsi"/>
          <w:color w:val="auto"/>
          <w:sz w:val="24"/>
          <w:szCs w:val="24"/>
        </w:rPr>
        <w:t>Cysneiros</w:t>
      </w:r>
      <w:proofErr w:type="spellEnd"/>
      <w:r w:rsidRPr="00DA5453">
        <w:rPr>
          <w:rFonts w:asciiTheme="minorHAnsi" w:hAnsiTheme="minorHAnsi" w:cstheme="minorHAnsi"/>
          <w:color w:val="auto"/>
          <w:sz w:val="24"/>
          <w:szCs w:val="24"/>
        </w:rPr>
        <w:t xml:space="preserve"> Aragão</w:t>
      </w:r>
    </w:p>
    <w:p w14:paraId="6E78CF3A" w14:textId="77777777" w:rsidR="00FC4C90" w:rsidRPr="00DA5453" w:rsidRDefault="00094A20" w:rsidP="00DA5453">
      <w:pPr>
        <w:pStyle w:val="SemEspaamento"/>
        <w:rPr>
          <w:rFonts w:asciiTheme="minorHAnsi" w:hAnsiTheme="minorHAnsi" w:cstheme="minorHAnsi"/>
          <w:color w:val="auto"/>
          <w:sz w:val="24"/>
          <w:szCs w:val="24"/>
        </w:rPr>
      </w:pPr>
      <w:r w:rsidRPr="00DA5453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2BB2C926" w14:textId="03AA735B" w:rsidR="00FC4C90" w:rsidRPr="00584B8E" w:rsidRDefault="00094A20" w:rsidP="00DA5453">
      <w:pPr>
        <w:pStyle w:val="SemEspaamento"/>
        <w:rPr>
          <w:rStyle w:val="RefernciaSutil"/>
          <w:rFonts w:asciiTheme="minorHAnsi" w:hAnsiTheme="minorHAnsi" w:cstheme="minorHAnsi"/>
          <w:color w:val="808080" w:themeColor="background1" w:themeShade="80"/>
          <w:sz w:val="24"/>
          <w:szCs w:val="24"/>
          <w:u w:val="single"/>
        </w:rPr>
      </w:pPr>
      <w:r w:rsidRPr="00584B8E">
        <w:rPr>
          <w:rStyle w:val="RefernciaSutil"/>
          <w:rFonts w:asciiTheme="minorHAnsi" w:hAnsiTheme="minorHAnsi" w:cstheme="minorHAnsi"/>
          <w:color w:val="808080" w:themeColor="background1" w:themeShade="80"/>
          <w:sz w:val="24"/>
          <w:szCs w:val="24"/>
          <w:u w:val="single"/>
        </w:rPr>
        <w:t>A</w:t>
      </w:r>
      <w:r w:rsidR="00280B1D" w:rsidRPr="00584B8E">
        <w:rPr>
          <w:rStyle w:val="RefernciaSutil"/>
          <w:rFonts w:asciiTheme="minorHAnsi" w:hAnsiTheme="minorHAnsi" w:cstheme="minorHAnsi"/>
          <w:color w:val="808080" w:themeColor="background1" w:themeShade="80"/>
          <w:sz w:val="24"/>
          <w:szCs w:val="24"/>
          <w:u w:val="single"/>
        </w:rPr>
        <w:t>ULA</w:t>
      </w:r>
      <w:r w:rsidRPr="00584B8E">
        <w:rPr>
          <w:rStyle w:val="RefernciaSutil"/>
          <w:rFonts w:asciiTheme="minorHAnsi" w:hAnsiTheme="minorHAnsi" w:cstheme="minorHAnsi"/>
          <w:color w:val="808080" w:themeColor="background1" w:themeShade="80"/>
          <w:sz w:val="24"/>
          <w:szCs w:val="24"/>
          <w:u w:val="single"/>
        </w:rPr>
        <w:t xml:space="preserve"> 7 - </w:t>
      </w:r>
      <w:r w:rsidR="00280B1D" w:rsidRPr="00584B8E">
        <w:rPr>
          <w:rStyle w:val="RefernciaSutil"/>
          <w:rFonts w:asciiTheme="minorHAnsi" w:hAnsiTheme="minorHAnsi" w:cstheme="minorHAnsi"/>
          <w:color w:val="808080" w:themeColor="background1" w:themeShade="80"/>
          <w:sz w:val="24"/>
          <w:szCs w:val="24"/>
          <w:u w:val="single"/>
        </w:rPr>
        <w:t>Introdução</w:t>
      </w:r>
      <w:r w:rsidRPr="00584B8E">
        <w:rPr>
          <w:rStyle w:val="RefernciaSutil"/>
          <w:rFonts w:asciiTheme="minorHAnsi" w:hAnsiTheme="minorHAnsi" w:cstheme="minorHAnsi"/>
          <w:color w:val="808080" w:themeColor="background1" w:themeShade="80"/>
          <w:sz w:val="24"/>
          <w:szCs w:val="24"/>
          <w:u w:val="single"/>
        </w:rPr>
        <w:t xml:space="preserve"> </w:t>
      </w:r>
      <w:r w:rsidR="00280B1D" w:rsidRPr="00584B8E">
        <w:rPr>
          <w:rStyle w:val="RefernciaSutil"/>
          <w:rFonts w:asciiTheme="minorHAnsi" w:hAnsiTheme="minorHAnsi" w:cstheme="minorHAnsi"/>
          <w:color w:val="808080" w:themeColor="background1" w:themeShade="80"/>
          <w:sz w:val="24"/>
          <w:szCs w:val="24"/>
          <w:u w:val="single"/>
        </w:rPr>
        <w:t>as</w:t>
      </w:r>
      <w:r w:rsidRPr="00584B8E">
        <w:rPr>
          <w:rStyle w:val="RefernciaSutil"/>
          <w:rFonts w:asciiTheme="minorHAnsi" w:hAnsiTheme="minorHAnsi" w:cstheme="minorHAnsi"/>
          <w:color w:val="808080" w:themeColor="background1" w:themeShade="80"/>
          <w:sz w:val="24"/>
          <w:szCs w:val="24"/>
          <w:u w:val="single"/>
        </w:rPr>
        <w:t xml:space="preserve"> Redes Neurais</w:t>
      </w:r>
    </w:p>
    <w:p w14:paraId="079E548F" w14:textId="77777777" w:rsidR="008B5E44" w:rsidRPr="00F02EF0" w:rsidRDefault="008B5E44" w:rsidP="00593991">
      <w:pPr>
        <w:pStyle w:val="SemEspaamento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14:paraId="0D55C8D1" w14:textId="0F36B602" w:rsidR="0063469F" w:rsidRPr="00F02EF0" w:rsidRDefault="00071281" w:rsidP="00071281">
      <w:pPr>
        <w:pStyle w:val="SemEspaamento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F02EF0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1. </w:t>
      </w:r>
      <w:r w:rsidR="00094A20" w:rsidRPr="00F02EF0">
        <w:rPr>
          <w:rFonts w:asciiTheme="minorHAnsi" w:hAnsiTheme="minorHAnsi" w:cstheme="minorHAnsi"/>
          <w:b/>
          <w:bCs/>
          <w:color w:val="auto"/>
          <w:sz w:val="24"/>
          <w:szCs w:val="24"/>
        </w:rPr>
        <w:t>Defina o que é uma Rede Neural Artificial.</w:t>
      </w:r>
    </w:p>
    <w:p w14:paraId="7B340E7F" w14:textId="6BC2E82F" w:rsidR="002601A5" w:rsidRPr="00F02EF0" w:rsidRDefault="002601A5" w:rsidP="008936FC">
      <w:pPr>
        <w:pStyle w:val="SemEspaamen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F02EF0">
        <w:rPr>
          <w:rFonts w:asciiTheme="minorHAnsi" w:hAnsiTheme="minorHAnsi" w:cstheme="minorHAnsi"/>
          <w:color w:val="auto"/>
          <w:sz w:val="24"/>
          <w:szCs w:val="24"/>
        </w:rPr>
        <w:t>R-</w:t>
      </w:r>
    </w:p>
    <w:p w14:paraId="2F523BAD" w14:textId="77777777" w:rsidR="008936FC" w:rsidRPr="00F02EF0" w:rsidRDefault="008936FC" w:rsidP="008936FC">
      <w:pPr>
        <w:pStyle w:val="SemEspaamento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14:paraId="071A84B3" w14:textId="0F5E113B" w:rsidR="00507C80" w:rsidRPr="00F02EF0" w:rsidRDefault="00071281" w:rsidP="00071281">
      <w:pPr>
        <w:pStyle w:val="SemEspaamento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F02EF0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2. </w:t>
      </w:r>
      <w:r w:rsidR="00094A20" w:rsidRPr="00F02EF0">
        <w:rPr>
          <w:rFonts w:asciiTheme="minorHAnsi" w:hAnsiTheme="minorHAnsi" w:cstheme="minorHAnsi"/>
          <w:b/>
          <w:bCs/>
          <w:color w:val="auto"/>
          <w:sz w:val="24"/>
          <w:szCs w:val="24"/>
        </w:rPr>
        <w:t>Quais as principais semelhanças e diferenças entre um cérebro humano e um computador</w:t>
      </w:r>
      <w:r w:rsidR="00507C80" w:rsidRPr="00F02EF0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="00094A20" w:rsidRPr="00F02EF0">
        <w:rPr>
          <w:rFonts w:asciiTheme="minorHAnsi" w:hAnsiTheme="minorHAnsi" w:cstheme="minorHAnsi"/>
          <w:b/>
          <w:bCs/>
          <w:color w:val="auto"/>
          <w:sz w:val="24"/>
          <w:szCs w:val="24"/>
        </w:rPr>
        <w:t>convencional? Dê sua resposta em termos das capacidades de processamento e aprendizado.</w:t>
      </w:r>
    </w:p>
    <w:p w14:paraId="030E122C" w14:textId="21F1BBCD" w:rsidR="001D777A" w:rsidRPr="00F02EF0" w:rsidRDefault="001D777A" w:rsidP="008936FC">
      <w:pPr>
        <w:pStyle w:val="SemEspaamen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F02EF0">
        <w:rPr>
          <w:rFonts w:asciiTheme="minorHAnsi" w:hAnsiTheme="minorHAnsi" w:cstheme="minorHAnsi"/>
          <w:b/>
          <w:bCs/>
          <w:color w:val="auto"/>
          <w:sz w:val="24"/>
          <w:szCs w:val="24"/>
        </w:rPr>
        <w:t>R-</w:t>
      </w:r>
      <w:r w:rsidRPr="00F02EF0">
        <w:rPr>
          <w:rFonts w:asciiTheme="minorHAnsi" w:hAnsiTheme="minorHAnsi" w:cstheme="minorHAnsi"/>
          <w:color w:val="auto"/>
          <w:sz w:val="24"/>
          <w:szCs w:val="24"/>
        </w:rPr>
        <w:t xml:space="preserve"> Um cérebro humano possui várias unidades com baixo poder de processamento (neurônios), e grande capacidade de processamento paralelo, usado para tratar problemas não lineares (ex.: reconhecimento facial, entendimento de fala, </w:t>
      </w:r>
      <w:proofErr w:type="spellStart"/>
      <w:r w:rsidRPr="00F02EF0">
        <w:rPr>
          <w:rFonts w:asciiTheme="minorHAnsi" w:hAnsiTheme="minorHAnsi" w:cstheme="minorHAnsi"/>
          <w:color w:val="auto"/>
          <w:sz w:val="24"/>
          <w:szCs w:val="24"/>
        </w:rPr>
        <w:t>etc</w:t>
      </w:r>
      <w:proofErr w:type="spellEnd"/>
      <w:r w:rsidRPr="00F02EF0">
        <w:rPr>
          <w:rFonts w:asciiTheme="minorHAnsi" w:hAnsiTheme="minorHAnsi" w:cstheme="minorHAnsi"/>
          <w:color w:val="auto"/>
          <w:sz w:val="24"/>
          <w:szCs w:val="24"/>
        </w:rPr>
        <w:t xml:space="preserve">). Um computador possui poucas unidades de alto poder de processamento e grande poder de resolução de problemas iterativos (ex.: cálculos matemáticos, contagem, </w:t>
      </w:r>
      <w:proofErr w:type="spellStart"/>
      <w:r w:rsidRPr="00F02EF0">
        <w:rPr>
          <w:rFonts w:asciiTheme="minorHAnsi" w:hAnsiTheme="minorHAnsi" w:cstheme="minorHAnsi"/>
          <w:color w:val="auto"/>
          <w:sz w:val="24"/>
          <w:szCs w:val="24"/>
        </w:rPr>
        <w:t>etc</w:t>
      </w:r>
      <w:proofErr w:type="spellEnd"/>
      <w:r w:rsidRPr="00F02EF0">
        <w:rPr>
          <w:rFonts w:asciiTheme="minorHAnsi" w:hAnsiTheme="minorHAnsi" w:cstheme="minorHAnsi"/>
          <w:color w:val="auto"/>
          <w:sz w:val="24"/>
          <w:szCs w:val="24"/>
        </w:rPr>
        <w:t>).</w:t>
      </w:r>
    </w:p>
    <w:p w14:paraId="51BE7EEA" w14:textId="77777777" w:rsidR="008936FC" w:rsidRPr="00F02EF0" w:rsidRDefault="008936FC" w:rsidP="008936FC">
      <w:pPr>
        <w:pStyle w:val="SemEspaamento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14:paraId="25116175" w14:textId="44C3FE0B" w:rsidR="00FC4C90" w:rsidRPr="00F02EF0" w:rsidRDefault="00071281" w:rsidP="00071281">
      <w:pPr>
        <w:pStyle w:val="SemEspaamen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F02EF0">
        <w:rPr>
          <w:rFonts w:asciiTheme="minorHAnsi" w:hAnsiTheme="minorHAnsi" w:cstheme="minorHAnsi"/>
          <w:color w:val="auto"/>
          <w:sz w:val="24"/>
          <w:szCs w:val="24"/>
        </w:rPr>
        <w:t xml:space="preserve">3. </w:t>
      </w:r>
      <w:r w:rsidR="00094A20" w:rsidRPr="00F02EF0">
        <w:rPr>
          <w:rFonts w:asciiTheme="minorHAnsi" w:hAnsiTheme="minorHAnsi" w:cstheme="minorHAnsi"/>
          <w:color w:val="auto"/>
          <w:sz w:val="24"/>
          <w:szCs w:val="24"/>
        </w:rPr>
        <w:t xml:space="preserve">Qual fato apresentado em 1969 por </w:t>
      </w:r>
      <w:proofErr w:type="spellStart"/>
      <w:r w:rsidR="00094A20" w:rsidRPr="00F02EF0">
        <w:rPr>
          <w:rFonts w:asciiTheme="minorHAnsi" w:hAnsiTheme="minorHAnsi" w:cstheme="minorHAnsi"/>
          <w:color w:val="auto"/>
          <w:sz w:val="24"/>
          <w:szCs w:val="24"/>
        </w:rPr>
        <w:t>Minsky</w:t>
      </w:r>
      <w:proofErr w:type="spellEnd"/>
      <w:r w:rsidR="00094A20" w:rsidRPr="00F02EF0">
        <w:rPr>
          <w:rFonts w:asciiTheme="minorHAnsi" w:hAnsiTheme="minorHAnsi" w:cstheme="minorHAnsi"/>
          <w:color w:val="auto"/>
          <w:sz w:val="24"/>
          <w:szCs w:val="24"/>
        </w:rPr>
        <w:t xml:space="preserve"> &amp; </w:t>
      </w:r>
      <w:proofErr w:type="spellStart"/>
      <w:r w:rsidR="00094A20" w:rsidRPr="00F02EF0">
        <w:rPr>
          <w:rFonts w:asciiTheme="minorHAnsi" w:hAnsiTheme="minorHAnsi" w:cstheme="minorHAnsi"/>
          <w:color w:val="auto"/>
          <w:sz w:val="24"/>
          <w:szCs w:val="24"/>
        </w:rPr>
        <w:t>Papert</w:t>
      </w:r>
      <w:proofErr w:type="spellEnd"/>
      <w:r w:rsidR="00094A20" w:rsidRPr="00F02EF0">
        <w:rPr>
          <w:rFonts w:asciiTheme="minorHAnsi" w:hAnsiTheme="minorHAnsi" w:cstheme="minorHAnsi"/>
          <w:color w:val="auto"/>
          <w:sz w:val="24"/>
          <w:szCs w:val="24"/>
        </w:rPr>
        <w:t xml:space="preserve"> implicou no congelamento da área de pesquisa de redes neurais? Como este problema foi resolvido posteriormente, por </w:t>
      </w:r>
      <w:proofErr w:type="spellStart"/>
      <w:r w:rsidR="00094A20" w:rsidRPr="00F02EF0">
        <w:rPr>
          <w:rFonts w:asciiTheme="minorHAnsi" w:hAnsiTheme="minorHAnsi" w:cstheme="minorHAnsi"/>
          <w:color w:val="auto"/>
          <w:sz w:val="24"/>
          <w:szCs w:val="24"/>
        </w:rPr>
        <w:t>Rumelhart</w:t>
      </w:r>
      <w:proofErr w:type="spellEnd"/>
      <w:r w:rsidR="00094A20" w:rsidRPr="00F02EF0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094A20" w:rsidRPr="00F02EF0">
        <w:rPr>
          <w:rFonts w:asciiTheme="minorHAnsi" w:hAnsiTheme="minorHAnsi" w:cstheme="minorHAnsi"/>
          <w:i/>
          <w:color w:val="auto"/>
          <w:sz w:val="24"/>
          <w:szCs w:val="24"/>
        </w:rPr>
        <w:t>et al</w:t>
      </w:r>
      <w:r w:rsidR="00094A20" w:rsidRPr="00F02EF0">
        <w:rPr>
          <w:rFonts w:asciiTheme="minorHAnsi" w:hAnsiTheme="minorHAnsi" w:cstheme="minorHAnsi"/>
          <w:color w:val="auto"/>
          <w:sz w:val="24"/>
          <w:szCs w:val="24"/>
        </w:rPr>
        <w:t xml:space="preserve"> em 1986?</w:t>
      </w:r>
    </w:p>
    <w:p w14:paraId="3AA0CE1D" w14:textId="3C90BECD" w:rsidR="00507C80" w:rsidRPr="00F02EF0" w:rsidRDefault="008936FC" w:rsidP="008936FC">
      <w:pPr>
        <w:pStyle w:val="SemEspaamen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F02EF0">
        <w:rPr>
          <w:rFonts w:asciiTheme="minorHAnsi" w:hAnsiTheme="minorHAnsi" w:cstheme="minorHAnsi"/>
          <w:color w:val="auto"/>
          <w:sz w:val="24"/>
          <w:szCs w:val="24"/>
        </w:rPr>
        <w:t>R-</w:t>
      </w:r>
    </w:p>
    <w:p w14:paraId="17F4A1D5" w14:textId="77777777" w:rsidR="008936FC" w:rsidRPr="00F02EF0" w:rsidRDefault="008936FC" w:rsidP="008936FC">
      <w:pPr>
        <w:pStyle w:val="SemEspaamento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14:paraId="418CB93E" w14:textId="2E8AB476" w:rsidR="0063469F" w:rsidRPr="00F02EF0" w:rsidRDefault="00071281" w:rsidP="00071281">
      <w:pPr>
        <w:pStyle w:val="SemEspaamen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F02EF0">
        <w:rPr>
          <w:rFonts w:asciiTheme="minorHAnsi" w:hAnsiTheme="minorHAnsi" w:cstheme="minorHAnsi"/>
          <w:color w:val="auto"/>
          <w:sz w:val="24"/>
          <w:szCs w:val="24"/>
        </w:rPr>
        <w:t xml:space="preserve">4. </w:t>
      </w:r>
      <w:r w:rsidR="00094A20" w:rsidRPr="00F02EF0">
        <w:rPr>
          <w:rFonts w:asciiTheme="minorHAnsi" w:hAnsiTheme="minorHAnsi" w:cstheme="minorHAnsi"/>
          <w:color w:val="auto"/>
          <w:sz w:val="24"/>
          <w:szCs w:val="24"/>
        </w:rPr>
        <w:t>Cite ao menos três áreas de aplicações das redes neurais artificiais.</w:t>
      </w:r>
    </w:p>
    <w:p w14:paraId="210599CF" w14:textId="3B025065" w:rsidR="00071281" w:rsidRPr="00F02EF0" w:rsidRDefault="00071281" w:rsidP="00071281">
      <w:pPr>
        <w:pStyle w:val="SemEspaamen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F02EF0">
        <w:rPr>
          <w:rFonts w:asciiTheme="minorHAnsi" w:hAnsiTheme="minorHAnsi" w:cstheme="minorHAnsi"/>
          <w:color w:val="auto"/>
          <w:sz w:val="24"/>
          <w:szCs w:val="24"/>
        </w:rPr>
        <w:t>R-</w:t>
      </w:r>
    </w:p>
    <w:p w14:paraId="62D2FEE4" w14:textId="77777777" w:rsidR="008936FC" w:rsidRPr="00F02EF0" w:rsidRDefault="008936FC" w:rsidP="00071281">
      <w:pPr>
        <w:pStyle w:val="SemEspaamento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14:paraId="4539CCEB" w14:textId="6EEA6DAB" w:rsidR="00FC4C90" w:rsidRPr="00F02EF0" w:rsidRDefault="00071281" w:rsidP="00071281">
      <w:pPr>
        <w:pStyle w:val="SemEspaamen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F02EF0">
        <w:rPr>
          <w:rFonts w:asciiTheme="minorHAnsi" w:hAnsiTheme="minorHAnsi" w:cstheme="minorHAnsi"/>
          <w:color w:val="auto"/>
          <w:sz w:val="24"/>
          <w:szCs w:val="24"/>
        </w:rPr>
        <w:t xml:space="preserve">5. </w:t>
      </w:r>
      <w:r w:rsidR="00094A20" w:rsidRPr="00F02EF0">
        <w:rPr>
          <w:rFonts w:asciiTheme="minorHAnsi" w:hAnsiTheme="minorHAnsi" w:cstheme="minorHAnsi"/>
          <w:color w:val="auto"/>
          <w:sz w:val="24"/>
          <w:szCs w:val="24"/>
        </w:rPr>
        <w:t>Cite as arquiteturas básicas de redes neurais, apontando as principais características de cada.</w:t>
      </w:r>
    </w:p>
    <w:p w14:paraId="086FF661" w14:textId="6E82E6EE" w:rsidR="008936FC" w:rsidRPr="00F02EF0" w:rsidRDefault="00071281" w:rsidP="008936FC">
      <w:pPr>
        <w:pStyle w:val="SemEspaamen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F02EF0">
        <w:rPr>
          <w:rFonts w:asciiTheme="minorHAnsi" w:hAnsiTheme="minorHAnsi" w:cstheme="minorHAnsi"/>
          <w:color w:val="auto"/>
          <w:sz w:val="24"/>
          <w:szCs w:val="24"/>
        </w:rPr>
        <w:t>R</w:t>
      </w:r>
      <w:r w:rsidR="008936FC" w:rsidRPr="00F02EF0">
        <w:rPr>
          <w:rFonts w:asciiTheme="minorHAnsi" w:hAnsiTheme="minorHAnsi" w:cstheme="minorHAnsi"/>
          <w:color w:val="auto"/>
          <w:sz w:val="24"/>
          <w:szCs w:val="24"/>
        </w:rPr>
        <w:t>-</w:t>
      </w:r>
    </w:p>
    <w:p w14:paraId="2EE21A65" w14:textId="77777777" w:rsidR="008936FC" w:rsidRPr="00F02EF0" w:rsidRDefault="008936FC" w:rsidP="008936FC">
      <w:pPr>
        <w:pStyle w:val="SemEspaamento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14:paraId="557727F7" w14:textId="7F5D5BA2" w:rsidR="00FC4C90" w:rsidRPr="00F02EF0" w:rsidRDefault="00071281" w:rsidP="00071281">
      <w:pPr>
        <w:pStyle w:val="SemEspaamen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F02EF0">
        <w:rPr>
          <w:rFonts w:asciiTheme="minorHAnsi" w:hAnsiTheme="minorHAnsi" w:cstheme="minorHAnsi"/>
          <w:color w:val="auto"/>
          <w:sz w:val="24"/>
          <w:szCs w:val="24"/>
        </w:rPr>
        <w:t xml:space="preserve">6. </w:t>
      </w:r>
      <w:r w:rsidR="00094A20" w:rsidRPr="00F02EF0">
        <w:rPr>
          <w:rFonts w:asciiTheme="minorHAnsi" w:hAnsiTheme="minorHAnsi" w:cstheme="minorHAnsi"/>
          <w:color w:val="auto"/>
          <w:sz w:val="24"/>
          <w:szCs w:val="24"/>
        </w:rPr>
        <w:t>Quais são os elementos fundamentais que compõem um neurônio artificial? Ilustre, nomeie e explique a função de cada componente.</w:t>
      </w:r>
    </w:p>
    <w:p w14:paraId="4DE661DE" w14:textId="3303AEBA" w:rsidR="0022684C" w:rsidRPr="00F02EF0" w:rsidRDefault="00421C0E" w:rsidP="000B2F26">
      <w:pPr>
        <w:pStyle w:val="SemEspaamento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F02EF0">
        <w:rPr>
          <w:rFonts w:asciiTheme="minorHAnsi" w:hAnsiTheme="minorHAnsi" w:cstheme="minorHAnsi"/>
          <w:b/>
          <w:bCs/>
          <w:color w:val="auto"/>
          <w:sz w:val="24"/>
          <w:szCs w:val="24"/>
        </w:rPr>
        <w:t>R-</w:t>
      </w:r>
    </w:p>
    <w:p w14:paraId="63F657A0" w14:textId="5932838E" w:rsidR="008936FC" w:rsidRPr="00F02EF0" w:rsidRDefault="000B2F26" w:rsidP="000B2F26">
      <w:pPr>
        <w:pStyle w:val="SemEspaamen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F02EF0">
        <w:rPr>
          <w:rFonts w:asciiTheme="minorHAnsi" w:hAnsiTheme="minorHAnsi" w:cstheme="minorHAnsi"/>
          <w:noProof/>
          <w:color w:val="auto"/>
          <w:sz w:val="24"/>
          <w:szCs w:val="24"/>
        </w:rPr>
        <w:drawing>
          <wp:inline distT="0" distB="0" distL="0" distR="0" wp14:anchorId="0192F435" wp14:editId="7B207B8E">
            <wp:extent cx="6086475" cy="28575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DB55B" w14:textId="77777777" w:rsidR="008936FC" w:rsidRPr="00F02EF0" w:rsidRDefault="008936FC" w:rsidP="000B2F26">
      <w:pPr>
        <w:pStyle w:val="SemEspaamento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14:paraId="2DE90CCA" w14:textId="48FD63EF" w:rsidR="009D7704" w:rsidRPr="00F02EF0" w:rsidRDefault="009D7704" w:rsidP="000B2F26">
      <w:pPr>
        <w:pStyle w:val="SemEspaamen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F02EF0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 xml:space="preserve">Sinais de entrada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b/>
                <w:bCs/>
                <w:i/>
                <w:color w:val="auto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m</m:t>
                </m:r>
              </m:sub>
            </m:sSub>
          </m:e>
        </m:d>
      </m:oMath>
      <w:r w:rsidRPr="00F02EF0">
        <w:rPr>
          <w:rFonts w:asciiTheme="minorHAnsi" w:hAnsiTheme="minorHAnsi" w:cstheme="minorHAnsi"/>
          <w:b/>
          <w:bCs/>
          <w:color w:val="auto"/>
          <w:sz w:val="24"/>
          <w:szCs w:val="24"/>
        </w:rPr>
        <w:t>:</w:t>
      </w:r>
      <w:r w:rsidRPr="00F02EF0">
        <w:rPr>
          <w:rFonts w:asciiTheme="minorHAnsi" w:hAnsiTheme="minorHAnsi" w:cstheme="minorHAnsi"/>
          <w:color w:val="auto"/>
          <w:sz w:val="24"/>
          <w:szCs w:val="24"/>
        </w:rPr>
        <w:t xml:space="preserve"> sinais ou medidas do meio externo que representam os valores das variáveis;</w:t>
      </w:r>
    </w:p>
    <w:p w14:paraId="6B336DC7" w14:textId="5274BBAB" w:rsidR="009D7704" w:rsidRPr="00F02EF0" w:rsidRDefault="009D7704" w:rsidP="000B2F26">
      <w:pPr>
        <w:pStyle w:val="SemEspaamen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F02EF0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Pesos sináptico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b/>
                <w:bCs/>
                <w:i/>
                <w:color w:val="auto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km</m:t>
                </m:r>
              </m:sub>
            </m:sSub>
          </m:e>
        </m:d>
      </m:oMath>
      <w:r w:rsidRPr="00F02EF0">
        <w:rPr>
          <w:rFonts w:asciiTheme="minorHAnsi" w:hAnsiTheme="minorHAnsi" w:cstheme="minorHAnsi"/>
          <w:b/>
          <w:bCs/>
          <w:color w:val="auto"/>
          <w:sz w:val="24"/>
          <w:szCs w:val="24"/>
        </w:rPr>
        <w:t>:</w:t>
      </w:r>
      <w:r w:rsidRPr="00F02EF0">
        <w:rPr>
          <w:rFonts w:asciiTheme="minorHAnsi" w:hAnsiTheme="minorHAnsi" w:cstheme="minorHAnsi"/>
          <w:color w:val="auto"/>
          <w:sz w:val="24"/>
          <w:szCs w:val="24"/>
        </w:rPr>
        <w:t xml:space="preserve"> valores que servirão para ponderar cada uma das variáveis de entrada (indicam a relevância de cada entrada na rede);</w:t>
      </w:r>
    </w:p>
    <w:p w14:paraId="0F0320E2" w14:textId="1F61314F" w:rsidR="009D7704" w:rsidRPr="00F02EF0" w:rsidRDefault="009D7704" w:rsidP="000B2F26">
      <w:pPr>
        <w:pStyle w:val="SemEspaamen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F02EF0">
        <w:rPr>
          <w:rFonts w:asciiTheme="minorHAnsi" w:hAnsiTheme="minorHAnsi" w:cstheme="minorHAnsi"/>
          <w:b/>
          <w:bCs/>
          <w:color w:val="auto"/>
          <w:sz w:val="24"/>
          <w:szCs w:val="24"/>
        </w:rPr>
        <w:t>Combinador linear {∑}:</w:t>
      </w:r>
      <w:r w:rsidRPr="00F02EF0">
        <w:rPr>
          <w:rFonts w:asciiTheme="minorHAnsi" w:hAnsiTheme="minorHAnsi" w:cstheme="minorHAnsi"/>
          <w:color w:val="auto"/>
          <w:sz w:val="24"/>
          <w:szCs w:val="24"/>
        </w:rPr>
        <w:t xml:space="preserve"> sua função é agregar todos os sinais de entrada que foram ponderados pelos respectivos pesos sinápticos a fim de gerar um valor de potencial de ativação;</w:t>
      </w:r>
    </w:p>
    <w:p w14:paraId="6EAD699B" w14:textId="3E069614" w:rsidR="009D7704" w:rsidRPr="00F02EF0" w:rsidRDefault="009D7704" w:rsidP="000B2F26">
      <w:pPr>
        <w:pStyle w:val="SemEspaamen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F02EF0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Limiar de ativação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b/>
                <w:bCs/>
                <w:i/>
                <w:color w:val="auto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θ</m:t>
            </m:r>
          </m:e>
        </m:d>
      </m:oMath>
      <w:r w:rsidRPr="00F02EF0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ou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b/>
                <w:bCs/>
                <w:i/>
                <w:color w:val="auto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</m:t>
                </m:r>
              </m:sub>
            </m:sSub>
          </m:e>
        </m:d>
      </m:oMath>
      <w:r w:rsidRPr="00F02EF0">
        <w:rPr>
          <w:rFonts w:asciiTheme="minorHAnsi" w:hAnsiTheme="minorHAnsi" w:cstheme="minorHAnsi"/>
          <w:b/>
          <w:bCs/>
          <w:color w:val="auto"/>
          <w:sz w:val="24"/>
          <w:szCs w:val="24"/>
        </w:rPr>
        <w:t>:</w:t>
      </w:r>
      <w:r w:rsidRPr="00F02EF0">
        <w:rPr>
          <w:rFonts w:asciiTheme="minorHAnsi" w:hAnsiTheme="minorHAnsi" w:cstheme="minorHAnsi"/>
          <w:color w:val="auto"/>
          <w:sz w:val="24"/>
          <w:szCs w:val="24"/>
        </w:rPr>
        <w:t xml:space="preserve"> variável que especifica qual será o patamar apropriado para que o resultado produzido pelo combinador linear possa gerar um valor de disparo em direção a saída do neurônio;</w:t>
      </w:r>
    </w:p>
    <w:p w14:paraId="1DB85A2E" w14:textId="796B48C7" w:rsidR="009D7704" w:rsidRPr="00F02EF0" w:rsidRDefault="00EA300A" w:rsidP="000B2F26">
      <w:pPr>
        <w:pStyle w:val="SemEspaamen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F02EF0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Potencial de ativação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b/>
                <w:bCs/>
                <w:i/>
                <w:color w:val="auto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</m:t>
                </m:r>
              </m:sub>
            </m:sSub>
          </m:e>
        </m:d>
      </m:oMath>
      <w:r w:rsidRPr="00F02EF0">
        <w:rPr>
          <w:rFonts w:asciiTheme="minorHAnsi" w:hAnsiTheme="minorHAnsi" w:cstheme="minorHAnsi"/>
          <w:b/>
          <w:bCs/>
          <w:color w:val="auto"/>
          <w:sz w:val="24"/>
          <w:szCs w:val="24"/>
        </w:rPr>
        <w:t>:</w:t>
      </w:r>
      <w:r w:rsidRPr="00F02EF0">
        <w:rPr>
          <w:rFonts w:asciiTheme="minorHAnsi" w:hAnsiTheme="minorHAnsi" w:cstheme="minorHAnsi"/>
          <w:color w:val="auto"/>
          <w:sz w:val="24"/>
          <w:szCs w:val="24"/>
        </w:rPr>
        <w:t xml:space="preserve"> resultado produzido pela diferença do valor produzido entre o combinador linear e o limiar de ativação. Se tal valor é positivo, ou seja, se </w:t>
      </w:r>
      <m:oMath>
        <m:sSub>
          <m:sSub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≥0</m:t>
        </m:r>
      </m:oMath>
      <w:r w:rsidRPr="00F02EF0">
        <w:rPr>
          <w:rFonts w:asciiTheme="minorHAnsi" w:hAnsiTheme="minorHAnsi" w:cstheme="minorHAnsi"/>
          <w:color w:val="auto"/>
          <w:sz w:val="24"/>
          <w:szCs w:val="24"/>
        </w:rPr>
        <w:t>, então o neurônio produz um potencial excitatório; caso contrário, o potencial será inibitório;</w:t>
      </w:r>
    </w:p>
    <w:p w14:paraId="4BFCFF3F" w14:textId="635B8861" w:rsidR="000A3940" w:rsidRPr="00F02EF0" w:rsidRDefault="000A3940" w:rsidP="000B2F26">
      <w:pPr>
        <w:pStyle w:val="SemEspaamen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F02EF0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Função de ativação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b/>
                <w:bCs/>
                <w:i/>
                <w:color w:val="auto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φ</m:t>
            </m:r>
          </m:e>
        </m:d>
      </m:oMath>
      <w:r w:rsidRPr="00F02EF0">
        <w:rPr>
          <w:rFonts w:asciiTheme="minorHAnsi" w:hAnsiTheme="minorHAnsi" w:cstheme="minorHAnsi"/>
          <w:b/>
          <w:bCs/>
          <w:color w:val="auto"/>
          <w:sz w:val="24"/>
          <w:szCs w:val="24"/>
        </w:rPr>
        <w:t>:</w:t>
      </w:r>
      <w:r w:rsidRPr="00F02EF0">
        <w:rPr>
          <w:rFonts w:asciiTheme="minorHAnsi" w:hAnsiTheme="minorHAnsi" w:cstheme="minorHAnsi"/>
          <w:color w:val="auto"/>
          <w:sz w:val="24"/>
          <w:szCs w:val="24"/>
        </w:rPr>
        <w:t xml:space="preserve"> seu objetivo é limitar a saída do neurônio dentro de um intervalo de valores razoáveis a serem assumidos pela sua própria imagem funcional;</w:t>
      </w:r>
    </w:p>
    <w:p w14:paraId="5EF7F1CB" w14:textId="56D7564F" w:rsidR="009D7704" w:rsidRPr="00F02EF0" w:rsidRDefault="000A3940" w:rsidP="000B2F26">
      <w:pPr>
        <w:pStyle w:val="SemEspaamen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F02EF0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Sinal de saída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b/>
                <w:bCs/>
                <w:i/>
                <w:color w:val="auto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</m:t>
                </m:r>
              </m:sub>
            </m:sSub>
          </m:e>
        </m:d>
      </m:oMath>
      <w:r w:rsidRPr="00F02EF0">
        <w:rPr>
          <w:rFonts w:asciiTheme="minorHAnsi" w:hAnsiTheme="minorHAnsi" w:cstheme="minorHAnsi"/>
          <w:b/>
          <w:bCs/>
          <w:color w:val="auto"/>
          <w:sz w:val="24"/>
          <w:szCs w:val="24"/>
        </w:rPr>
        <w:t>:</w:t>
      </w:r>
      <w:r w:rsidRPr="00F02EF0">
        <w:rPr>
          <w:rFonts w:asciiTheme="minorHAnsi" w:hAnsiTheme="minorHAnsi" w:cstheme="minorHAnsi"/>
          <w:color w:val="auto"/>
          <w:sz w:val="24"/>
          <w:szCs w:val="24"/>
        </w:rPr>
        <w:t xml:space="preserve"> valor final produzido pelo neurônio em relação a um determinado conjunto de sinais de entrada, podendo ser também utilizado por outros neurônios que estão sequencialmente interligados;</w:t>
      </w:r>
    </w:p>
    <w:p w14:paraId="6E74C601" w14:textId="77777777" w:rsidR="00507C80" w:rsidRPr="00F02EF0" w:rsidRDefault="00507C80" w:rsidP="00593991">
      <w:pPr>
        <w:pStyle w:val="SemEspaamento"/>
        <w:ind w:left="360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14:paraId="0ED0F5EE" w14:textId="01F38D15" w:rsidR="00FC4C90" w:rsidRPr="00F02EF0" w:rsidRDefault="000B2F26" w:rsidP="000B2F26">
      <w:pPr>
        <w:pStyle w:val="SemEspaamen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F02EF0">
        <w:rPr>
          <w:rFonts w:asciiTheme="minorHAnsi" w:hAnsiTheme="minorHAnsi" w:cstheme="minorHAnsi"/>
          <w:color w:val="auto"/>
          <w:sz w:val="24"/>
          <w:szCs w:val="24"/>
        </w:rPr>
        <w:t xml:space="preserve">7. </w:t>
      </w:r>
      <w:r w:rsidR="00094A20" w:rsidRPr="00F02EF0">
        <w:rPr>
          <w:rFonts w:asciiTheme="minorHAnsi" w:hAnsiTheme="minorHAnsi" w:cstheme="minorHAnsi"/>
          <w:color w:val="auto"/>
          <w:sz w:val="24"/>
          <w:szCs w:val="24"/>
        </w:rPr>
        <w:t>Associe os termos da esquerda às definições da direita:</w:t>
      </w:r>
    </w:p>
    <w:p w14:paraId="1025E831" w14:textId="77777777" w:rsidR="00033C4D" w:rsidRPr="00F02EF0" w:rsidRDefault="00033C4D" w:rsidP="00593991">
      <w:pPr>
        <w:pStyle w:val="SemEspaamento"/>
        <w:ind w:left="360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tbl>
      <w:tblPr>
        <w:tblStyle w:val="TableGrid"/>
        <w:tblW w:w="5589" w:type="dxa"/>
        <w:tblInd w:w="2061" w:type="dxa"/>
        <w:tblCellMar>
          <w:top w:w="45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65"/>
        <w:gridCol w:w="2126"/>
        <w:gridCol w:w="655"/>
        <w:gridCol w:w="2343"/>
      </w:tblGrid>
      <w:tr w:rsidR="001D777A" w:rsidRPr="00F02EF0" w14:paraId="6019106E" w14:textId="77777777" w:rsidTr="00651E43">
        <w:trPr>
          <w:trHeight w:val="491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75F77" w14:textId="77777777" w:rsidR="00FC4C90" w:rsidRPr="00F02EF0" w:rsidRDefault="00094A20" w:rsidP="00593991">
            <w:pPr>
              <w:pStyle w:val="SemEspaamento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02EF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A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60DF4" w14:textId="6AD4594D" w:rsidR="00FC4C90" w:rsidRPr="00F02EF0" w:rsidRDefault="00094A20" w:rsidP="00593991">
            <w:pPr>
              <w:pStyle w:val="SemEspaamento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02EF0">
              <w:rPr>
                <w:rFonts w:asciiTheme="minorHAnsi" w:eastAsia="Cambria Math" w:hAnsiTheme="minorHAnsi" w:cstheme="minorHAnsi"/>
                <w:color w:val="auto"/>
                <w:sz w:val="24"/>
                <w:szCs w:val="24"/>
              </w:rPr>
              <w:t>{</w:t>
            </w:r>
            <w:r w:rsidRPr="00F02EF0">
              <w:rPr>
                <w:rFonts w:ascii="Cambria Math" w:eastAsia="Cambria Math" w:hAnsi="Cambria Math" w:cs="Cambria Math"/>
                <w:color w:val="auto"/>
                <w:sz w:val="24"/>
                <w:szCs w:val="24"/>
              </w:rPr>
              <w:t>𝑥</w:t>
            </w:r>
            <w:r w:rsidRPr="00F02EF0">
              <w:rPr>
                <w:rFonts w:asciiTheme="minorHAnsi" w:eastAsia="Cambria Math" w:hAnsiTheme="minorHAnsi" w:cstheme="minorHAnsi"/>
                <w:color w:val="auto"/>
                <w:sz w:val="24"/>
                <w:szCs w:val="24"/>
                <w:vertAlign w:val="subscript"/>
              </w:rPr>
              <w:t>1</w:t>
            </w:r>
            <w:r w:rsidRPr="00F02EF0">
              <w:rPr>
                <w:rFonts w:asciiTheme="minorHAnsi" w:eastAsia="Cambria Math" w:hAnsiTheme="minorHAnsi" w:cstheme="minorHAnsi"/>
                <w:color w:val="auto"/>
                <w:sz w:val="24"/>
                <w:szCs w:val="24"/>
              </w:rPr>
              <w:t xml:space="preserve">, </w:t>
            </w:r>
            <w:r w:rsidRPr="00F02EF0">
              <w:rPr>
                <w:rFonts w:ascii="Cambria Math" w:eastAsia="Cambria Math" w:hAnsi="Cambria Math" w:cs="Cambria Math"/>
                <w:color w:val="auto"/>
                <w:sz w:val="24"/>
                <w:szCs w:val="24"/>
              </w:rPr>
              <w:t>𝑥</w:t>
            </w:r>
            <w:r w:rsidRPr="00F02EF0">
              <w:rPr>
                <w:rFonts w:asciiTheme="minorHAnsi" w:eastAsia="Cambria Math" w:hAnsiTheme="minorHAnsi" w:cstheme="minorHAnsi"/>
                <w:color w:val="auto"/>
                <w:sz w:val="24"/>
                <w:szCs w:val="24"/>
                <w:vertAlign w:val="subscript"/>
              </w:rPr>
              <w:t>2</w:t>
            </w:r>
            <w:r w:rsidRPr="00F02EF0">
              <w:rPr>
                <w:rFonts w:asciiTheme="minorHAnsi" w:eastAsia="Cambria Math" w:hAnsiTheme="minorHAnsi" w:cstheme="minorHAnsi"/>
                <w:color w:val="auto"/>
                <w:sz w:val="24"/>
                <w:szCs w:val="24"/>
              </w:rPr>
              <w:t xml:space="preserve">, </w:t>
            </w:r>
            <w:proofErr w:type="gramStart"/>
            <w:r w:rsidRPr="00F02EF0">
              <w:rPr>
                <w:rFonts w:asciiTheme="minorHAnsi" w:eastAsia="Cambria Math" w:hAnsiTheme="minorHAnsi" w:cstheme="minorHAnsi"/>
                <w:color w:val="auto"/>
                <w:sz w:val="24"/>
                <w:szCs w:val="24"/>
              </w:rPr>
              <w:t>… ,</w:t>
            </w:r>
            <w:proofErr w:type="gramEnd"/>
            <w:r w:rsidRPr="00F02EF0">
              <w:rPr>
                <w:rFonts w:asciiTheme="minorHAnsi" w:eastAsia="Cambria Math" w:hAnsiTheme="minorHAnsi" w:cstheme="minorHAnsi"/>
                <w:color w:val="auto"/>
                <w:sz w:val="24"/>
                <w:szCs w:val="24"/>
              </w:rPr>
              <w:t xml:space="preserve"> </w:t>
            </w:r>
            <w:r w:rsidRPr="00F02EF0">
              <w:rPr>
                <w:rFonts w:ascii="Cambria Math" w:eastAsia="Cambria Math" w:hAnsi="Cambria Math" w:cs="Cambria Math"/>
                <w:color w:val="auto"/>
                <w:sz w:val="24"/>
                <w:szCs w:val="24"/>
              </w:rPr>
              <w:t>𝑥</w:t>
            </w:r>
            <w:r w:rsidRPr="00F02EF0">
              <w:rPr>
                <w:rFonts w:ascii="Cambria Math" w:eastAsia="Cambria Math" w:hAnsi="Cambria Math" w:cs="Cambria Math"/>
                <w:color w:val="auto"/>
                <w:sz w:val="24"/>
                <w:szCs w:val="24"/>
                <w:vertAlign w:val="subscript"/>
              </w:rPr>
              <w:t>𝑚</w:t>
            </w:r>
            <w:r w:rsidRPr="00F02EF0">
              <w:rPr>
                <w:rFonts w:asciiTheme="minorHAnsi" w:eastAsia="Cambria Math" w:hAnsiTheme="minorHAnsi" w:cstheme="minorHAnsi"/>
                <w:color w:val="auto"/>
                <w:sz w:val="24"/>
                <w:szCs w:val="24"/>
              </w:rPr>
              <w:t>}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22C8D" w14:textId="78CCA7E0" w:rsidR="00FC4C90" w:rsidRPr="00F02EF0" w:rsidRDefault="00094A20" w:rsidP="00593991">
            <w:pPr>
              <w:pStyle w:val="SemEspaamento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02EF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(</w:t>
            </w:r>
            <w:r w:rsidR="001D777A" w:rsidRPr="00F02EF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B</w:t>
            </w:r>
            <w:r w:rsidRPr="00F02EF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)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3D32C" w14:textId="77777777" w:rsidR="00FC4C90" w:rsidRPr="00F02EF0" w:rsidRDefault="00094A20" w:rsidP="00593991">
            <w:pPr>
              <w:pStyle w:val="SemEspaamento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02EF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Pesos sinápticos </w:t>
            </w:r>
          </w:p>
        </w:tc>
      </w:tr>
      <w:tr w:rsidR="001D777A" w:rsidRPr="00F02EF0" w14:paraId="087F9ED4" w14:textId="77777777" w:rsidTr="00651E43">
        <w:trPr>
          <w:trHeight w:val="495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36CF" w14:textId="77777777" w:rsidR="00FC4C90" w:rsidRPr="00F02EF0" w:rsidRDefault="00094A20" w:rsidP="00593991">
            <w:pPr>
              <w:pStyle w:val="SemEspaamento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02EF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B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B7DCA" w14:textId="1CFDE842" w:rsidR="00FC4C90" w:rsidRPr="00F02EF0" w:rsidRDefault="00094A20" w:rsidP="00593991">
            <w:pPr>
              <w:pStyle w:val="SemEspaamento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02EF0">
              <w:rPr>
                <w:rFonts w:asciiTheme="minorHAnsi" w:eastAsia="Cambria Math" w:hAnsiTheme="minorHAnsi" w:cstheme="minorHAnsi"/>
                <w:color w:val="auto"/>
                <w:sz w:val="24"/>
                <w:szCs w:val="24"/>
              </w:rPr>
              <w:t>{</w:t>
            </w:r>
            <w:r w:rsidRPr="00F02EF0">
              <w:rPr>
                <w:rFonts w:ascii="Cambria Math" w:eastAsia="Cambria Math" w:hAnsi="Cambria Math" w:cs="Cambria Math"/>
                <w:color w:val="auto"/>
                <w:sz w:val="24"/>
                <w:szCs w:val="24"/>
              </w:rPr>
              <w:t>𝑤</w:t>
            </w:r>
            <w:r w:rsidRPr="00F02EF0">
              <w:rPr>
                <w:rFonts w:ascii="Cambria Math" w:eastAsia="Cambria Math" w:hAnsi="Cambria Math" w:cs="Cambria Math"/>
                <w:color w:val="auto"/>
                <w:sz w:val="24"/>
                <w:szCs w:val="24"/>
                <w:vertAlign w:val="subscript"/>
              </w:rPr>
              <w:t>𝑘</w:t>
            </w:r>
            <w:proofErr w:type="gramStart"/>
            <w:r w:rsidRPr="00F02EF0">
              <w:rPr>
                <w:rFonts w:asciiTheme="minorHAnsi" w:eastAsia="Cambria Math" w:hAnsiTheme="minorHAnsi" w:cstheme="minorHAnsi"/>
                <w:color w:val="auto"/>
                <w:sz w:val="24"/>
                <w:szCs w:val="24"/>
              </w:rPr>
              <w:t>1,</w:t>
            </w:r>
            <w:r w:rsidRPr="00F02EF0">
              <w:rPr>
                <w:rFonts w:ascii="Cambria Math" w:eastAsia="Cambria Math" w:hAnsi="Cambria Math" w:cs="Cambria Math"/>
                <w:color w:val="auto"/>
                <w:sz w:val="24"/>
                <w:szCs w:val="24"/>
              </w:rPr>
              <w:t>𝑤</w:t>
            </w:r>
            <w:r w:rsidRPr="00F02EF0">
              <w:rPr>
                <w:rFonts w:ascii="Cambria Math" w:eastAsia="Cambria Math" w:hAnsi="Cambria Math" w:cs="Cambria Math"/>
                <w:color w:val="auto"/>
                <w:sz w:val="24"/>
                <w:szCs w:val="24"/>
                <w:vertAlign w:val="subscript"/>
              </w:rPr>
              <w:t>𝑘</w:t>
            </w:r>
            <w:proofErr w:type="gramEnd"/>
            <w:r w:rsidRPr="00F02EF0">
              <w:rPr>
                <w:rFonts w:asciiTheme="minorHAnsi" w:eastAsia="Cambria Math" w:hAnsiTheme="minorHAnsi" w:cstheme="minorHAnsi"/>
                <w:color w:val="auto"/>
                <w:sz w:val="24"/>
                <w:szCs w:val="24"/>
              </w:rPr>
              <w:t>2,</w:t>
            </w:r>
            <w:r w:rsidR="00651E43" w:rsidRPr="00F02EF0">
              <w:rPr>
                <w:rFonts w:asciiTheme="minorHAnsi" w:eastAsia="Cambria Math" w:hAnsiTheme="minorHAnsi" w:cstheme="minorHAnsi"/>
                <w:color w:val="auto"/>
                <w:sz w:val="24"/>
                <w:szCs w:val="24"/>
              </w:rPr>
              <w:t xml:space="preserve"> </w:t>
            </w:r>
            <w:r w:rsidRPr="00F02EF0">
              <w:rPr>
                <w:rFonts w:asciiTheme="minorHAnsi" w:eastAsia="Cambria Math" w:hAnsiTheme="minorHAnsi" w:cstheme="minorHAnsi"/>
                <w:color w:val="auto"/>
                <w:sz w:val="24"/>
                <w:szCs w:val="24"/>
              </w:rPr>
              <w:t xml:space="preserve">… , </w:t>
            </w:r>
            <w:r w:rsidRPr="00F02EF0">
              <w:rPr>
                <w:rFonts w:ascii="Cambria Math" w:eastAsia="Cambria Math" w:hAnsi="Cambria Math" w:cs="Cambria Math"/>
                <w:color w:val="auto"/>
                <w:sz w:val="24"/>
                <w:szCs w:val="24"/>
              </w:rPr>
              <w:t>𝑤</w:t>
            </w:r>
            <w:r w:rsidRPr="00F02EF0">
              <w:rPr>
                <w:rFonts w:ascii="Cambria Math" w:eastAsia="Cambria Math" w:hAnsi="Cambria Math" w:cs="Cambria Math"/>
                <w:color w:val="auto"/>
                <w:sz w:val="24"/>
                <w:szCs w:val="24"/>
                <w:vertAlign w:val="subscript"/>
              </w:rPr>
              <w:t>𝑘𝑚</w:t>
            </w:r>
            <w:r w:rsidRPr="00F02EF0">
              <w:rPr>
                <w:rFonts w:asciiTheme="minorHAnsi" w:eastAsia="Cambria Math" w:hAnsiTheme="minorHAnsi" w:cstheme="minorHAnsi"/>
                <w:color w:val="auto"/>
                <w:sz w:val="24"/>
                <w:szCs w:val="24"/>
              </w:rPr>
              <w:t>}</w:t>
            </w:r>
            <w:r w:rsidRPr="00F02EF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57903" w14:textId="213A1643" w:rsidR="00FC4C90" w:rsidRPr="00F02EF0" w:rsidRDefault="00094A20" w:rsidP="00593991">
            <w:pPr>
              <w:pStyle w:val="SemEspaamento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02EF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(</w:t>
            </w:r>
            <w:r w:rsidR="001D777A" w:rsidRPr="00F02EF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E</w:t>
            </w:r>
            <w:r w:rsidRPr="00F02EF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)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03EA3" w14:textId="77777777" w:rsidR="00FC4C90" w:rsidRPr="00F02EF0" w:rsidRDefault="00094A20" w:rsidP="00593991">
            <w:pPr>
              <w:pStyle w:val="SemEspaamento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02EF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Potencial de ativação </w:t>
            </w:r>
          </w:p>
        </w:tc>
      </w:tr>
      <w:tr w:rsidR="001D777A" w:rsidRPr="00F02EF0" w14:paraId="054FD1B2" w14:textId="77777777" w:rsidTr="00651E43">
        <w:trPr>
          <w:trHeight w:val="495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CD38E" w14:textId="77777777" w:rsidR="00FC4C90" w:rsidRPr="00F02EF0" w:rsidRDefault="00094A20" w:rsidP="00593991">
            <w:pPr>
              <w:pStyle w:val="SemEspaamento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02EF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C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CAC53" w14:textId="205EAB0A" w:rsidR="00FC4C90" w:rsidRPr="00F02EF0" w:rsidRDefault="00094A20" w:rsidP="00593991">
            <w:pPr>
              <w:pStyle w:val="SemEspaamento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02EF0">
              <w:rPr>
                <w:rFonts w:asciiTheme="minorHAnsi" w:eastAsia="Cambria Math" w:hAnsiTheme="minorHAnsi" w:cstheme="minorHAnsi"/>
                <w:color w:val="auto"/>
                <w:sz w:val="24"/>
                <w:szCs w:val="24"/>
              </w:rPr>
              <w:t>{∑}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DFC5" w14:textId="47C18835" w:rsidR="00FC4C90" w:rsidRPr="00F02EF0" w:rsidRDefault="00094A20" w:rsidP="00593991">
            <w:pPr>
              <w:pStyle w:val="SemEspaamento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02EF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(</w:t>
            </w:r>
            <w:r w:rsidR="001D777A" w:rsidRPr="00F02EF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C</w:t>
            </w:r>
            <w:r w:rsidRPr="00F02EF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)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44674" w14:textId="77777777" w:rsidR="00FC4C90" w:rsidRPr="00F02EF0" w:rsidRDefault="00094A20" w:rsidP="00593991">
            <w:pPr>
              <w:pStyle w:val="SemEspaamento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02EF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Combinador linear </w:t>
            </w:r>
          </w:p>
        </w:tc>
      </w:tr>
      <w:tr w:rsidR="001D777A" w:rsidRPr="00F02EF0" w14:paraId="76E20228" w14:textId="77777777" w:rsidTr="00651E43">
        <w:trPr>
          <w:trHeight w:val="490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C4F63" w14:textId="77777777" w:rsidR="00FC4C90" w:rsidRPr="00F02EF0" w:rsidRDefault="00094A20" w:rsidP="00593991">
            <w:pPr>
              <w:pStyle w:val="SemEspaamento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02EF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D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6BDE" w14:textId="746D4E38" w:rsidR="00FC4C90" w:rsidRPr="00F02EF0" w:rsidRDefault="00094A20" w:rsidP="00593991">
            <w:pPr>
              <w:pStyle w:val="SemEspaamento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02EF0">
              <w:rPr>
                <w:rFonts w:asciiTheme="minorHAnsi" w:eastAsia="Cambria Math" w:hAnsiTheme="minorHAnsi" w:cstheme="minorHAnsi"/>
                <w:color w:val="auto"/>
                <w:sz w:val="24"/>
                <w:szCs w:val="24"/>
              </w:rPr>
              <w:t>{</w:t>
            </w:r>
            <w:r w:rsidRPr="00F02EF0">
              <w:rPr>
                <w:rFonts w:ascii="Cambria Math" w:eastAsia="Cambria Math" w:hAnsi="Cambria Math" w:cs="Cambria Math"/>
                <w:color w:val="auto"/>
                <w:sz w:val="24"/>
                <w:szCs w:val="24"/>
              </w:rPr>
              <w:t>𝜃</w:t>
            </w:r>
            <w:r w:rsidRPr="00F02EF0">
              <w:rPr>
                <w:rFonts w:asciiTheme="minorHAnsi" w:eastAsia="Cambria Math" w:hAnsiTheme="minorHAnsi" w:cstheme="minorHAnsi"/>
                <w:color w:val="auto"/>
                <w:sz w:val="24"/>
                <w:szCs w:val="24"/>
              </w:rPr>
              <w:t>}</w:t>
            </w:r>
            <w:r w:rsidRPr="00F02EF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ou </w:t>
            </w:r>
            <w:r w:rsidRPr="00F02EF0">
              <w:rPr>
                <w:rFonts w:asciiTheme="minorHAnsi" w:eastAsia="Cambria Math" w:hAnsiTheme="minorHAnsi" w:cstheme="minorHAnsi"/>
                <w:color w:val="auto"/>
                <w:sz w:val="24"/>
                <w:szCs w:val="24"/>
              </w:rPr>
              <w:t>{</w:t>
            </w:r>
            <w:r w:rsidRPr="00F02EF0">
              <w:rPr>
                <w:rFonts w:ascii="Cambria Math" w:eastAsia="Cambria Math" w:hAnsi="Cambria Math" w:cs="Cambria Math"/>
                <w:color w:val="auto"/>
                <w:sz w:val="24"/>
                <w:szCs w:val="24"/>
              </w:rPr>
              <w:t>𝑏</w:t>
            </w:r>
            <w:r w:rsidRPr="00F02EF0">
              <w:rPr>
                <w:rFonts w:ascii="Cambria Math" w:eastAsia="Cambria Math" w:hAnsi="Cambria Math" w:cs="Cambria Math"/>
                <w:color w:val="auto"/>
                <w:sz w:val="24"/>
                <w:szCs w:val="24"/>
                <w:vertAlign w:val="subscript"/>
              </w:rPr>
              <w:t>𝑘</w:t>
            </w:r>
            <w:r w:rsidRPr="00F02EF0">
              <w:rPr>
                <w:rFonts w:asciiTheme="minorHAnsi" w:eastAsia="Cambria Math" w:hAnsiTheme="minorHAnsi" w:cstheme="minorHAnsi"/>
                <w:color w:val="auto"/>
                <w:sz w:val="24"/>
                <w:szCs w:val="24"/>
              </w:rPr>
              <w:t>}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D1ADC" w14:textId="5CB56101" w:rsidR="00FC4C90" w:rsidRPr="00F02EF0" w:rsidRDefault="00094A20" w:rsidP="00593991">
            <w:pPr>
              <w:pStyle w:val="SemEspaamento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02EF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(</w:t>
            </w:r>
            <w:r w:rsidR="001D777A" w:rsidRPr="00F02EF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A</w:t>
            </w:r>
            <w:r w:rsidRPr="00F02EF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)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C4364" w14:textId="77777777" w:rsidR="00FC4C90" w:rsidRPr="00F02EF0" w:rsidRDefault="00094A20" w:rsidP="00593991">
            <w:pPr>
              <w:pStyle w:val="SemEspaamento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02EF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Sinais de entrada </w:t>
            </w:r>
          </w:p>
        </w:tc>
      </w:tr>
      <w:tr w:rsidR="001D777A" w:rsidRPr="00F02EF0" w14:paraId="4EE11542" w14:textId="77777777" w:rsidTr="00651E43">
        <w:trPr>
          <w:trHeight w:val="495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9A686" w14:textId="77777777" w:rsidR="00FC4C90" w:rsidRPr="00F02EF0" w:rsidRDefault="00094A20" w:rsidP="00593991">
            <w:pPr>
              <w:pStyle w:val="SemEspaamento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02EF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65564" w14:textId="67DBC04E" w:rsidR="00FC4C90" w:rsidRPr="00F02EF0" w:rsidRDefault="00094A20" w:rsidP="00593991">
            <w:pPr>
              <w:pStyle w:val="SemEspaamento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02EF0">
              <w:rPr>
                <w:rFonts w:asciiTheme="minorHAnsi" w:eastAsia="Cambria Math" w:hAnsiTheme="minorHAnsi" w:cstheme="minorHAnsi"/>
                <w:color w:val="auto"/>
                <w:sz w:val="24"/>
                <w:szCs w:val="24"/>
              </w:rPr>
              <w:t>{</w:t>
            </w:r>
            <w:r w:rsidRPr="00F02EF0">
              <w:rPr>
                <w:rFonts w:ascii="Cambria Math" w:eastAsia="Cambria Math" w:hAnsi="Cambria Math" w:cs="Cambria Math"/>
                <w:color w:val="auto"/>
                <w:sz w:val="24"/>
                <w:szCs w:val="24"/>
              </w:rPr>
              <w:t>𝑣</w:t>
            </w:r>
            <w:r w:rsidRPr="00F02EF0">
              <w:rPr>
                <w:rFonts w:ascii="Cambria Math" w:eastAsia="Cambria Math" w:hAnsi="Cambria Math" w:cs="Cambria Math"/>
                <w:color w:val="auto"/>
                <w:sz w:val="24"/>
                <w:szCs w:val="24"/>
                <w:vertAlign w:val="subscript"/>
              </w:rPr>
              <w:t>𝑘</w:t>
            </w:r>
            <w:r w:rsidRPr="00F02EF0">
              <w:rPr>
                <w:rFonts w:asciiTheme="minorHAnsi" w:eastAsia="Cambria Math" w:hAnsiTheme="minorHAnsi" w:cstheme="minorHAnsi"/>
                <w:color w:val="auto"/>
                <w:sz w:val="24"/>
                <w:szCs w:val="24"/>
              </w:rPr>
              <w:t>}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6E10E" w14:textId="71241B0F" w:rsidR="00FC4C90" w:rsidRPr="00F02EF0" w:rsidRDefault="00094A20" w:rsidP="00593991">
            <w:pPr>
              <w:pStyle w:val="SemEspaamento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02EF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(</w:t>
            </w:r>
            <w:r w:rsidR="001D777A" w:rsidRPr="00F02EF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G</w:t>
            </w:r>
            <w:r w:rsidRPr="00F02EF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)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9627" w14:textId="77777777" w:rsidR="00FC4C90" w:rsidRPr="00F02EF0" w:rsidRDefault="00094A20" w:rsidP="00593991">
            <w:pPr>
              <w:pStyle w:val="SemEspaamento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02EF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Sinal de saída </w:t>
            </w:r>
          </w:p>
        </w:tc>
      </w:tr>
      <w:tr w:rsidR="001D777A" w:rsidRPr="00F02EF0" w14:paraId="6FD79141" w14:textId="77777777" w:rsidTr="00651E43">
        <w:trPr>
          <w:trHeight w:val="495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5C92" w14:textId="77777777" w:rsidR="00FC4C90" w:rsidRPr="00F02EF0" w:rsidRDefault="00094A20" w:rsidP="00593991">
            <w:pPr>
              <w:pStyle w:val="SemEspaamento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02EF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F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10D7B" w14:textId="2642B30D" w:rsidR="00FC4C90" w:rsidRPr="00F02EF0" w:rsidRDefault="00094A20" w:rsidP="00593991">
            <w:pPr>
              <w:pStyle w:val="SemEspaamento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02EF0">
              <w:rPr>
                <w:rFonts w:asciiTheme="minorHAnsi" w:eastAsia="Cambria Math" w:hAnsiTheme="minorHAnsi" w:cstheme="minorHAnsi"/>
                <w:color w:val="auto"/>
                <w:sz w:val="24"/>
                <w:szCs w:val="24"/>
              </w:rPr>
              <w:t>{</w:t>
            </w:r>
            <w:r w:rsidRPr="00F02EF0">
              <w:rPr>
                <w:rFonts w:ascii="Cambria Math" w:eastAsia="Cambria Math" w:hAnsi="Cambria Math" w:cs="Cambria Math"/>
                <w:color w:val="auto"/>
                <w:sz w:val="24"/>
                <w:szCs w:val="24"/>
              </w:rPr>
              <w:t>𝜑</w:t>
            </w:r>
            <w:r w:rsidRPr="00F02EF0">
              <w:rPr>
                <w:rFonts w:asciiTheme="minorHAnsi" w:eastAsia="Cambria Math" w:hAnsiTheme="minorHAnsi" w:cstheme="minorHAnsi"/>
                <w:color w:val="auto"/>
                <w:sz w:val="24"/>
                <w:szCs w:val="24"/>
              </w:rPr>
              <w:t>}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EE340" w14:textId="661AA845" w:rsidR="00FC4C90" w:rsidRPr="00F02EF0" w:rsidRDefault="00094A20" w:rsidP="00593991">
            <w:pPr>
              <w:pStyle w:val="SemEspaamento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02EF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(</w:t>
            </w:r>
            <w:r w:rsidR="001D777A" w:rsidRPr="00F02EF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F</w:t>
            </w:r>
            <w:r w:rsidRPr="00F02EF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)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F79A" w14:textId="77777777" w:rsidR="00FC4C90" w:rsidRPr="00F02EF0" w:rsidRDefault="00094A20" w:rsidP="00593991">
            <w:pPr>
              <w:pStyle w:val="SemEspaamento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02EF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Função de ativação </w:t>
            </w:r>
          </w:p>
        </w:tc>
      </w:tr>
      <w:tr w:rsidR="001D777A" w:rsidRPr="00F02EF0" w14:paraId="3C2C8248" w14:textId="77777777" w:rsidTr="00651E43">
        <w:trPr>
          <w:trHeight w:val="490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614D" w14:textId="77777777" w:rsidR="00FC4C90" w:rsidRPr="00F02EF0" w:rsidRDefault="00094A20" w:rsidP="00593991">
            <w:pPr>
              <w:pStyle w:val="SemEspaamento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02EF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G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D9605" w14:textId="4D433485" w:rsidR="00FC4C90" w:rsidRPr="00F02EF0" w:rsidRDefault="00094A20" w:rsidP="00593991">
            <w:pPr>
              <w:pStyle w:val="SemEspaamento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02EF0">
              <w:rPr>
                <w:rFonts w:asciiTheme="minorHAnsi" w:eastAsia="Cambria Math" w:hAnsiTheme="minorHAnsi" w:cstheme="minorHAnsi"/>
                <w:color w:val="auto"/>
                <w:sz w:val="24"/>
                <w:szCs w:val="24"/>
              </w:rPr>
              <w:t>{</w:t>
            </w:r>
            <w:r w:rsidRPr="00F02EF0">
              <w:rPr>
                <w:rFonts w:ascii="Cambria Math" w:eastAsia="Cambria Math" w:hAnsi="Cambria Math" w:cs="Cambria Math"/>
                <w:color w:val="auto"/>
                <w:sz w:val="24"/>
                <w:szCs w:val="24"/>
              </w:rPr>
              <w:t>𝑦</w:t>
            </w:r>
            <w:r w:rsidRPr="00F02EF0">
              <w:rPr>
                <w:rFonts w:ascii="Cambria Math" w:eastAsia="Cambria Math" w:hAnsi="Cambria Math" w:cs="Cambria Math"/>
                <w:color w:val="auto"/>
                <w:sz w:val="24"/>
                <w:szCs w:val="24"/>
                <w:vertAlign w:val="subscript"/>
              </w:rPr>
              <w:t>𝑘</w:t>
            </w:r>
            <w:r w:rsidRPr="00F02EF0">
              <w:rPr>
                <w:rFonts w:asciiTheme="minorHAnsi" w:eastAsia="Cambria Math" w:hAnsiTheme="minorHAnsi" w:cstheme="minorHAnsi"/>
                <w:color w:val="auto"/>
                <w:sz w:val="24"/>
                <w:szCs w:val="24"/>
              </w:rPr>
              <w:t>}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12FDB" w14:textId="1D7DFC32" w:rsidR="00FC4C90" w:rsidRPr="00F02EF0" w:rsidRDefault="00094A20" w:rsidP="00593991">
            <w:pPr>
              <w:pStyle w:val="SemEspaamento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02EF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(</w:t>
            </w:r>
            <w:r w:rsidR="001D777A" w:rsidRPr="00F02EF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D</w:t>
            </w:r>
            <w:r w:rsidRPr="00F02EF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)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5D014" w14:textId="77777777" w:rsidR="00FC4C90" w:rsidRPr="00F02EF0" w:rsidRDefault="00094A20" w:rsidP="00593991">
            <w:pPr>
              <w:pStyle w:val="SemEspaamento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02EF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Limiar de ativação </w:t>
            </w:r>
          </w:p>
        </w:tc>
      </w:tr>
    </w:tbl>
    <w:p w14:paraId="128ED708" w14:textId="3FEC91E0" w:rsidR="00FC4C90" w:rsidRPr="00F02EF0" w:rsidRDefault="00FC4C90" w:rsidP="00593991">
      <w:pPr>
        <w:pStyle w:val="SemEspaamento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14:paraId="5E05B44A" w14:textId="77777777" w:rsidR="00BB3D52" w:rsidRPr="00F02EF0" w:rsidRDefault="00BB3D52" w:rsidP="00593991">
      <w:pPr>
        <w:pStyle w:val="SemEspaamento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14:paraId="1A8F5EE4" w14:textId="6E793173" w:rsidR="00507C80" w:rsidRPr="00F02EF0" w:rsidRDefault="000B2F26" w:rsidP="000B2F26">
      <w:pPr>
        <w:pStyle w:val="SemEspaamento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F02EF0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8. </w:t>
      </w:r>
      <w:r w:rsidR="00094A20" w:rsidRPr="00F02EF0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Quais fatores influenciam para que </w:t>
      </w:r>
      <w:bookmarkStart w:id="0" w:name="_Hlk104831445"/>
      <w:r w:rsidR="00094A20" w:rsidRPr="00F02EF0">
        <w:rPr>
          <w:rFonts w:asciiTheme="minorHAnsi" w:hAnsiTheme="minorHAnsi" w:cstheme="minorHAnsi"/>
          <w:b/>
          <w:bCs/>
          <w:color w:val="auto"/>
          <w:sz w:val="24"/>
          <w:szCs w:val="24"/>
        </w:rPr>
        <w:t>um potencial de ativação seja inibitório ou excitatório</w:t>
      </w:r>
      <w:bookmarkEnd w:id="0"/>
      <w:r w:rsidR="00094A20" w:rsidRPr="00F02EF0">
        <w:rPr>
          <w:rFonts w:asciiTheme="minorHAnsi" w:hAnsiTheme="minorHAnsi" w:cstheme="minorHAnsi"/>
          <w:b/>
          <w:bCs/>
          <w:color w:val="auto"/>
          <w:sz w:val="24"/>
          <w:szCs w:val="24"/>
        </w:rPr>
        <w:t>?</w:t>
      </w:r>
    </w:p>
    <w:p w14:paraId="298D17F0" w14:textId="1E2EB551" w:rsidR="00BB3D52" w:rsidRPr="00F02EF0" w:rsidRDefault="00BB3D52" w:rsidP="000B2F26">
      <w:pPr>
        <w:pStyle w:val="SemEspaamen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F02EF0">
        <w:rPr>
          <w:rFonts w:asciiTheme="minorHAnsi" w:hAnsiTheme="minorHAnsi" w:cstheme="minorHAnsi"/>
          <w:b/>
          <w:bCs/>
          <w:color w:val="auto"/>
          <w:sz w:val="24"/>
          <w:szCs w:val="24"/>
        </w:rPr>
        <w:t>R-</w:t>
      </w:r>
      <w:r w:rsidRPr="00F02EF0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38180B" w:rsidRPr="00F02EF0">
        <w:rPr>
          <w:rFonts w:asciiTheme="minorHAnsi" w:hAnsiTheme="minorHAnsi" w:cstheme="minorHAnsi"/>
          <w:color w:val="auto"/>
          <w:sz w:val="24"/>
          <w:szCs w:val="24"/>
        </w:rPr>
        <w:t>Os fatores que influenciam para que um potencial de ativação seja inibitório ou excitatório são</w:t>
      </w:r>
      <w:r w:rsidR="00C77809" w:rsidRPr="00F02EF0">
        <w:rPr>
          <w:rFonts w:asciiTheme="minorHAnsi" w:hAnsiTheme="minorHAnsi" w:cstheme="minorHAnsi"/>
          <w:color w:val="auto"/>
          <w:sz w:val="24"/>
          <w:szCs w:val="24"/>
        </w:rPr>
        <w:t>:</w:t>
      </w:r>
      <w:r w:rsidR="002072D4" w:rsidRPr="00F02EF0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38180B" w:rsidRPr="00F02EF0">
        <w:rPr>
          <w:rFonts w:asciiTheme="minorHAnsi" w:hAnsiTheme="minorHAnsi" w:cstheme="minorHAnsi"/>
          <w:color w:val="auto"/>
          <w:sz w:val="24"/>
          <w:szCs w:val="24"/>
        </w:rPr>
        <w:t>combinador linear e limiar de ativação.</w:t>
      </w:r>
    </w:p>
    <w:p w14:paraId="15F776FF" w14:textId="0976194A" w:rsidR="00507C80" w:rsidRDefault="0038180B" w:rsidP="00F02EF0">
      <w:pPr>
        <w:pStyle w:val="SemEspaamen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F02EF0">
        <w:rPr>
          <w:rFonts w:asciiTheme="minorHAnsi" w:hAnsiTheme="minorHAnsi" w:cstheme="minorHAnsi"/>
          <w:color w:val="auto"/>
          <w:sz w:val="24"/>
          <w:szCs w:val="24"/>
        </w:rPr>
        <w:t>Se o potencial de ativação</w:t>
      </w:r>
      <w:r w:rsidRPr="00F02EF0">
        <w:rPr>
          <w:rFonts w:asciiTheme="minorHAnsi" w:hAnsiTheme="minorHAnsi" w:cstheme="minorHAnsi"/>
          <w:sz w:val="24"/>
          <w:szCs w:val="24"/>
        </w:rPr>
        <w:t xml:space="preserve"> </w:t>
      </w:r>
      <w:r w:rsidRPr="00F02EF0">
        <w:rPr>
          <w:rFonts w:asciiTheme="minorHAnsi" w:hAnsiTheme="minorHAnsi" w:cstheme="minorHAnsi"/>
          <w:color w:val="auto"/>
          <w:sz w:val="24"/>
          <w:szCs w:val="24"/>
        </w:rPr>
        <w:t>é positivo, ou seja,</w:t>
      </w:r>
      <w:r w:rsidR="00EA300A" w:rsidRPr="00F02EF0">
        <w:rPr>
          <w:rFonts w:asciiTheme="minorHAnsi" w:hAnsiTheme="minorHAnsi" w:cstheme="minorHAnsi"/>
          <w:color w:val="auto"/>
          <w:sz w:val="24"/>
          <w:szCs w:val="24"/>
        </w:rPr>
        <w:t xml:space="preserve"> se</w:t>
      </w:r>
      <w:r w:rsidRPr="00F02EF0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≥0</m:t>
        </m:r>
      </m:oMath>
      <w:r w:rsidRPr="00F02EF0">
        <w:rPr>
          <w:rFonts w:asciiTheme="minorHAnsi" w:hAnsiTheme="minorHAnsi" w:cstheme="minorHAnsi"/>
          <w:color w:val="auto"/>
          <w:sz w:val="24"/>
          <w:szCs w:val="24"/>
        </w:rPr>
        <w:t>, então o neurônio produz um potencial excitatório; caso contrário, o potencial será inibitório;</w:t>
      </w:r>
    </w:p>
    <w:p w14:paraId="12B4DD30" w14:textId="77777777" w:rsidR="00F02EF0" w:rsidRPr="00F02EF0" w:rsidRDefault="00F02EF0" w:rsidP="00F02EF0">
      <w:pPr>
        <w:pStyle w:val="SemEspaamento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14:paraId="0784C8E6" w14:textId="3775C9D3" w:rsidR="00507C80" w:rsidRPr="00F02EF0" w:rsidRDefault="000B2F26" w:rsidP="00F02EF0">
      <w:pPr>
        <w:pStyle w:val="SemEspaamen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F02EF0">
        <w:rPr>
          <w:rFonts w:asciiTheme="minorHAnsi" w:hAnsiTheme="minorHAnsi" w:cstheme="minorHAnsi"/>
          <w:color w:val="auto"/>
          <w:sz w:val="24"/>
          <w:szCs w:val="24"/>
        </w:rPr>
        <w:t xml:space="preserve">9. </w:t>
      </w:r>
      <w:r w:rsidR="00094A20" w:rsidRPr="00F02EF0">
        <w:rPr>
          <w:rFonts w:asciiTheme="minorHAnsi" w:hAnsiTheme="minorHAnsi" w:cstheme="minorHAnsi"/>
          <w:color w:val="auto"/>
          <w:sz w:val="24"/>
          <w:szCs w:val="24"/>
        </w:rPr>
        <w:t>Explique brevemente as principais funções de ativação, levantando semelhanças e diferenças.</w:t>
      </w:r>
    </w:p>
    <w:p w14:paraId="7D33EBF0" w14:textId="3F9641D8" w:rsidR="00507C80" w:rsidRDefault="000B2F26" w:rsidP="00F02EF0">
      <w:pPr>
        <w:pStyle w:val="SemEspaamen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F02EF0">
        <w:rPr>
          <w:rFonts w:asciiTheme="minorHAnsi" w:hAnsiTheme="minorHAnsi" w:cstheme="minorHAnsi"/>
          <w:color w:val="auto"/>
          <w:sz w:val="24"/>
          <w:szCs w:val="24"/>
        </w:rPr>
        <w:t xml:space="preserve">10. </w:t>
      </w:r>
      <w:r w:rsidR="00094A20" w:rsidRPr="00F02EF0">
        <w:rPr>
          <w:rFonts w:asciiTheme="minorHAnsi" w:hAnsiTheme="minorHAnsi" w:cstheme="minorHAnsi"/>
          <w:color w:val="auto"/>
          <w:sz w:val="24"/>
          <w:szCs w:val="24"/>
        </w:rPr>
        <w:t>Quando é possível afirmar que uma rede neural “aprendeu” um determinado problema?</w:t>
      </w:r>
    </w:p>
    <w:p w14:paraId="0268D948" w14:textId="77777777" w:rsidR="00F02EF0" w:rsidRPr="00F02EF0" w:rsidRDefault="00F02EF0" w:rsidP="00F02EF0">
      <w:pPr>
        <w:pStyle w:val="SemEspaamento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14:paraId="3D7BECFD" w14:textId="64A23F72" w:rsidR="00507C80" w:rsidRPr="00F02EF0" w:rsidRDefault="000B2F26" w:rsidP="00F02EF0">
      <w:pPr>
        <w:pStyle w:val="SemEspaamen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F02EF0">
        <w:rPr>
          <w:rFonts w:asciiTheme="minorHAnsi" w:hAnsiTheme="minorHAnsi" w:cstheme="minorHAnsi"/>
          <w:color w:val="auto"/>
          <w:sz w:val="24"/>
          <w:szCs w:val="24"/>
        </w:rPr>
        <w:t xml:space="preserve">11. </w:t>
      </w:r>
      <w:r w:rsidR="00094A20" w:rsidRPr="00F02EF0">
        <w:rPr>
          <w:rFonts w:asciiTheme="minorHAnsi" w:hAnsiTheme="minorHAnsi" w:cstheme="minorHAnsi"/>
          <w:color w:val="auto"/>
          <w:sz w:val="24"/>
          <w:szCs w:val="24"/>
        </w:rPr>
        <w:t>Como é chamada cada etapa de apresentação completa dos dados de treinamento?</w:t>
      </w:r>
    </w:p>
    <w:p w14:paraId="47CF9CE9" w14:textId="0B646285" w:rsidR="00507C80" w:rsidRDefault="000B2F26" w:rsidP="00F02EF0">
      <w:pPr>
        <w:pStyle w:val="SemEspaamen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F02EF0">
        <w:rPr>
          <w:rFonts w:asciiTheme="minorHAnsi" w:hAnsiTheme="minorHAnsi" w:cstheme="minorHAnsi"/>
          <w:color w:val="auto"/>
          <w:sz w:val="24"/>
          <w:szCs w:val="24"/>
        </w:rPr>
        <w:t xml:space="preserve">12. </w:t>
      </w:r>
      <w:r w:rsidR="00094A20" w:rsidRPr="00F02EF0">
        <w:rPr>
          <w:rFonts w:asciiTheme="minorHAnsi" w:hAnsiTheme="minorHAnsi" w:cstheme="minorHAnsi"/>
          <w:color w:val="auto"/>
          <w:sz w:val="24"/>
          <w:szCs w:val="24"/>
        </w:rPr>
        <w:t>Como é possível medir a diferença entre um par de dados de entrada? E a similaridade?</w:t>
      </w:r>
    </w:p>
    <w:p w14:paraId="2524471C" w14:textId="77777777" w:rsidR="00F02EF0" w:rsidRPr="00F02EF0" w:rsidRDefault="00F02EF0" w:rsidP="00F02EF0">
      <w:pPr>
        <w:pStyle w:val="SemEspaamento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14:paraId="59DA5AA1" w14:textId="12EB61D8" w:rsidR="00FC4C90" w:rsidRPr="00F02EF0" w:rsidRDefault="000B2F26" w:rsidP="000B2F26">
      <w:pPr>
        <w:pStyle w:val="SemEspaamen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F02EF0">
        <w:rPr>
          <w:rFonts w:asciiTheme="minorHAnsi" w:hAnsiTheme="minorHAnsi" w:cstheme="minorHAnsi"/>
          <w:color w:val="auto"/>
          <w:sz w:val="24"/>
          <w:szCs w:val="24"/>
        </w:rPr>
        <w:t xml:space="preserve">13. </w:t>
      </w:r>
      <w:r w:rsidR="00094A20" w:rsidRPr="00F02EF0">
        <w:rPr>
          <w:rFonts w:asciiTheme="minorHAnsi" w:hAnsiTheme="minorHAnsi" w:cstheme="minorHAnsi"/>
          <w:color w:val="auto"/>
          <w:sz w:val="24"/>
          <w:szCs w:val="24"/>
        </w:rPr>
        <w:t>Explique as principais diferenças entre treinamento supervisionado e não supervisionado.</w:t>
      </w:r>
    </w:p>
    <w:p w14:paraId="3D2C909A" w14:textId="77777777" w:rsidR="00507C80" w:rsidRPr="00F02EF0" w:rsidRDefault="00507C80" w:rsidP="00593991">
      <w:pPr>
        <w:pStyle w:val="SemEspaamento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sectPr w:rsidR="00507C80" w:rsidRPr="00F02EF0">
      <w:pgSz w:w="11905" w:h="16840"/>
      <w:pgMar w:top="1197" w:right="1130" w:bottom="1174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25E2"/>
    <w:multiLevelType w:val="hybridMultilevel"/>
    <w:tmpl w:val="165AEED2"/>
    <w:lvl w:ilvl="0" w:tplc="86701E5C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3C23B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80FF2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D8A1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5C11E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209B5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0C84F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C2157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CA2F1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A06EFA"/>
    <w:multiLevelType w:val="hybridMultilevel"/>
    <w:tmpl w:val="782CAF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E15A9"/>
    <w:multiLevelType w:val="hybridMultilevel"/>
    <w:tmpl w:val="6EF88776"/>
    <w:lvl w:ilvl="0" w:tplc="372040AC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FA275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D0A37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B204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04307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1E2F2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AEE77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94852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34CFC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652860"/>
    <w:multiLevelType w:val="hybridMultilevel"/>
    <w:tmpl w:val="03CE3B9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D25A74"/>
    <w:multiLevelType w:val="hybridMultilevel"/>
    <w:tmpl w:val="B01228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01571"/>
    <w:multiLevelType w:val="hybridMultilevel"/>
    <w:tmpl w:val="856272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982126">
    <w:abstractNumId w:val="2"/>
  </w:num>
  <w:num w:numId="2" w16cid:durableId="1800416520">
    <w:abstractNumId w:val="0"/>
  </w:num>
  <w:num w:numId="3" w16cid:durableId="685137458">
    <w:abstractNumId w:val="5"/>
  </w:num>
  <w:num w:numId="4" w16cid:durableId="879325211">
    <w:abstractNumId w:val="4"/>
  </w:num>
  <w:num w:numId="5" w16cid:durableId="349336896">
    <w:abstractNumId w:val="3"/>
  </w:num>
  <w:num w:numId="6" w16cid:durableId="1841962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C90"/>
    <w:rsid w:val="00033C4D"/>
    <w:rsid w:val="00071281"/>
    <w:rsid w:val="00094A20"/>
    <w:rsid w:val="000A3940"/>
    <w:rsid w:val="000B2F26"/>
    <w:rsid w:val="00173079"/>
    <w:rsid w:val="001D777A"/>
    <w:rsid w:val="002072D4"/>
    <w:rsid w:val="0022684C"/>
    <w:rsid w:val="002601A5"/>
    <w:rsid w:val="00280B1D"/>
    <w:rsid w:val="002B7A5C"/>
    <w:rsid w:val="0038180B"/>
    <w:rsid w:val="00421C0E"/>
    <w:rsid w:val="004E14FB"/>
    <w:rsid w:val="00507C80"/>
    <w:rsid w:val="00584B8E"/>
    <w:rsid w:val="00593991"/>
    <w:rsid w:val="0063469F"/>
    <w:rsid w:val="00651E43"/>
    <w:rsid w:val="00701F61"/>
    <w:rsid w:val="008165C1"/>
    <w:rsid w:val="008936FC"/>
    <w:rsid w:val="008B5E44"/>
    <w:rsid w:val="009D7704"/>
    <w:rsid w:val="00BB3D52"/>
    <w:rsid w:val="00C77809"/>
    <w:rsid w:val="00D16CA7"/>
    <w:rsid w:val="00DA5453"/>
    <w:rsid w:val="00EA300A"/>
    <w:rsid w:val="00F02EF0"/>
    <w:rsid w:val="00F65268"/>
    <w:rsid w:val="00FC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77B85"/>
  <w15:docId w15:val="{9D3D5303-E9E3-496F-B94C-D3788013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mEspaamento">
    <w:name w:val="No Spacing"/>
    <w:uiPriority w:val="1"/>
    <w:qFormat/>
    <w:rsid w:val="00094A20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RefernciaSutil">
    <w:name w:val="Subtle Reference"/>
    <w:basedOn w:val="Fontepargpadro"/>
    <w:uiPriority w:val="31"/>
    <w:qFormat/>
    <w:rsid w:val="00280B1D"/>
    <w:rPr>
      <w:smallCaps/>
      <w:color w:val="5A5A5A" w:themeColor="text1" w:themeTint="A5"/>
    </w:rPr>
  </w:style>
  <w:style w:type="paragraph" w:styleId="PargrafodaLista">
    <w:name w:val="List Paragraph"/>
    <w:basedOn w:val="Normal"/>
    <w:uiPriority w:val="34"/>
    <w:qFormat/>
    <w:rsid w:val="00507C8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B3D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601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Vinícius Cysneiros Aragão</dc:creator>
  <cp:keywords/>
  <cp:lastModifiedBy>Matheus Martins</cp:lastModifiedBy>
  <cp:revision>61</cp:revision>
  <dcterms:created xsi:type="dcterms:W3CDTF">2022-05-30T17:43:00Z</dcterms:created>
  <dcterms:modified xsi:type="dcterms:W3CDTF">2022-05-30T23:00:00Z</dcterms:modified>
</cp:coreProperties>
</file>