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F06C" w14:textId="51DF6BF9" w:rsidR="00FD5C39" w:rsidRPr="009F41A5" w:rsidRDefault="00C13C42" w:rsidP="00D60CA4">
      <w:pPr>
        <w:jc w:val="center"/>
        <w:rPr>
          <w:b/>
          <w:color w:val="1F4E79" w:themeColor="accent1" w:themeShade="80"/>
          <w:sz w:val="36"/>
          <w:szCs w:val="36"/>
          <w:lang w:val="pt-BR"/>
        </w:rPr>
      </w:pPr>
      <w:r>
        <w:rPr>
          <w:b/>
          <w:color w:val="1F4E79" w:themeColor="accent1" w:themeShade="80"/>
          <w:sz w:val="36"/>
          <w:szCs w:val="36"/>
          <w:lang w:val="pt-BR"/>
        </w:rPr>
        <w:t>Introdução aos</w:t>
      </w:r>
      <w:r w:rsidR="00F803B1" w:rsidRPr="009F41A5">
        <w:rPr>
          <w:b/>
          <w:color w:val="1F4E79" w:themeColor="accent1" w:themeShade="80"/>
          <w:sz w:val="36"/>
          <w:szCs w:val="36"/>
          <w:lang w:val="pt-BR"/>
        </w:rPr>
        <w:t xml:space="preserve"> SDs</w:t>
      </w:r>
    </w:p>
    <w:p w14:paraId="347833FB" w14:textId="2CA9E0FB" w:rsidR="00C2345A" w:rsidRPr="00C13C42" w:rsidRDefault="00C13C42" w:rsidP="00C13C42">
      <w:pPr>
        <w:pStyle w:val="Questo"/>
      </w:pPr>
      <w:r w:rsidRPr="00C13C42">
        <w:t>“Um Sistema Distribuído (SD) é um conjunto de computadores independentes que se apresenta a seus usuários como um sistema único e coerente.” (Tanembaum, 2007). Um dos requisitos básicos para a implementação e o funcionamento de um sistema distribuído é a escalabilidade. O que define este conceito?</w:t>
      </w:r>
    </w:p>
    <w:tbl>
      <w:tblPr>
        <w:tblStyle w:val="Tabelacomgrade"/>
        <w:tblW w:w="0" w:type="auto"/>
        <w:tblInd w:w="720" w:type="dxa"/>
        <w:tblLook w:val="04A0" w:firstRow="1" w:lastRow="0" w:firstColumn="1" w:lastColumn="0" w:noHBand="0" w:noVBand="1"/>
      </w:tblPr>
      <w:tblGrid>
        <w:gridCol w:w="9736"/>
      </w:tblGrid>
      <w:tr w:rsidR="00F803B1" w:rsidRPr="009F41A5" w14:paraId="73D54339" w14:textId="77777777" w:rsidTr="00F803B1">
        <w:tc>
          <w:tcPr>
            <w:tcW w:w="10456" w:type="dxa"/>
          </w:tcPr>
          <w:p w14:paraId="026EE85F" w14:textId="48A674F9" w:rsidR="008251D0" w:rsidRPr="00A47049" w:rsidRDefault="008251D0" w:rsidP="00814C5D">
            <w:pPr>
              <w:jc w:val="both"/>
              <w:rPr>
                <w:rFonts w:cstheme="minorHAnsi"/>
                <w:sz w:val="24"/>
                <w:szCs w:val="24"/>
                <w:lang w:val="pt-BR"/>
              </w:rPr>
            </w:pPr>
            <w:r w:rsidRPr="00A47049">
              <w:rPr>
                <w:rFonts w:cstheme="minorHAnsi"/>
                <w:sz w:val="24"/>
                <w:szCs w:val="24"/>
                <w:lang w:val="pt-BR"/>
              </w:rPr>
              <w:t xml:space="preserve">A escalabilidade é um requisito fundamental para sistemas distribuídos, e se refere à capacidade do sistema de lidar com um aumento no número de usuários, processamento de dados e carga de trabalho. </w:t>
            </w:r>
            <w:r w:rsidR="00A47049" w:rsidRPr="00A47049">
              <w:rPr>
                <w:rFonts w:cstheme="minorHAnsi"/>
                <w:sz w:val="24"/>
                <w:szCs w:val="24"/>
                <w:lang w:val="pt-BR"/>
              </w:rPr>
              <w:t>De forma geral</w:t>
            </w:r>
            <w:r w:rsidRPr="00A47049">
              <w:rPr>
                <w:rFonts w:cstheme="minorHAnsi"/>
                <w:sz w:val="24"/>
                <w:szCs w:val="24"/>
                <w:lang w:val="pt-BR"/>
              </w:rPr>
              <w:t>, a escalabilidade é a capacidade do sistema de crescer e lidar com mais demandas, sem que isso afete o desempenho e a qualidade do serviço prestado.</w:t>
            </w:r>
          </w:p>
        </w:tc>
      </w:tr>
    </w:tbl>
    <w:p w14:paraId="5780E32F" w14:textId="77777777" w:rsidR="00F803B1" w:rsidRPr="00F803B1" w:rsidRDefault="00F803B1" w:rsidP="00F803B1">
      <w:pPr>
        <w:pStyle w:val="PargrafodaLista"/>
        <w:jc w:val="both"/>
        <w:rPr>
          <w:sz w:val="24"/>
          <w:szCs w:val="32"/>
          <w:lang w:val="pt-BR"/>
        </w:rPr>
      </w:pPr>
    </w:p>
    <w:p w14:paraId="06986E33" w14:textId="31449DE2" w:rsidR="00C2345A" w:rsidRPr="00C13C42" w:rsidRDefault="00C13C42" w:rsidP="00C13C42">
      <w:pPr>
        <w:pStyle w:val="Questo"/>
        <w:rPr>
          <w:szCs w:val="32"/>
          <w:lang w:val="pt-BR"/>
        </w:rPr>
      </w:pPr>
      <w:r w:rsidRPr="00C13C42">
        <w:t>Em um SD as Metas são perspectivas definidas como pontos cruciais, principalmente a viabilidade, custo, esforço e demais aspectos relacionados com a regra de negócio. Uma das metas de um SD é a “abertura do sistema”. Qual a sua relação com os chamados Middlewares?</w:t>
      </w:r>
    </w:p>
    <w:tbl>
      <w:tblPr>
        <w:tblStyle w:val="Tabelacomgrade"/>
        <w:tblW w:w="0" w:type="auto"/>
        <w:tblInd w:w="720" w:type="dxa"/>
        <w:tblLook w:val="04A0" w:firstRow="1" w:lastRow="0" w:firstColumn="1" w:lastColumn="0" w:noHBand="0" w:noVBand="1"/>
      </w:tblPr>
      <w:tblGrid>
        <w:gridCol w:w="9736"/>
      </w:tblGrid>
      <w:tr w:rsidR="00F803B1" w:rsidRPr="00F803B1" w14:paraId="400366EC" w14:textId="77777777" w:rsidTr="00F803B1">
        <w:tc>
          <w:tcPr>
            <w:tcW w:w="10456" w:type="dxa"/>
          </w:tcPr>
          <w:p w14:paraId="20C85220" w14:textId="07626F3F" w:rsidR="00F803B1" w:rsidRPr="00F803B1" w:rsidRDefault="00A47049" w:rsidP="00814C5D">
            <w:pPr>
              <w:pStyle w:val="PargrafodaLista"/>
              <w:ind w:left="0"/>
              <w:jc w:val="both"/>
              <w:rPr>
                <w:sz w:val="24"/>
                <w:szCs w:val="32"/>
                <w:lang w:val="pt-BR"/>
              </w:rPr>
            </w:pPr>
            <w:r>
              <w:rPr>
                <w:sz w:val="24"/>
                <w:szCs w:val="32"/>
                <w:lang w:val="pt-BR"/>
              </w:rPr>
              <w:t>A</w:t>
            </w:r>
            <w:r w:rsidR="00763E5A" w:rsidRPr="00763E5A">
              <w:rPr>
                <w:sz w:val="24"/>
                <w:szCs w:val="32"/>
                <w:lang w:val="pt-BR"/>
              </w:rPr>
              <w:t xml:space="preserve"> </w:t>
            </w:r>
            <w:r>
              <w:rPr>
                <w:sz w:val="24"/>
                <w:szCs w:val="32"/>
                <w:lang w:val="pt-BR"/>
              </w:rPr>
              <w:t>“</w:t>
            </w:r>
            <w:r w:rsidR="00763E5A" w:rsidRPr="00763E5A">
              <w:rPr>
                <w:sz w:val="24"/>
                <w:szCs w:val="32"/>
                <w:lang w:val="pt-BR"/>
              </w:rPr>
              <w:t>abertura de um sistema</w:t>
            </w:r>
            <w:r>
              <w:rPr>
                <w:sz w:val="24"/>
                <w:szCs w:val="32"/>
                <w:lang w:val="pt-BR"/>
              </w:rPr>
              <w:t>”</w:t>
            </w:r>
            <w:r w:rsidR="00763E5A" w:rsidRPr="00763E5A">
              <w:rPr>
                <w:sz w:val="24"/>
                <w:szCs w:val="32"/>
                <w:lang w:val="pt-BR"/>
              </w:rPr>
              <w:t xml:space="preserve"> em um SD pode ser facilitada pelo uso de middlewares, que podem fornecer recursos como tradução de protocolos, segurança, gerenciamento de transações e serviços de mensagens. Dessa forma, os middlewares podem ajudar a tornar a integração e interoperabilidade de sistemas distribuídos mais fácil e eficiente.</w:t>
            </w:r>
          </w:p>
        </w:tc>
      </w:tr>
    </w:tbl>
    <w:p w14:paraId="5D9048A5" w14:textId="77777777" w:rsidR="00F803B1" w:rsidRPr="00F803B1" w:rsidRDefault="00F803B1" w:rsidP="00F803B1">
      <w:pPr>
        <w:pStyle w:val="PargrafodaLista"/>
        <w:jc w:val="both"/>
        <w:rPr>
          <w:sz w:val="24"/>
          <w:szCs w:val="32"/>
          <w:lang w:val="pt-BR"/>
        </w:rPr>
      </w:pPr>
    </w:p>
    <w:p w14:paraId="033FC4C7" w14:textId="17D057F7" w:rsidR="00750137" w:rsidRPr="00C13C42" w:rsidRDefault="00C13C42" w:rsidP="00C13C42">
      <w:pPr>
        <w:pStyle w:val="Questo"/>
        <w:rPr>
          <w:szCs w:val="32"/>
          <w:lang w:val="pt-BR"/>
        </w:rPr>
      </w:pPr>
      <w:r w:rsidRPr="00C13C42">
        <w:t>Ainda sobre as metas, o que define a meta de “transparência na distribuição”?</w:t>
      </w:r>
    </w:p>
    <w:tbl>
      <w:tblPr>
        <w:tblStyle w:val="Tabelacomgrade"/>
        <w:tblW w:w="0" w:type="auto"/>
        <w:tblInd w:w="720" w:type="dxa"/>
        <w:tblLook w:val="04A0" w:firstRow="1" w:lastRow="0" w:firstColumn="1" w:lastColumn="0" w:noHBand="0" w:noVBand="1"/>
      </w:tblPr>
      <w:tblGrid>
        <w:gridCol w:w="9736"/>
      </w:tblGrid>
      <w:tr w:rsidR="00F803B1" w:rsidRPr="009F41A5" w14:paraId="23BB47CA" w14:textId="77777777" w:rsidTr="00F803B1">
        <w:tc>
          <w:tcPr>
            <w:tcW w:w="10456" w:type="dxa"/>
          </w:tcPr>
          <w:p w14:paraId="62ADB232" w14:textId="77777777" w:rsidR="00814C5D" w:rsidRDefault="00E820BA" w:rsidP="00814C5D">
            <w:pPr>
              <w:jc w:val="both"/>
              <w:rPr>
                <w:sz w:val="24"/>
                <w:szCs w:val="32"/>
                <w:lang w:val="pt-BR"/>
              </w:rPr>
            </w:pPr>
            <w:r w:rsidRPr="00E820BA">
              <w:rPr>
                <w:sz w:val="24"/>
                <w:szCs w:val="32"/>
                <w:lang w:val="pt-BR"/>
              </w:rPr>
              <w:t>Um sistema transparente é aquele que é identificado como único para o usuário final, sem que o mesmo perceba localização, acesso, concorrência e o modo de funcionamento interno</w:t>
            </w:r>
            <w:r>
              <w:rPr>
                <w:sz w:val="24"/>
                <w:szCs w:val="32"/>
                <w:lang w:val="pt-BR"/>
              </w:rPr>
              <w:t>.</w:t>
            </w:r>
            <w:r w:rsidR="00814C5D">
              <w:rPr>
                <w:sz w:val="24"/>
                <w:szCs w:val="32"/>
                <w:lang w:val="pt-BR"/>
              </w:rPr>
              <w:t xml:space="preserve"> </w:t>
            </w:r>
          </w:p>
          <w:p w14:paraId="7D093DFC" w14:textId="77777777" w:rsidR="00814C5D" w:rsidRPr="00814C5D" w:rsidRDefault="00814C5D" w:rsidP="00814C5D">
            <w:pPr>
              <w:jc w:val="both"/>
              <w:rPr>
                <w:sz w:val="8"/>
                <w:szCs w:val="8"/>
                <w:lang w:val="pt-BR"/>
              </w:rPr>
            </w:pPr>
          </w:p>
          <w:p w14:paraId="406CA9CF" w14:textId="3C9A0D9E" w:rsidR="00E820BA" w:rsidRPr="00F803B1" w:rsidRDefault="00814C5D" w:rsidP="00814C5D">
            <w:pPr>
              <w:jc w:val="both"/>
              <w:rPr>
                <w:sz w:val="24"/>
                <w:szCs w:val="32"/>
                <w:lang w:val="pt-BR"/>
              </w:rPr>
            </w:pPr>
            <w:r>
              <w:rPr>
                <w:sz w:val="24"/>
                <w:szCs w:val="32"/>
                <w:lang w:val="pt-BR"/>
              </w:rPr>
              <w:t xml:space="preserve">A </w:t>
            </w:r>
            <w:r w:rsidR="00984143" w:rsidRPr="00984143">
              <w:rPr>
                <w:sz w:val="24"/>
                <w:szCs w:val="32"/>
                <w:lang w:val="pt-BR"/>
              </w:rPr>
              <w:t>meta de "transparência na distribuição" pode ser definida como um objetivo de tornar o processo de distribuição mais transparente para todas as partes interessadas envolvidas, como clientes, fornecedores e parceiros de negócios. Isso pode incluir medidas para garantir que as informações sobre a distribuição de produtos ou serviços sejam comunicadas de forma clara e precisa, de modo que todas as partes envolvidas compreendam as etapas do processo e os critérios para a distribuição.</w:t>
            </w:r>
          </w:p>
        </w:tc>
      </w:tr>
    </w:tbl>
    <w:p w14:paraId="62BDD5D7" w14:textId="77777777" w:rsidR="00F803B1" w:rsidRPr="00F803B1" w:rsidRDefault="00F803B1" w:rsidP="00F803B1">
      <w:pPr>
        <w:pStyle w:val="PargrafodaLista"/>
        <w:jc w:val="both"/>
        <w:rPr>
          <w:sz w:val="24"/>
          <w:szCs w:val="32"/>
          <w:lang w:val="pt-BR"/>
        </w:rPr>
      </w:pPr>
    </w:p>
    <w:p w14:paraId="27C1818F" w14:textId="02CFFF3C" w:rsidR="00B54E80" w:rsidRPr="00C13C42" w:rsidRDefault="00C13C42" w:rsidP="00C13C42">
      <w:pPr>
        <w:pStyle w:val="Questo"/>
        <w:rPr>
          <w:szCs w:val="32"/>
          <w:lang w:val="pt-BR"/>
        </w:rPr>
      </w:pPr>
      <w:r w:rsidRPr="00C13C42">
        <w:t>Qual a diferença existente entre Sistema de Processamento de Transações e Sistemas de Integração de Aplicações Empresariais?</w:t>
      </w:r>
    </w:p>
    <w:tbl>
      <w:tblPr>
        <w:tblStyle w:val="Tabelacomgrade"/>
        <w:tblW w:w="0" w:type="auto"/>
        <w:tblInd w:w="720" w:type="dxa"/>
        <w:tblLook w:val="04A0" w:firstRow="1" w:lastRow="0" w:firstColumn="1" w:lastColumn="0" w:noHBand="0" w:noVBand="1"/>
      </w:tblPr>
      <w:tblGrid>
        <w:gridCol w:w="9736"/>
      </w:tblGrid>
      <w:tr w:rsidR="00F803B1" w:rsidRPr="00F803B1" w14:paraId="5AC51F8F" w14:textId="77777777" w:rsidTr="00F803B1">
        <w:tc>
          <w:tcPr>
            <w:tcW w:w="10456" w:type="dxa"/>
          </w:tcPr>
          <w:p w14:paraId="05010E6F" w14:textId="6EDD04C9" w:rsidR="00814C5D" w:rsidRPr="00814C5D" w:rsidRDefault="002B5622" w:rsidP="00814C5D">
            <w:pPr>
              <w:jc w:val="both"/>
              <w:rPr>
                <w:rFonts w:cstheme="minorHAnsi"/>
                <w:sz w:val="24"/>
                <w:szCs w:val="24"/>
                <w:lang w:val="pt-BR"/>
              </w:rPr>
            </w:pPr>
            <w:r w:rsidRPr="00814C5D">
              <w:rPr>
                <w:rFonts w:cstheme="minorHAnsi"/>
                <w:sz w:val="24"/>
                <w:szCs w:val="24"/>
                <w:lang w:val="pt-BR"/>
              </w:rPr>
              <w:t>Um Sistema de Processamento de Transações (SPT) é um sistema utilizado para gerenciar transações comerciais rotineiras, como processamento de vendas, pagamentos de contas, gerenciamento de estoques, entre outras atividades. Esses sistemas são caracterizados por alta disponibilidade, confiabilidade e segurança, e são projetados para executar operações em tempo real.</w:t>
            </w:r>
            <w:r w:rsidR="00814C5D" w:rsidRPr="00814C5D">
              <w:rPr>
                <w:rFonts w:cstheme="minorHAnsi"/>
                <w:sz w:val="24"/>
                <w:szCs w:val="24"/>
                <w:lang w:val="pt-BR"/>
              </w:rPr>
              <w:t xml:space="preserve"> Realizam operações sobre objetos ou sistemas que satisfazem as propriedades ACID (Atomicity, Consistency, Isolation, Durability), geralmente trabalham com transações aninhadas e utilizam de monitores TP (Transaction Processing) para gerenciamento de transações aninhadas;</w:t>
            </w:r>
          </w:p>
          <w:p w14:paraId="3D556392" w14:textId="77777777" w:rsidR="00A47049" w:rsidRPr="00814C5D" w:rsidRDefault="00A47049" w:rsidP="00814C5D">
            <w:pPr>
              <w:jc w:val="both"/>
              <w:rPr>
                <w:rFonts w:cstheme="minorHAnsi"/>
                <w:sz w:val="12"/>
                <w:szCs w:val="12"/>
                <w:lang w:val="pt-BR"/>
              </w:rPr>
            </w:pPr>
          </w:p>
          <w:p w14:paraId="707CAA8A" w14:textId="27FF3B82" w:rsidR="00814C5D" w:rsidRPr="00814C5D" w:rsidRDefault="002B5622" w:rsidP="00814C5D">
            <w:pPr>
              <w:jc w:val="both"/>
              <w:rPr>
                <w:rFonts w:cstheme="minorHAnsi"/>
                <w:sz w:val="24"/>
                <w:szCs w:val="24"/>
                <w:lang w:val="pt-BR"/>
              </w:rPr>
            </w:pPr>
            <w:r w:rsidRPr="00814C5D">
              <w:rPr>
                <w:rFonts w:cstheme="minorHAnsi"/>
                <w:sz w:val="24"/>
                <w:szCs w:val="24"/>
                <w:lang w:val="pt-BR"/>
              </w:rPr>
              <w:t>Por outro lado, os Sistemas de Integração de Aplicações Empresariais (EAI) são projetados para integrar diferentes aplicativos e sistemas de informação utilizados por uma empresa.</w:t>
            </w:r>
            <w:r w:rsidR="00814C5D" w:rsidRPr="00814C5D">
              <w:rPr>
                <w:rFonts w:cstheme="minorHAnsi"/>
                <w:sz w:val="24"/>
                <w:szCs w:val="24"/>
                <w:lang w:val="pt-BR"/>
              </w:rPr>
              <w:t xml:space="preserve"> </w:t>
            </w:r>
            <w:r w:rsidRPr="00814C5D">
              <w:rPr>
                <w:rFonts w:cstheme="minorHAnsi"/>
                <w:sz w:val="24"/>
                <w:szCs w:val="24"/>
                <w:lang w:val="pt-BR"/>
              </w:rPr>
              <w:t xml:space="preserve">Eles permitem que diferentes sistemas "falem" uns com os outros, compartilhando informações e dados em tempo real. Eles são frequentemente usados para conectar diferentes sistemas legados </w:t>
            </w:r>
            <w:r w:rsidRPr="00814C5D">
              <w:rPr>
                <w:rFonts w:cstheme="minorHAnsi"/>
                <w:sz w:val="24"/>
                <w:szCs w:val="24"/>
                <w:lang w:val="pt-BR"/>
              </w:rPr>
              <w:lastRenderedPageBreak/>
              <w:t>e aplicativos de software para formar um ambiente de TI integrado e automatizado.</w:t>
            </w:r>
            <w:r w:rsidR="00814C5D" w:rsidRPr="00814C5D">
              <w:rPr>
                <w:rFonts w:cstheme="minorHAnsi"/>
                <w:sz w:val="24"/>
                <w:szCs w:val="24"/>
                <w:lang w:val="pt-BR"/>
              </w:rPr>
              <w:t xml:space="preserve"> Utilizam de RPC's (Remote Procedure Calls) e RMI's (Remote Method Invocations) para prover comunicação entre diversas aplicações diferentes, através da chamada de métodos e objetos remotos em uma rede. Também trabalham com Middlewares Orientados a Mensagens (MOM) para prover uma comunicação assíncrona;</w:t>
            </w:r>
          </w:p>
          <w:p w14:paraId="2E1E44B6" w14:textId="77777777" w:rsidR="00814C5D" w:rsidRPr="00814C5D" w:rsidRDefault="00814C5D" w:rsidP="00814C5D">
            <w:pPr>
              <w:jc w:val="both"/>
              <w:rPr>
                <w:rFonts w:cstheme="minorHAnsi"/>
                <w:sz w:val="12"/>
                <w:szCs w:val="12"/>
                <w:lang w:val="pt-BR"/>
              </w:rPr>
            </w:pPr>
          </w:p>
          <w:p w14:paraId="4594065E" w14:textId="6ECE55E6" w:rsidR="00F803B1" w:rsidRPr="00F803B1" w:rsidRDefault="002B5622" w:rsidP="00814C5D">
            <w:pPr>
              <w:pStyle w:val="PargrafodaLista"/>
              <w:ind w:left="0"/>
              <w:jc w:val="both"/>
              <w:rPr>
                <w:sz w:val="24"/>
                <w:szCs w:val="32"/>
                <w:lang w:val="pt-BR"/>
              </w:rPr>
            </w:pPr>
            <w:r w:rsidRPr="00814C5D">
              <w:rPr>
                <w:rFonts w:cstheme="minorHAnsi"/>
                <w:sz w:val="24"/>
                <w:szCs w:val="24"/>
                <w:lang w:val="pt-BR"/>
              </w:rPr>
              <w:t>Em resumo, enquanto os Sistemas de Processamento de Transações lidam principalmente com o processamento de transações individuais, os Sistemas de Integração de Aplicações Empresariais se concentram em conectar diferentes sistemas e aplicativos para criar uma infraestrutura de TI integrada e coesa.</w:t>
            </w:r>
          </w:p>
        </w:tc>
      </w:tr>
    </w:tbl>
    <w:p w14:paraId="5758A1DD" w14:textId="77777777" w:rsidR="00F803B1" w:rsidRPr="00F803B1" w:rsidRDefault="00F803B1" w:rsidP="00F803B1">
      <w:pPr>
        <w:pStyle w:val="PargrafodaLista"/>
        <w:jc w:val="both"/>
        <w:rPr>
          <w:sz w:val="24"/>
          <w:szCs w:val="32"/>
          <w:lang w:val="pt-BR"/>
        </w:rPr>
      </w:pPr>
    </w:p>
    <w:p w14:paraId="7E469138" w14:textId="7CFB5DB2" w:rsidR="00B54E80" w:rsidRPr="00C13C42" w:rsidRDefault="00C13C42" w:rsidP="00C13C42">
      <w:pPr>
        <w:pStyle w:val="Questo"/>
        <w:rPr>
          <w:szCs w:val="32"/>
          <w:lang w:val="pt-BR"/>
        </w:rPr>
      </w:pPr>
      <w:r w:rsidRPr="00C13C42">
        <w:t>Um SD implementado com uma arquitetura centrada a dados tem por objetivo prover a integração de dados, onde os processos se comunicam por meio de um repositório comum. Esquematize abaixo um exemplo prático de um SD seguindo este estilo  arquitetônico.</w:t>
      </w:r>
    </w:p>
    <w:tbl>
      <w:tblPr>
        <w:tblStyle w:val="Tabelacomgrade"/>
        <w:tblW w:w="0" w:type="auto"/>
        <w:tblInd w:w="720" w:type="dxa"/>
        <w:tblLook w:val="04A0" w:firstRow="1" w:lastRow="0" w:firstColumn="1" w:lastColumn="0" w:noHBand="0" w:noVBand="1"/>
      </w:tblPr>
      <w:tblGrid>
        <w:gridCol w:w="9736"/>
      </w:tblGrid>
      <w:tr w:rsidR="00F803B1" w:rsidRPr="009F41A5" w14:paraId="0BA44013" w14:textId="77777777" w:rsidTr="00F803B1">
        <w:tc>
          <w:tcPr>
            <w:tcW w:w="10456" w:type="dxa"/>
          </w:tcPr>
          <w:p w14:paraId="4F8531B4" w14:textId="318D5015" w:rsidR="000D55B4" w:rsidRPr="000D55B4" w:rsidRDefault="000D55B4" w:rsidP="000D55B4">
            <w:pPr>
              <w:jc w:val="both"/>
              <w:rPr>
                <w:sz w:val="24"/>
                <w:szCs w:val="32"/>
                <w:lang w:val="pt-BR"/>
              </w:rPr>
            </w:pPr>
            <w:r w:rsidRPr="000D55B4">
              <w:rPr>
                <w:sz w:val="24"/>
                <w:szCs w:val="32"/>
                <w:lang w:val="pt-BR"/>
              </w:rPr>
              <w:t>Arquitetura Centrada em Dados</w:t>
            </w:r>
            <w:r w:rsidR="00C96381">
              <w:rPr>
                <w:sz w:val="24"/>
                <w:szCs w:val="32"/>
                <w:lang w:val="pt-BR"/>
              </w:rPr>
              <w:t>:</w:t>
            </w:r>
          </w:p>
          <w:p w14:paraId="43D0A58D" w14:textId="3BEEBEB7" w:rsidR="000D55B4" w:rsidRPr="000D55B4" w:rsidRDefault="00C96381" w:rsidP="000D55B4">
            <w:pPr>
              <w:jc w:val="both"/>
              <w:rPr>
                <w:sz w:val="24"/>
                <w:szCs w:val="32"/>
                <w:lang w:val="pt-BR"/>
              </w:rPr>
            </w:pPr>
            <w:r>
              <w:rPr>
                <w:sz w:val="24"/>
                <w:szCs w:val="32"/>
                <w:lang w:val="pt-BR"/>
              </w:rPr>
              <w:t xml:space="preserve">- </w:t>
            </w:r>
            <w:r w:rsidR="000D55B4" w:rsidRPr="000D55B4">
              <w:rPr>
                <w:sz w:val="24"/>
                <w:szCs w:val="32"/>
                <w:lang w:val="pt-BR"/>
              </w:rPr>
              <w:t>A meta deste estilo arquitetônico é prover a integração de dados;</w:t>
            </w:r>
          </w:p>
          <w:p w14:paraId="366BDFED" w14:textId="041D0B62" w:rsidR="000D55B4" w:rsidRPr="000D55B4" w:rsidRDefault="00C96381" w:rsidP="000D55B4">
            <w:pPr>
              <w:jc w:val="both"/>
              <w:rPr>
                <w:sz w:val="24"/>
                <w:szCs w:val="32"/>
                <w:lang w:val="pt-BR"/>
              </w:rPr>
            </w:pPr>
            <w:r>
              <w:rPr>
                <w:sz w:val="24"/>
                <w:szCs w:val="32"/>
                <w:lang w:val="pt-BR"/>
              </w:rPr>
              <w:t xml:space="preserve">- </w:t>
            </w:r>
            <w:r w:rsidR="000D55B4" w:rsidRPr="000D55B4">
              <w:rPr>
                <w:sz w:val="24"/>
                <w:szCs w:val="32"/>
                <w:lang w:val="pt-BR"/>
              </w:rPr>
              <w:t>Processos se comunicam por meio de um repositório comum;</w:t>
            </w:r>
          </w:p>
          <w:p w14:paraId="0DE0F79E" w14:textId="62EF89F9" w:rsidR="000D55B4" w:rsidRDefault="00C96381" w:rsidP="000D55B4">
            <w:pPr>
              <w:pStyle w:val="PargrafodaLista"/>
              <w:ind w:left="0"/>
              <w:jc w:val="both"/>
              <w:rPr>
                <w:sz w:val="24"/>
                <w:szCs w:val="32"/>
                <w:lang w:val="pt-BR"/>
              </w:rPr>
            </w:pPr>
            <w:r>
              <w:rPr>
                <w:sz w:val="24"/>
                <w:szCs w:val="32"/>
                <w:lang w:val="pt-BR"/>
              </w:rPr>
              <w:t xml:space="preserve">- </w:t>
            </w:r>
            <w:r w:rsidR="000D55B4" w:rsidRPr="000D55B4">
              <w:rPr>
                <w:sz w:val="24"/>
                <w:szCs w:val="32"/>
                <w:lang w:val="pt-BR"/>
              </w:rPr>
              <w:t>Novos componentes podem ser adicionados à arquitetura sem interação com outros clientes (Cada cliente executa seus acessos de forma independente);</w:t>
            </w:r>
          </w:p>
          <w:p w14:paraId="146F7B2A" w14:textId="3E684298" w:rsidR="00C96381" w:rsidRDefault="00C96381" w:rsidP="000D55B4">
            <w:pPr>
              <w:pStyle w:val="PargrafodaLista"/>
              <w:ind w:left="0"/>
              <w:jc w:val="both"/>
              <w:rPr>
                <w:sz w:val="24"/>
                <w:szCs w:val="32"/>
                <w:lang w:val="pt-BR"/>
              </w:rPr>
            </w:pPr>
          </w:p>
          <w:p w14:paraId="40CF83C1" w14:textId="77777777" w:rsidR="0095105F" w:rsidRDefault="0095105F" w:rsidP="000D55B4">
            <w:pPr>
              <w:pStyle w:val="PargrafodaLista"/>
              <w:ind w:left="0"/>
              <w:jc w:val="both"/>
              <w:rPr>
                <w:sz w:val="24"/>
                <w:szCs w:val="32"/>
                <w:lang w:val="pt-BR"/>
              </w:rPr>
            </w:pPr>
          </w:p>
          <w:p w14:paraId="30319554" w14:textId="641106BF" w:rsidR="00C96381" w:rsidRDefault="00C96381" w:rsidP="000D55B4">
            <w:pPr>
              <w:pStyle w:val="PargrafodaLista"/>
              <w:ind w:left="0"/>
              <w:jc w:val="both"/>
              <w:rPr>
                <w:sz w:val="24"/>
                <w:szCs w:val="32"/>
                <w:lang w:val="pt-BR"/>
              </w:rPr>
            </w:pPr>
            <w:r>
              <w:rPr>
                <w:sz w:val="24"/>
                <w:szCs w:val="32"/>
                <w:lang w:val="pt-BR"/>
              </w:rPr>
              <w:t>EX:</w:t>
            </w:r>
          </w:p>
          <w:p w14:paraId="2572C124" w14:textId="77777777" w:rsidR="0095105F" w:rsidRDefault="0095105F" w:rsidP="000D55B4">
            <w:pPr>
              <w:pStyle w:val="PargrafodaLista"/>
              <w:ind w:left="0"/>
              <w:jc w:val="both"/>
              <w:rPr>
                <w:sz w:val="24"/>
                <w:szCs w:val="32"/>
                <w:lang w:val="pt-BR"/>
              </w:rPr>
            </w:pPr>
          </w:p>
          <w:p w14:paraId="57E82797" w14:textId="395C4FEB" w:rsidR="00C96381" w:rsidRDefault="00C96381" w:rsidP="000D55B4">
            <w:pPr>
              <w:pStyle w:val="PargrafodaLista"/>
              <w:ind w:left="0"/>
              <w:jc w:val="both"/>
              <w:rPr>
                <w:sz w:val="24"/>
                <w:szCs w:val="32"/>
                <w:lang w:val="pt-BR"/>
              </w:rPr>
            </w:pPr>
            <w:r>
              <w:rPr>
                <w:noProof/>
              </w:rPr>
              <w:drawing>
                <wp:anchor distT="0" distB="0" distL="114300" distR="114300" simplePos="0" relativeHeight="251658240" behindDoc="0" locked="0" layoutInCell="1" allowOverlap="1" wp14:anchorId="381A6598" wp14:editId="31BEFC8E">
                  <wp:simplePos x="0" y="0"/>
                  <wp:positionH relativeFrom="column">
                    <wp:posOffset>318770</wp:posOffset>
                  </wp:positionH>
                  <wp:positionV relativeFrom="paragraph">
                    <wp:posOffset>253365</wp:posOffset>
                  </wp:positionV>
                  <wp:extent cx="5414400" cy="3600000"/>
                  <wp:effectExtent l="0" t="0" r="0" b="63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4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3E0DCC" w14:textId="6B6C52D9" w:rsidR="0095105F" w:rsidRPr="00F803B1" w:rsidRDefault="0095105F" w:rsidP="000D55B4">
            <w:pPr>
              <w:pStyle w:val="PargrafodaLista"/>
              <w:ind w:left="0"/>
              <w:jc w:val="both"/>
              <w:rPr>
                <w:sz w:val="24"/>
                <w:szCs w:val="32"/>
                <w:lang w:val="pt-BR"/>
              </w:rPr>
            </w:pPr>
          </w:p>
        </w:tc>
      </w:tr>
    </w:tbl>
    <w:p w14:paraId="373AE136" w14:textId="77777777" w:rsidR="00F803B1" w:rsidRPr="00F803B1" w:rsidRDefault="00F803B1" w:rsidP="00F803B1">
      <w:pPr>
        <w:pStyle w:val="PargrafodaLista"/>
        <w:jc w:val="both"/>
        <w:rPr>
          <w:sz w:val="24"/>
          <w:szCs w:val="32"/>
          <w:lang w:val="pt-BR"/>
        </w:rPr>
      </w:pPr>
    </w:p>
    <w:p w14:paraId="68DE92F5" w14:textId="5375378C" w:rsidR="00C2345A" w:rsidRPr="00C13C42" w:rsidRDefault="00C13C42" w:rsidP="00C13C42">
      <w:pPr>
        <w:pStyle w:val="Questo"/>
        <w:rPr>
          <w:szCs w:val="32"/>
          <w:lang w:val="pt-BR"/>
        </w:rPr>
      </w:pPr>
      <w:r w:rsidRPr="00C13C42">
        <w:lastRenderedPageBreak/>
        <w:t>O que são os middlewares? Dê um exemplo de sistema que utilize este tipo de tecnologia.</w:t>
      </w:r>
    </w:p>
    <w:tbl>
      <w:tblPr>
        <w:tblStyle w:val="Tabelacomgrade"/>
        <w:tblW w:w="0" w:type="auto"/>
        <w:tblInd w:w="720" w:type="dxa"/>
        <w:tblLook w:val="04A0" w:firstRow="1" w:lastRow="0" w:firstColumn="1" w:lastColumn="0" w:noHBand="0" w:noVBand="1"/>
      </w:tblPr>
      <w:tblGrid>
        <w:gridCol w:w="9736"/>
      </w:tblGrid>
      <w:tr w:rsidR="00F803B1" w:rsidRPr="009F41A5" w14:paraId="6ED119DC" w14:textId="77777777" w:rsidTr="00F803B1">
        <w:tc>
          <w:tcPr>
            <w:tcW w:w="10456" w:type="dxa"/>
          </w:tcPr>
          <w:p w14:paraId="020A2209" w14:textId="2C5D8C11" w:rsidR="006C0369" w:rsidRDefault="002B5622" w:rsidP="002B5622">
            <w:pPr>
              <w:jc w:val="both"/>
              <w:rPr>
                <w:sz w:val="24"/>
                <w:szCs w:val="32"/>
                <w:lang w:val="pt-BR"/>
              </w:rPr>
            </w:pPr>
            <w:r w:rsidRPr="002B5622">
              <w:rPr>
                <w:sz w:val="24"/>
                <w:szCs w:val="32"/>
                <w:lang w:val="pt-BR"/>
              </w:rPr>
              <w:t xml:space="preserve">Middlewares são softwares que atuam como intermediários entre diferentes sistemas, aplicativos ou componentes de software. </w:t>
            </w:r>
            <w:r w:rsidR="006C0369">
              <w:rPr>
                <w:sz w:val="24"/>
                <w:szCs w:val="32"/>
                <w:lang w:val="pt-BR"/>
              </w:rPr>
              <w:t xml:space="preserve">Eles </w:t>
            </w:r>
            <w:r w:rsidR="006C0369" w:rsidRPr="002B5622">
              <w:rPr>
                <w:sz w:val="24"/>
                <w:szCs w:val="32"/>
                <w:lang w:val="pt-BR"/>
              </w:rPr>
              <w:t>visam facilitar a interoperabilidade e integração de sistemas distribuídos</w:t>
            </w:r>
            <w:r w:rsidR="006C0369">
              <w:rPr>
                <w:sz w:val="24"/>
                <w:szCs w:val="32"/>
                <w:lang w:val="pt-BR"/>
              </w:rPr>
              <w:t xml:space="preserve"> e </w:t>
            </w:r>
            <w:r w:rsidR="006C0369" w:rsidRPr="006C0369">
              <w:rPr>
                <w:sz w:val="24"/>
                <w:szCs w:val="32"/>
                <w:lang w:val="pt-BR"/>
              </w:rPr>
              <w:t>fornecem uma camada de abstração entre os diferentes sistemas e aplicativos, permitindo que eles se comuniquem de forma transparente e eficiente (mesmo que eles não tenham sido projetados originalmente para trabalhar juntos).</w:t>
            </w:r>
          </w:p>
          <w:p w14:paraId="1BD32253" w14:textId="77777777" w:rsidR="006C0369" w:rsidRPr="006C0369" w:rsidRDefault="006C0369" w:rsidP="002B5622">
            <w:pPr>
              <w:jc w:val="both"/>
              <w:rPr>
                <w:sz w:val="12"/>
                <w:szCs w:val="12"/>
                <w:lang w:val="pt-BR"/>
              </w:rPr>
            </w:pPr>
          </w:p>
          <w:p w14:paraId="3DB89FA4" w14:textId="2924D595" w:rsidR="002B5622" w:rsidRPr="00F803B1" w:rsidRDefault="002B5622" w:rsidP="006C0369">
            <w:pPr>
              <w:jc w:val="both"/>
              <w:rPr>
                <w:sz w:val="24"/>
                <w:szCs w:val="32"/>
                <w:lang w:val="pt-BR"/>
              </w:rPr>
            </w:pPr>
            <w:r w:rsidRPr="002B5622">
              <w:rPr>
                <w:sz w:val="24"/>
                <w:szCs w:val="32"/>
                <w:lang w:val="pt-BR"/>
              </w:rPr>
              <w:t>Um exemplo de sistema que utiliza middlewares é a arquitetura de microservices, que é cada vez mais comum em aplicações web modernas. Nesse tipo de arquitetura, os diferentes serviços que compõem uma aplicação são projetados como componentes independentes, cada um com sua própria interface de programação (API).</w:t>
            </w:r>
            <w:r w:rsidR="00A85BC6">
              <w:rPr>
                <w:sz w:val="24"/>
                <w:szCs w:val="32"/>
                <w:lang w:val="pt-BR"/>
              </w:rPr>
              <w:t xml:space="preserve"> </w:t>
            </w:r>
            <w:r w:rsidRPr="002B5622">
              <w:rPr>
                <w:sz w:val="24"/>
                <w:szCs w:val="32"/>
                <w:lang w:val="pt-BR"/>
              </w:rPr>
              <w:t>Os middlewares atuam como intermediários que permitem que esses serviços se comuniquem e se integrem uns com os outros.</w:t>
            </w:r>
          </w:p>
        </w:tc>
      </w:tr>
    </w:tbl>
    <w:p w14:paraId="66DA1178" w14:textId="77777777" w:rsidR="00F803B1" w:rsidRPr="00F803B1" w:rsidRDefault="00F803B1" w:rsidP="00F803B1">
      <w:pPr>
        <w:pStyle w:val="PargrafodaLista"/>
        <w:jc w:val="both"/>
        <w:rPr>
          <w:sz w:val="24"/>
          <w:szCs w:val="32"/>
          <w:lang w:val="pt-BR"/>
        </w:rPr>
      </w:pPr>
    </w:p>
    <w:p w14:paraId="56DD0EDF" w14:textId="27541F60" w:rsidR="00B54E80" w:rsidRPr="00C13C42" w:rsidRDefault="00C13C42" w:rsidP="00C13C42">
      <w:pPr>
        <w:pStyle w:val="Questo"/>
        <w:rPr>
          <w:szCs w:val="32"/>
          <w:lang w:val="pt-BR"/>
        </w:rPr>
      </w:pPr>
      <w:r w:rsidRPr="00C13C42">
        <w:t>Com a utilização de middlewares surgiu o conceito de software adaptativo. Como funciona essa abordagem?</w:t>
      </w:r>
    </w:p>
    <w:tbl>
      <w:tblPr>
        <w:tblStyle w:val="Tabelacomgrade"/>
        <w:tblW w:w="0" w:type="auto"/>
        <w:tblInd w:w="720" w:type="dxa"/>
        <w:tblLook w:val="04A0" w:firstRow="1" w:lastRow="0" w:firstColumn="1" w:lastColumn="0" w:noHBand="0" w:noVBand="1"/>
      </w:tblPr>
      <w:tblGrid>
        <w:gridCol w:w="9736"/>
      </w:tblGrid>
      <w:tr w:rsidR="00F803B1" w:rsidRPr="009F41A5" w14:paraId="31A112E1" w14:textId="77777777" w:rsidTr="00F803B1">
        <w:tc>
          <w:tcPr>
            <w:tcW w:w="10456" w:type="dxa"/>
          </w:tcPr>
          <w:p w14:paraId="0E048155" w14:textId="13D2405F" w:rsidR="004E4F96" w:rsidRPr="004E4F96" w:rsidRDefault="004E4F96" w:rsidP="004E4F96">
            <w:pPr>
              <w:jc w:val="both"/>
              <w:rPr>
                <w:sz w:val="24"/>
                <w:szCs w:val="24"/>
                <w:lang w:val="pt-BR"/>
              </w:rPr>
            </w:pPr>
            <w:r w:rsidRPr="004E4F96">
              <w:rPr>
                <w:sz w:val="24"/>
                <w:szCs w:val="24"/>
                <w:lang w:val="pt-BR"/>
              </w:rPr>
              <w:t xml:space="preserve">Muitos profissionais adotam essa estratégia de middleware reconfigurável implementando API's, bibliotecas em variadas plataformas. </w:t>
            </w:r>
            <w:r>
              <w:rPr>
                <w:sz w:val="24"/>
                <w:szCs w:val="24"/>
                <w:lang w:val="pt-BR"/>
              </w:rPr>
              <w:t>E, e</w:t>
            </w:r>
            <w:r w:rsidRPr="004E4F96">
              <w:rPr>
                <w:sz w:val="24"/>
                <w:szCs w:val="24"/>
                <w:lang w:val="pt-BR"/>
              </w:rPr>
              <w:t>sse conceito é conhecido como software adaptativo.</w:t>
            </w:r>
          </w:p>
          <w:p w14:paraId="16FBCBB7" w14:textId="77777777" w:rsidR="004E4F96" w:rsidRPr="004E4F96" w:rsidRDefault="004E4F96" w:rsidP="004E4F96">
            <w:pPr>
              <w:jc w:val="both"/>
              <w:rPr>
                <w:sz w:val="8"/>
                <w:szCs w:val="8"/>
                <w:lang w:val="pt-BR"/>
              </w:rPr>
            </w:pPr>
          </w:p>
          <w:p w14:paraId="13AD2F60" w14:textId="630D6EE9" w:rsidR="004E4F96" w:rsidRPr="004E4F96" w:rsidRDefault="006C0369" w:rsidP="004E4F96">
            <w:pPr>
              <w:jc w:val="both"/>
              <w:rPr>
                <w:sz w:val="24"/>
                <w:szCs w:val="24"/>
                <w:lang w:val="pt-BR"/>
              </w:rPr>
            </w:pPr>
            <w:r w:rsidRPr="004E4F96">
              <w:rPr>
                <w:sz w:val="24"/>
                <w:szCs w:val="24"/>
                <w:lang w:val="pt-BR"/>
              </w:rPr>
              <w:t xml:space="preserve">A </w:t>
            </w:r>
            <w:r w:rsidR="002B5622" w:rsidRPr="004E4F96">
              <w:rPr>
                <w:sz w:val="24"/>
                <w:szCs w:val="24"/>
                <w:lang w:val="pt-BR"/>
              </w:rPr>
              <w:t>abordagem de software adaptativo baseia-se na ideia de que os sistemas devem ser capazes de se adaptar a diferentes condições e requisitos, de forma dinâmica e automática. Isso significa que um software adaptativo pode ajustar seu comportamento e recursos em tempo real, de acordo com as mudanças no ambiente em que está sendo executado.</w:t>
            </w:r>
          </w:p>
          <w:p w14:paraId="79905886" w14:textId="74468C3B" w:rsidR="004E4F96" w:rsidRPr="00F803B1" w:rsidRDefault="004E4F96" w:rsidP="004E4F96">
            <w:pPr>
              <w:jc w:val="both"/>
              <w:rPr>
                <w:sz w:val="24"/>
                <w:szCs w:val="32"/>
                <w:lang w:val="pt-BR"/>
              </w:rPr>
            </w:pPr>
            <w:r w:rsidRPr="004E4F96">
              <w:rPr>
                <w:sz w:val="24"/>
                <w:szCs w:val="24"/>
                <w:lang w:val="pt-BR"/>
              </w:rPr>
              <w:t>Este é um conceito interessante pois as aplicações distribuídas mudam continuamente. Mudanças incluem mobilidade, variação na Qualidade de Serviço (QoS), falha de hardware entre muitas outras.</w:t>
            </w:r>
          </w:p>
        </w:tc>
      </w:tr>
    </w:tbl>
    <w:p w14:paraId="0B5E0181" w14:textId="77777777" w:rsidR="00F803B1" w:rsidRPr="00F803B1" w:rsidRDefault="00F803B1" w:rsidP="00F803B1">
      <w:pPr>
        <w:pStyle w:val="PargrafodaLista"/>
        <w:jc w:val="both"/>
        <w:rPr>
          <w:sz w:val="24"/>
          <w:szCs w:val="32"/>
          <w:lang w:val="pt-BR"/>
        </w:rPr>
      </w:pPr>
    </w:p>
    <w:p w14:paraId="306C7B72" w14:textId="015F4570" w:rsidR="00B54E80" w:rsidRPr="00C13C42" w:rsidRDefault="00C13C42" w:rsidP="00C13C42">
      <w:pPr>
        <w:pStyle w:val="Questo"/>
        <w:rPr>
          <w:szCs w:val="32"/>
          <w:lang w:val="pt-BR"/>
        </w:rPr>
      </w:pPr>
      <w:r w:rsidRPr="00C13C42">
        <w:t>Para a criação de um software adaptativo é importante a utilização de três técnicas: separação de interesses, reflexão computacional e desenvolvimento de componentes. Explique cada uma delas.</w:t>
      </w:r>
    </w:p>
    <w:tbl>
      <w:tblPr>
        <w:tblStyle w:val="Tabelacomgrade"/>
        <w:tblW w:w="0" w:type="auto"/>
        <w:tblInd w:w="720" w:type="dxa"/>
        <w:tblLook w:val="04A0" w:firstRow="1" w:lastRow="0" w:firstColumn="1" w:lastColumn="0" w:noHBand="0" w:noVBand="1"/>
      </w:tblPr>
      <w:tblGrid>
        <w:gridCol w:w="9736"/>
      </w:tblGrid>
      <w:tr w:rsidR="00F803B1" w:rsidRPr="009F41A5" w14:paraId="43CE5EEE" w14:textId="77777777" w:rsidTr="00F803B1">
        <w:tc>
          <w:tcPr>
            <w:tcW w:w="10456" w:type="dxa"/>
          </w:tcPr>
          <w:p w14:paraId="56BB359F" w14:textId="52C0C00C" w:rsidR="006B25DE" w:rsidRPr="00601A17" w:rsidRDefault="006B25DE" w:rsidP="002B5622">
            <w:pPr>
              <w:jc w:val="both"/>
              <w:rPr>
                <w:sz w:val="24"/>
                <w:szCs w:val="32"/>
                <w:lang w:val="pt-BR"/>
              </w:rPr>
            </w:pPr>
            <w:r w:rsidRPr="002B5622">
              <w:rPr>
                <w:sz w:val="24"/>
                <w:szCs w:val="32"/>
                <w:lang w:val="pt-BR"/>
              </w:rPr>
              <w:t>Separação de Interesses:</w:t>
            </w:r>
            <w:r>
              <w:rPr>
                <w:sz w:val="24"/>
                <w:szCs w:val="32"/>
                <w:lang w:val="pt-BR"/>
              </w:rPr>
              <w:t xml:space="preserve"> </w:t>
            </w:r>
            <w:r w:rsidRPr="002B5622">
              <w:rPr>
                <w:sz w:val="24"/>
                <w:szCs w:val="32"/>
                <w:lang w:val="pt-BR"/>
              </w:rPr>
              <w:t xml:space="preserve">é uma técnica </w:t>
            </w:r>
            <w:r w:rsidRPr="006B25DE">
              <w:rPr>
                <w:sz w:val="24"/>
                <w:szCs w:val="32"/>
                <w:lang w:val="pt-BR"/>
              </w:rPr>
              <w:t>de modularizar os sistemas, separando as partes que implementam funcionalidades essenciais daquelas que implementam funcionalidades secundárias</w:t>
            </w:r>
            <w:r>
              <w:rPr>
                <w:sz w:val="24"/>
                <w:szCs w:val="32"/>
                <w:lang w:val="pt-BR"/>
              </w:rPr>
              <w:t xml:space="preserve">, visando </w:t>
            </w:r>
            <w:r w:rsidRPr="002B5622">
              <w:rPr>
                <w:sz w:val="24"/>
                <w:szCs w:val="32"/>
                <w:lang w:val="pt-BR"/>
              </w:rPr>
              <w:t xml:space="preserve">separar as diferentes preocupações ou interesses que um sistema pode ter. Isso é feito para melhorar a modularidade do software e simplificar seu desenvolvimento e manutenção. </w:t>
            </w:r>
            <w:r w:rsidRPr="006B25DE">
              <w:rPr>
                <w:sz w:val="24"/>
                <w:szCs w:val="32"/>
                <w:lang w:val="pt-BR"/>
              </w:rPr>
              <w:t xml:space="preserve">As funcionalidades extras ou secundárias são </w:t>
            </w:r>
            <w:r>
              <w:rPr>
                <w:sz w:val="24"/>
                <w:szCs w:val="32"/>
                <w:lang w:val="pt-BR"/>
              </w:rPr>
              <w:t>c</w:t>
            </w:r>
            <w:r w:rsidRPr="006B25DE">
              <w:rPr>
                <w:sz w:val="24"/>
                <w:szCs w:val="32"/>
                <w:lang w:val="pt-BR"/>
              </w:rPr>
              <w:t xml:space="preserve">onfiabilidade, </w:t>
            </w:r>
            <w:r>
              <w:rPr>
                <w:sz w:val="24"/>
                <w:szCs w:val="32"/>
                <w:lang w:val="pt-BR"/>
              </w:rPr>
              <w:t>d</w:t>
            </w:r>
            <w:r w:rsidRPr="006B25DE">
              <w:rPr>
                <w:sz w:val="24"/>
                <w:szCs w:val="32"/>
                <w:lang w:val="pt-BR"/>
              </w:rPr>
              <w:t xml:space="preserve">esempenho, </w:t>
            </w:r>
            <w:r>
              <w:rPr>
                <w:sz w:val="24"/>
                <w:szCs w:val="32"/>
                <w:lang w:val="pt-BR"/>
              </w:rPr>
              <w:t>s</w:t>
            </w:r>
            <w:r w:rsidRPr="006B25DE">
              <w:rPr>
                <w:sz w:val="24"/>
                <w:szCs w:val="32"/>
                <w:lang w:val="pt-BR"/>
              </w:rPr>
              <w:t>egurança</w:t>
            </w:r>
            <w:r>
              <w:rPr>
                <w:sz w:val="24"/>
                <w:szCs w:val="32"/>
                <w:lang w:val="pt-BR"/>
              </w:rPr>
              <w:t>,</w:t>
            </w:r>
            <w:r w:rsidRPr="006B25DE">
              <w:rPr>
                <w:sz w:val="24"/>
                <w:szCs w:val="32"/>
                <w:lang w:val="pt-BR"/>
              </w:rPr>
              <w:t xml:space="preserve"> etc...</w:t>
            </w:r>
          </w:p>
          <w:p w14:paraId="0900E6F9" w14:textId="77777777" w:rsidR="00601A17" w:rsidRPr="00601A17" w:rsidRDefault="00601A17" w:rsidP="002B5622">
            <w:pPr>
              <w:jc w:val="both"/>
              <w:rPr>
                <w:sz w:val="12"/>
                <w:szCs w:val="12"/>
                <w:lang w:val="pt-BR"/>
              </w:rPr>
            </w:pPr>
          </w:p>
          <w:p w14:paraId="22D1F194" w14:textId="444793E1" w:rsidR="006B25DE" w:rsidRPr="00601A17" w:rsidRDefault="006B25DE" w:rsidP="002B5622">
            <w:pPr>
              <w:jc w:val="both"/>
              <w:rPr>
                <w:sz w:val="24"/>
                <w:szCs w:val="32"/>
                <w:lang w:val="pt-BR"/>
              </w:rPr>
            </w:pPr>
            <w:r w:rsidRPr="002B5622">
              <w:rPr>
                <w:sz w:val="24"/>
                <w:szCs w:val="32"/>
                <w:lang w:val="pt-BR"/>
              </w:rPr>
              <w:t>Reflexão</w:t>
            </w:r>
            <w:r w:rsidR="002B5622" w:rsidRPr="002B5622">
              <w:rPr>
                <w:sz w:val="24"/>
                <w:szCs w:val="32"/>
                <w:lang w:val="pt-BR"/>
              </w:rPr>
              <w:t xml:space="preserve"> Computacional:</w:t>
            </w:r>
            <w:r>
              <w:rPr>
                <w:sz w:val="24"/>
                <w:szCs w:val="32"/>
                <w:lang w:val="pt-BR"/>
              </w:rPr>
              <w:t xml:space="preserve"> </w:t>
            </w:r>
            <w:r w:rsidR="002B5622" w:rsidRPr="002B5622">
              <w:rPr>
                <w:sz w:val="24"/>
                <w:szCs w:val="32"/>
                <w:lang w:val="pt-BR"/>
              </w:rPr>
              <w:t>é uma técnica que permite a um sistema monitorar e modificar seu próprio comportamento em tempo de execução. Isso é possível porque o sistema tem uma representação interna de si mesmo, que pode ser inspecionada e modificada durante a execução.</w:t>
            </w:r>
            <w:r>
              <w:rPr>
                <w:sz w:val="24"/>
                <w:szCs w:val="32"/>
                <w:lang w:val="pt-BR"/>
              </w:rPr>
              <w:t xml:space="preserve"> </w:t>
            </w:r>
            <w:r w:rsidRPr="006B25DE">
              <w:rPr>
                <w:sz w:val="24"/>
                <w:szCs w:val="32"/>
                <w:lang w:val="pt-BR"/>
              </w:rPr>
              <w:t>A reflexão é usada para auto-otimização e auto-modificação de um programa</w:t>
            </w:r>
            <w:r>
              <w:rPr>
                <w:sz w:val="24"/>
                <w:szCs w:val="32"/>
                <w:lang w:val="pt-BR"/>
              </w:rPr>
              <w:t>.</w:t>
            </w:r>
          </w:p>
          <w:p w14:paraId="19F417F3" w14:textId="77777777" w:rsidR="00601A17" w:rsidRPr="00601A17" w:rsidRDefault="00601A17" w:rsidP="006B25DE">
            <w:pPr>
              <w:jc w:val="both"/>
              <w:rPr>
                <w:sz w:val="12"/>
                <w:szCs w:val="12"/>
                <w:lang w:val="pt-BR"/>
              </w:rPr>
            </w:pPr>
          </w:p>
          <w:p w14:paraId="4A22FB2F" w14:textId="1CD10687" w:rsidR="006B25DE" w:rsidRDefault="002B5622" w:rsidP="006B25DE">
            <w:pPr>
              <w:jc w:val="both"/>
              <w:rPr>
                <w:sz w:val="24"/>
                <w:szCs w:val="32"/>
                <w:lang w:val="pt-BR"/>
              </w:rPr>
            </w:pPr>
            <w:r w:rsidRPr="002B5622">
              <w:rPr>
                <w:sz w:val="24"/>
                <w:szCs w:val="32"/>
                <w:lang w:val="pt-BR"/>
              </w:rPr>
              <w:t>Desenvolvimento de Componentes:</w:t>
            </w:r>
            <w:r w:rsidR="006B25DE">
              <w:rPr>
                <w:sz w:val="24"/>
                <w:szCs w:val="32"/>
                <w:lang w:val="pt-BR"/>
              </w:rPr>
              <w:t xml:space="preserve"> </w:t>
            </w:r>
            <w:r w:rsidRPr="002B5622">
              <w:rPr>
                <w:sz w:val="24"/>
                <w:szCs w:val="32"/>
                <w:lang w:val="pt-BR"/>
              </w:rPr>
              <w:t>é uma técnica de engenharia de software que visa criar sistemas a partir de módulos independentes, chamados componentes. Esses componentes podem ser desenvolvidos de forma separada e, em seguida, integrados para formar um sistema completo.</w:t>
            </w:r>
          </w:p>
          <w:p w14:paraId="242B467A" w14:textId="11F785D2" w:rsidR="006B25DE" w:rsidRPr="006B25DE" w:rsidRDefault="00601A17" w:rsidP="006B25DE">
            <w:pPr>
              <w:jc w:val="both"/>
              <w:rPr>
                <w:sz w:val="24"/>
                <w:szCs w:val="32"/>
                <w:lang w:val="pt-BR"/>
              </w:rPr>
            </w:pPr>
            <w:r>
              <w:rPr>
                <w:sz w:val="24"/>
                <w:szCs w:val="32"/>
                <w:lang w:val="pt-BR"/>
              </w:rPr>
              <w:t xml:space="preserve">- </w:t>
            </w:r>
            <w:r w:rsidR="006B25DE" w:rsidRPr="006B25DE">
              <w:rPr>
                <w:sz w:val="24"/>
                <w:szCs w:val="32"/>
                <w:lang w:val="pt-BR"/>
              </w:rPr>
              <w:t>Uma funcionalidade pode ser adicionada de forma estática (tempo de compilação) ou dinâmica (tempo de execução);</w:t>
            </w:r>
          </w:p>
          <w:p w14:paraId="4CC88620" w14:textId="25FE034A" w:rsidR="006B25DE" w:rsidRPr="00F803B1" w:rsidRDefault="006B25DE" w:rsidP="00601A17">
            <w:pPr>
              <w:jc w:val="both"/>
              <w:rPr>
                <w:sz w:val="24"/>
                <w:szCs w:val="32"/>
                <w:lang w:val="pt-BR"/>
              </w:rPr>
            </w:pPr>
            <w:r>
              <w:rPr>
                <w:sz w:val="24"/>
                <w:szCs w:val="32"/>
                <w:lang w:val="pt-BR"/>
              </w:rPr>
              <w:t>-</w:t>
            </w:r>
            <w:r w:rsidR="00601A17">
              <w:rPr>
                <w:sz w:val="24"/>
                <w:szCs w:val="32"/>
                <w:lang w:val="pt-BR"/>
              </w:rPr>
              <w:t xml:space="preserve"> </w:t>
            </w:r>
            <w:r w:rsidRPr="006B25DE">
              <w:rPr>
                <w:sz w:val="24"/>
                <w:szCs w:val="32"/>
                <w:lang w:val="pt-BR"/>
              </w:rPr>
              <w:t>Módulos podem ser carregados e retirados do sistema à vontade;</w:t>
            </w:r>
          </w:p>
        </w:tc>
      </w:tr>
    </w:tbl>
    <w:p w14:paraId="5F1C9A1D" w14:textId="77777777" w:rsidR="00F803B1" w:rsidRPr="00F803B1" w:rsidRDefault="00F803B1" w:rsidP="00F803B1">
      <w:pPr>
        <w:pStyle w:val="PargrafodaLista"/>
        <w:jc w:val="both"/>
        <w:rPr>
          <w:sz w:val="24"/>
          <w:szCs w:val="32"/>
          <w:lang w:val="pt-BR"/>
        </w:rPr>
      </w:pPr>
    </w:p>
    <w:p w14:paraId="67513994" w14:textId="0E188DCB" w:rsidR="00B54E80" w:rsidRPr="001664AA" w:rsidRDefault="00C13C42" w:rsidP="00C13C42">
      <w:pPr>
        <w:pStyle w:val="Questo"/>
        <w:rPr>
          <w:rFonts w:cstheme="minorHAnsi"/>
          <w:szCs w:val="24"/>
          <w:lang w:val="pt-BR"/>
        </w:rPr>
      </w:pPr>
      <w:r w:rsidRPr="00C13C42">
        <w:t xml:space="preserve">Como são classificados os diversos tipos de Sistemas Distribuídos e como são subdivididos? Cite </w:t>
      </w:r>
      <w:r w:rsidRPr="001664AA">
        <w:rPr>
          <w:rFonts w:cstheme="minorHAnsi"/>
          <w:szCs w:val="24"/>
        </w:rPr>
        <w:t>exemplos.</w:t>
      </w:r>
    </w:p>
    <w:tbl>
      <w:tblPr>
        <w:tblStyle w:val="Tabelacomgrade"/>
        <w:tblW w:w="0" w:type="auto"/>
        <w:tblInd w:w="720" w:type="dxa"/>
        <w:tblLook w:val="04A0" w:firstRow="1" w:lastRow="0" w:firstColumn="1" w:lastColumn="0" w:noHBand="0" w:noVBand="1"/>
      </w:tblPr>
      <w:tblGrid>
        <w:gridCol w:w="9736"/>
      </w:tblGrid>
      <w:tr w:rsidR="00F803B1" w:rsidRPr="001664AA" w14:paraId="47DC0B4E" w14:textId="77777777" w:rsidTr="00F803B1">
        <w:tc>
          <w:tcPr>
            <w:tcW w:w="10456" w:type="dxa"/>
          </w:tcPr>
          <w:p w14:paraId="26489D42" w14:textId="04C6364D" w:rsidR="001664AA" w:rsidRPr="001664AA" w:rsidRDefault="001664AA" w:rsidP="00FC0158">
            <w:pPr>
              <w:tabs>
                <w:tab w:val="left" w:pos="1470"/>
              </w:tabs>
              <w:jc w:val="both"/>
              <w:rPr>
                <w:rFonts w:cstheme="minorHAnsi"/>
                <w:sz w:val="24"/>
                <w:szCs w:val="24"/>
                <w:lang w:val="pt-BR"/>
              </w:rPr>
            </w:pPr>
            <w:r w:rsidRPr="001664AA">
              <w:rPr>
                <w:rFonts w:cstheme="minorHAnsi"/>
                <w:sz w:val="24"/>
                <w:szCs w:val="24"/>
                <w:lang w:val="pt-BR"/>
              </w:rPr>
              <w:t>O</w:t>
            </w:r>
            <w:r w:rsidRPr="001664AA">
              <w:rPr>
                <w:rFonts w:cstheme="minorHAnsi"/>
                <w:sz w:val="24"/>
                <w:szCs w:val="24"/>
                <w:lang w:val="pt-BR"/>
              </w:rPr>
              <w:t>s principais tipos de sistemas</w:t>
            </w:r>
            <w:r w:rsidRPr="001664AA">
              <w:rPr>
                <w:rFonts w:cstheme="minorHAnsi"/>
                <w:sz w:val="24"/>
                <w:szCs w:val="24"/>
                <w:lang w:val="pt-BR"/>
              </w:rPr>
              <w:t xml:space="preserve"> são:</w:t>
            </w:r>
          </w:p>
          <w:p w14:paraId="431DE39E" w14:textId="77777777" w:rsidR="001664AA" w:rsidRPr="001664AA" w:rsidRDefault="001664AA" w:rsidP="00FC0158">
            <w:pPr>
              <w:tabs>
                <w:tab w:val="left" w:pos="1470"/>
              </w:tabs>
              <w:jc w:val="both"/>
              <w:rPr>
                <w:rFonts w:cstheme="minorHAnsi"/>
                <w:sz w:val="8"/>
                <w:szCs w:val="8"/>
                <w:lang w:val="pt-BR"/>
              </w:rPr>
            </w:pPr>
          </w:p>
          <w:p w14:paraId="0F766380" w14:textId="37C6943A" w:rsidR="00FC0158" w:rsidRPr="001664AA" w:rsidRDefault="00FC0158" w:rsidP="00FC0158">
            <w:pPr>
              <w:tabs>
                <w:tab w:val="left" w:pos="1470"/>
              </w:tabs>
              <w:jc w:val="both"/>
              <w:rPr>
                <w:rFonts w:cstheme="minorHAnsi"/>
                <w:b/>
                <w:bCs/>
                <w:sz w:val="24"/>
                <w:szCs w:val="24"/>
                <w:lang w:val="pt-BR"/>
              </w:rPr>
            </w:pPr>
            <w:r w:rsidRPr="001664AA">
              <w:rPr>
                <w:rFonts w:cstheme="minorHAnsi"/>
                <w:b/>
                <w:bCs/>
                <w:sz w:val="24"/>
                <w:szCs w:val="24"/>
                <w:lang w:val="pt-BR"/>
              </w:rPr>
              <w:t xml:space="preserve">Sistemas de </w:t>
            </w:r>
            <w:r w:rsidR="001664AA" w:rsidRPr="001664AA">
              <w:rPr>
                <w:rFonts w:cstheme="minorHAnsi"/>
                <w:b/>
                <w:bCs/>
                <w:sz w:val="24"/>
                <w:szCs w:val="24"/>
                <w:lang w:val="pt-BR"/>
              </w:rPr>
              <w:t>Computação Distribuído</w:t>
            </w:r>
            <w:r w:rsidR="001664AA" w:rsidRPr="001664AA">
              <w:rPr>
                <w:rFonts w:cstheme="minorHAnsi"/>
                <w:b/>
                <w:bCs/>
                <w:sz w:val="24"/>
                <w:szCs w:val="24"/>
                <w:lang w:val="pt-BR"/>
              </w:rPr>
              <w:t xml:space="preserve"> (</w:t>
            </w:r>
            <w:r w:rsidR="001664AA" w:rsidRPr="001664AA">
              <w:rPr>
                <w:rFonts w:cstheme="minorHAnsi"/>
                <w:b/>
                <w:bCs/>
                <w:sz w:val="24"/>
                <w:szCs w:val="24"/>
                <w:lang w:val="pt-BR"/>
              </w:rPr>
              <w:t>SCD</w:t>
            </w:r>
            <w:r w:rsidR="001664AA" w:rsidRPr="001664AA">
              <w:rPr>
                <w:rFonts w:cstheme="minorHAnsi"/>
                <w:b/>
                <w:bCs/>
                <w:sz w:val="24"/>
                <w:szCs w:val="24"/>
                <w:lang w:val="pt-BR"/>
              </w:rPr>
              <w:t>):</w:t>
            </w:r>
          </w:p>
          <w:p w14:paraId="3AA7E237" w14:textId="39CCA190" w:rsidR="001664AA" w:rsidRPr="001664AA" w:rsidRDefault="001664AA" w:rsidP="001664AA">
            <w:pPr>
              <w:tabs>
                <w:tab w:val="left" w:pos="1470"/>
              </w:tabs>
              <w:spacing w:after="0" w:line="240" w:lineRule="auto"/>
              <w:jc w:val="both"/>
              <w:rPr>
                <w:rFonts w:cstheme="minorHAnsi"/>
                <w:sz w:val="24"/>
                <w:szCs w:val="24"/>
                <w:lang w:val="pt-BR"/>
              </w:rPr>
            </w:pPr>
            <w:r w:rsidRPr="001664AA">
              <w:rPr>
                <w:rFonts w:cstheme="minorHAnsi"/>
                <w:sz w:val="24"/>
                <w:szCs w:val="24"/>
                <w:lang w:val="pt-BR"/>
              </w:rPr>
              <w:t>Usado para realizar tarefas que exigem alta performance</w:t>
            </w:r>
            <w:r w:rsidRPr="001664AA">
              <w:rPr>
                <w:rFonts w:cstheme="minorHAnsi"/>
                <w:sz w:val="24"/>
                <w:szCs w:val="24"/>
                <w:lang w:val="pt-BR"/>
              </w:rPr>
              <w:t xml:space="preserve">. </w:t>
            </w:r>
            <w:r w:rsidRPr="001664AA">
              <w:rPr>
                <w:rFonts w:cstheme="minorHAnsi"/>
                <w:sz w:val="24"/>
                <w:szCs w:val="24"/>
                <w:lang w:val="pt-BR"/>
              </w:rPr>
              <w:t>São subdivididos em dois subgrupos:</w:t>
            </w:r>
          </w:p>
          <w:p w14:paraId="60D3EFB5" w14:textId="616C5702" w:rsidR="001664AA" w:rsidRPr="001664AA" w:rsidRDefault="001664AA" w:rsidP="001664AA">
            <w:pPr>
              <w:tabs>
                <w:tab w:val="left" w:pos="1470"/>
              </w:tabs>
              <w:jc w:val="both"/>
              <w:rPr>
                <w:rFonts w:cstheme="minorHAnsi"/>
                <w:sz w:val="24"/>
                <w:szCs w:val="24"/>
                <w:lang w:val="pt-BR"/>
              </w:rPr>
            </w:pPr>
            <w:r w:rsidRPr="001664AA">
              <w:rPr>
                <w:rFonts w:cstheme="minorHAnsi"/>
                <w:sz w:val="24"/>
                <w:szCs w:val="24"/>
                <w:lang w:val="pt-BR"/>
              </w:rPr>
              <w:t xml:space="preserve">- </w:t>
            </w:r>
            <w:r w:rsidRPr="001664AA">
              <w:rPr>
                <w:rFonts w:cstheme="minorHAnsi"/>
                <w:sz w:val="24"/>
                <w:szCs w:val="24"/>
                <w:lang w:val="pt-BR"/>
              </w:rPr>
              <w:t>Computação em Cluster (Cluster Computing)</w:t>
            </w:r>
          </w:p>
          <w:p w14:paraId="7E087F98" w14:textId="2A51BA07" w:rsidR="001664AA" w:rsidRPr="001664AA" w:rsidRDefault="001664AA" w:rsidP="00FC0158">
            <w:pPr>
              <w:numPr>
                <w:ilvl w:val="0"/>
                <w:numId w:val="9"/>
              </w:numPr>
              <w:tabs>
                <w:tab w:val="left" w:pos="1470"/>
              </w:tabs>
              <w:jc w:val="both"/>
              <w:rPr>
                <w:rFonts w:cstheme="minorHAnsi"/>
                <w:sz w:val="24"/>
                <w:szCs w:val="24"/>
                <w:lang w:val="pt-BR"/>
              </w:rPr>
            </w:pPr>
            <w:r w:rsidRPr="001664AA">
              <w:rPr>
                <w:rFonts w:cstheme="minorHAnsi"/>
                <w:sz w:val="24"/>
                <w:szCs w:val="24"/>
                <w:lang w:val="pt-BR"/>
              </w:rPr>
              <w:t>Exemplo: Cluster de Beowulf</w:t>
            </w:r>
          </w:p>
          <w:p w14:paraId="04765337" w14:textId="54ED8187" w:rsidR="001664AA" w:rsidRPr="001664AA" w:rsidRDefault="001664AA" w:rsidP="001664AA">
            <w:pPr>
              <w:tabs>
                <w:tab w:val="left" w:pos="1470"/>
              </w:tabs>
              <w:jc w:val="both"/>
              <w:rPr>
                <w:rFonts w:cstheme="minorHAnsi"/>
                <w:sz w:val="24"/>
                <w:szCs w:val="24"/>
                <w:lang w:val="pt-BR"/>
              </w:rPr>
            </w:pPr>
            <w:r w:rsidRPr="001664AA">
              <w:rPr>
                <w:rFonts w:cstheme="minorHAnsi"/>
                <w:sz w:val="24"/>
                <w:szCs w:val="24"/>
                <w:lang w:val="pt-BR"/>
              </w:rPr>
              <w:t xml:space="preserve">- </w:t>
            </w:r>
            <w:r w:rsidRPr="001664AA">
              <w:rPr>
                <w:rFonts w:cstheme="minorHAnsi"/>
                <w:sz w:val="24"/>
                <w:szCs w:val="24"/>
                <w:lang w:val="pt-BR"/>
              </w:rPr>
              <w:t>Computação em Grade (Grid Computing)</w:t>
            </w:r>
          </w:p>
          <w:p w14:paraId="62680493" w14:textId="51FF58B7" w:rsidR="001664AA" w:rsidRPr="001664AA" w:rsidRDefault="001664AA" w:rsidP="001664AA">
            <w:pPr>
              <w:numPr>
                <w:ilvl w:val="0"/>
                <w:numId w:val="9"/>
              </w:numPr>
              <w:tabs>
                <w:tab w:val="num" w:pos="1440"/>
                <w:tab w:val="left" w:pos="1470"/>
              </w:tabs>
              <w:jc w:val="both"/>
              <w:rPr>
                <w:rFonts w:cstheme="minorHAnsi"/>
                <w:sz w:val="24"/>
                <w:szCs w:val="24"/>
                <w:lang w:val="pt-BR"/>
              </w:rPr>
            </w:pPr>
            <w:r w:rsidRPr="001664AA">
              <w:rPr>
                <w:rFonts w:cstheme="minorHAnsi"/>
                <w:sz w:val="24"/>
                <w:szCs w:val="24"/>
                <w:lang w:val="pt-BR"/>
              </w:rPr>
              <w:t>Exemplo: World Community Grid</w:t>
            </w:r>
          </w:p>
          <w:p w14:paraId="1158F45E" w14:textId="77777777" w:rsidR="001664AA" w:rsidRPr="001664AA" w:rsidRDefault="001664AA" w:rsidP="00FC0158">
            <w:pPr>
              <w:tabs>
                <w:tab w:val="left" w:pos="1470"/>
              </w:tabs>
              <w:jc w:val="both"/>
              <w:rPr>
                <w:rFonts w:cstheme="minorHAnsi"/>
                <w:sz w:val="24"/>
                <w:szCs w:val="24"/>
                <w:lang w:val="pt-BR"/>
              </w:rPr>
            </w:pPr>
          </w:p>
          <w:p w14:paraId="4BD3DA8D" w14:textId="632E4915" w:rsidR="00FC0158" w:rsidRPr="001664AA" w:rsidRDefault="00FC0158" w:rsidP="00FC0158">
            <w:pPr>
              <w:tabs>
                <w:tab w:val="left" w:pos="1470"/>
              </w:tabs>
              <w:jc w:val="both"/>
              <w:rPr>
                <w:rFonts w:cstheme="minorHAnsi"/>
                <w:b/>
                <w:bCs/>
                <w:sz w:val="24"/>
                <w:szCs w:val="24"/>
                <w:lang w:val="pt-BR"/>
              </w:rPr>
            </w:pPr>
            <w:r w:rsidRPr="001664AA">
              <w:rPr>
                <w:rFonts w:cstheme="minorHAnsi"/>
                <w:b/>
                <w:bCs/>
                <w:sz w:val="24"/>
                <w:szCs w:val="24"/>
                <w:lang w:val="pt-BR"/>
              </w:rPr>
              <w:t xml:space="preserve">Sistemas de </w:t>
            </w:r>
            <w:r w:rsidR="001664AA" w:rsidRPr="001664AA">
              <w:rPr>
                <w:rFonts w:cstheme="minorHAnsi"/>
                <w:b/>
                <w:bCs/>
                <w:sz w:val="24"/>
                <w:szCs w:val="24"/>
                <w:lang w:val="pt-BR"/>
              </w:rPr>
              <w:t>Informação Distribuídos</w:t>
            </w:r>
            <w:r w:rsidRPr="001664AA">
              <w:rPr>
                <w:rFonts w:cstheme="minorHAnsi"/>
                <w:b/>
                <w:bCs/>
                <w:sz w:val="24"/>
                <w:szCs w:val="24"/>
                <w:lang w:val="pt-BR"/>
              </w:rPr>
              <w:t xml:space="preserve"> (</w:t>
            </w:r>
            <w:r w:rsidR="001664AA" w:rsidRPr="001664AA">
              <w:rPr>
                <w:rFonts w:cstheme="minorHAnsi"/>
                <w:b/>
                <w:bCs/>
                <w:sz w:val="24"/>
                <w:szCs w:val="24"/>
                <w:lang w:val="pt-BR"/>
              </w:rPr>
              <w:t>SID</w:t>
            </w:r>
            <w:r w:rsidRPr="001664AA">
              <w:rPr>
                <w:rFonts w:cstheme="minorHAnsi"/>
                <w:b/>
                <w:bCs/>
                <w:sz w:val="24"/>
                <w:szCs w:val="24"/>
                <w:lang w:val="pt-BR"/>
              </w:rPr>
              <w:t>)</w:t>
            </w:r>
            <w:r w:rsidR="001664AA" w:rsidRPr="001664AA">
              <w:rPr>
                <w:rFonts w:cstheme="minorHAnsi"/>
                <w:b/>
                <w:bCs/>
                <w:sz w:val="24"/>
                <w:szCs w:val="24"/>
                <w:lang w:val="pt-BR"/>
              </w:rPr>
              <w:t>:</w:t>
            </w:r>
          </w:p>
          <w:p w14:paraId="3D34B1AC" w14:textId="3D08FCE9" w:rsidR="001664AA" w:rsidRPr="001664AA" w:rsidRDefault="001664AA" w:rsidP="001664AA">
            <w:pPr>
              <w:tabs>
                <w:tab w:val="left" w:pos="1470"/>
              </w:tabs>
              <w:spacing w:after="0" w:line="240" w:lineRule="auto"/>
              <w:jc w:val="both"/>
              <w:rPr>
                <w:rFonts w:cstheme="minorHAnsi"/>
                <w:sz w:val="24"/>
                <w:szCs w:val="24"/>
                <w:lang w:val="pt-BR"/>
              </w:rPr>
            </w:pPr>
            <w:r w:rsidRPr="001664AA">
              <w:rPr>
                <w:rFonts w:cstheme="minorHAnsi"/>
                <w:sz w:val="24"/>
                <w:szCs w:val="24"/>
                <w:lang w:val="pt-BR"/>
              </w:rPr>
              <w:t>Estão relacionados ao sistema de processamento de transações e integrações de vários sistemas de cooperação</w:t>
            </w:r>
            <w:r w:rsidRPr="001664AA">
              <w:rPr>
                <w:rFonts w:cstheme="minorHAnsi"/>
                <w:sz w:val="24"/>
                <w:szCs w:val="24"/>
                <w:lang w:val="pt-BR"/>
              </w:rPr>
              <w:t xml:space="preserve">. </w:t>
            </w:r>
            <w:r w:rsidRPr="001664AA">
              <w:rPr>
                <w:rFonts w:cstheme="minorHAnsi"/>
                <w:sz w:val="24"/>
                <w:szCs w:val="24"/>
                <w:lang w:val="pt-BR"/>
              </w:rPr>
              <w:t>São subdivididos em dois subgrupos:</w:t>
            </w:r>
          </w:p>
          <w:p w14:paraId="6513A644" w14:textId="62905DDF" w:rsidR="001664AA" w:rsidRPr="001664AA" w:rsidRDefault="001664AA" w:rsidP="001664AA">
            <w:pPr>
              <w:tabs>
                <w:tab w:val="left" w:pos="1470"/>
              </w:tabs>
              <w:jc w:val="both"/>
              <w:rPr>
                <w:rFonts w:cstheme="minorHAnsi"/>
                <w:sz w:val="24"/>
                <w:szCs w:val="24"/>
                <w:lang w:val="pt-BR"/>
              </w:rPr>
            </w:pPr>
            <w:r w:rsidRPr="001664AA">
              <w:rPr>
                <w:rFonts w:cstheme="minorHAnsi"/>
                <w:sz w:val="24"/>
                <w:szCs w:val="24"/>
                <w:lang w:val="pt-BR"/>
              </w:rPr>
              <w:t xml:space="preserve">- </w:t>
            </w:r>
            <w:r w:rsidRPr="001664AA">
              <w:rPr>
                <w:rFonts w:cstheme="minorHAnsi"/>
                <w:sz w:val="24"/>
                <w:szCs w:val="24"/>
                <w:lang w:val="pt-BR"/>
              </w:rPr>
              <w:t>Sistema de Processamento de Transações</w:t>
            </w:r>
            <w:r w:rsidR="00B27BBC">
              <w:rPr>
                <w:rFonts w:cstheme="minorHAnsi"/>
                <w:sz w:val="24"/>
                <w:szCs w:val="24"/>
                <w:lang w:val="pt-BR"/>
              </w:rPr>
              <w:t xml:space="preserve"> e </w:t>
            </w:r>
            <w:r w:rsidRPr="001664AA">
              <w:rPr>
                <w:rFonts w:cstheme="minorHAnsi"/>
                <w:sz w:val="24"/>
                <w:szCs w:val="24"/>
                <w:lang w:val="pt-BR"/>
              </w:rPr>
              <w:t>Integração de Aplicações Empresariais</w:t>
            </w:r>
            <w:r w:rsidR="00B27BBC">
              <w:rPr>
                <w:rFonts w:cstheme="minorHAnsi"/>
                <w:sz w:val="24"/>
                <w:szCs w:val="24"/>
                <w:lang w:val="pt-BR"/>
              </w:rPr>
              <w:t>.</w:t>
            </w:r>
          </w:p>
          <w:p w14:paraId="398F3154" w14:textId="77777777" w:rsidR="001664AA" w:rsidRPr="001664AA" w:rsidRDefault="001664AA" w:rsidP="00FC0158">
            <w:pPr>
              <w:tabs>
                <w:tab w:val="left" w:pos="1470"/>
              </w:tabs>
              <w:jc w:val="both"/>
              <w:rPr>
                <w:rFonts w:cstheme="minorHAnsi"/>
                <w:sz w:val="24"/>
                <w:szCs w:val="24"/>
                <w:lang w:val="pt-BR"/>
              </w:rPr>
            </w:pPr>
          </w:p>
          <w:p w14:paraId="2E652255" w14:textId="0A40E839" w:rsidR="00FC0158" w:rsidRPr="001664AA" w:rsidRDefault="00FC0158" w:rsidP="00FC0158">
            <w:pPr>
              <w:tabs>
                <w:tab w:val="left" w:pos="1470"/>
              </w:tabs>
              <w:jc w:val="both"/>
              <w:rPr>
                <w:rFonts w:cstheme="minorHAnsi"/>
                <w:b/>
                <w:bCs/>
                <w:sz w:val="24"/>
                <w:szCs w:val="24"/>
                <w:lang w:val="pt-BR"/>
              </w:rPr>
            </w:pPr>
            <w:r w:rsidRPr="001664AA">
              <w:rPr>
                <w:rFonts w:cstheme="minorHAnsi"/>
                <w:b/>
                <w:bCs/>
                <w:sz w:val="24"/>
                <w:szCs w:val="24"/>
                <w:lang w:val="pt-BR"/>
              </w:rPr>
              <w:t xml:space="preserve">Sistemas </w:t>
            </w:r>
            <w:r w:rsidR="001664AA" w:rsidRPr="001664AA">
              <w:rPr>
                <w:rFonts w:cstheme="minorHAnsi"/>
                <w:b/>
                <w:bCs/>
                <w:sz w:val="24"/>
                <w:szCs w:val="24"/>
                <w:lang w:val="pt-BR"/>
              </w:rPr>
              <w:t>Distribuídos Pervasivos</w:t>
            </w:r>
            <w:r w:rsidR="001664AA" w:rsidRPr="001664AA">
              <w:rPr>
                <w:rFonts w:cstheme="minorHAnsi"/>
                <w:b/>
                <w:bCs/>
                <w:sz w:val="24"/>
                <w:szCs w:val="24"/>
                <w:lang w:val="pt-BR"/>
              </w:rPr>
              <w:t>:</w:t>
            </w:r>
          </w:p>
          <w:p w14:paraId="1B5E3FF7" w14:textId="576E0FA6" w:rsidR="001664AA" w:rsidRPr="001664AA" w:rsidRDefault="001664AA" w:rsidP="001664AA">
            <w:pPr>
              <w:tabs>
                <w:tab w:val="left" w:pos="1470"/>
              </w:tabs>
              <w:jc w:val="both"/>
              <w:rPr>
                <w:rFonts w:cstheme="minorHAnsi"/>
                <w:sz w:val="24"/>
                <w:szCs w:val="24"/>
                <w:lang w:val="pt-BR"/>
              </w:rPr>
            </w:pPr>
            <w:r w:rsidRPr="001664AA">
              <w:rPr>
                <w:rFonts w:cstheme="minorHAnsi"/>
                <w:sz w:val="24"/>
                <w:szCs w:val="24"/>
                <w:lang w:val="pt-BR"/>
              </w:rPr>
              <w:t>Fornecem condições operacionais de funcionamento para dispositivos móveis</w:t>
            </w:r>
            <w:r w:rsidRPr="001664AA">
              <w:rPr>
                <w:rFonts w:cstheme="minorHAnsi"/>
                <w:sz w:val="24"/>
                <w:szCs w:val="24"/>
                <w:lang w:val="pt-BR"/>
              </w:rPr>
              <w:t xml:space="preserve">. </w:t>
            </w:r>
            <w:r w:rsidRPr="001664AA">
              <w:rPr>
                <w:rFonts w:cstheme="minorHAnsi"/>
                <w:sz w:val="24"/>
                <w:szCs w:val="24"/>
                <w:lang w:val="pt-BR"/>
              </w:rPr>
              <w:t xml:space="preserve">Os mais comuns são os sistemas domésticos (TV's, eletrônicos, smart phones), mas também envolve sistemas para controle de saúde (formação de redes Body Area Networks – BAN’s), </w:t>
            </w:r>
            <w:r w:rsidRPr="001664AA">
              <w:rPr>
                <w:rFonts w:cstheme="minorHAnsi"/>
                <w:sz w:val="24"/>
                <w:szCs w:val="24"/>
                <w:lang w:val="pt-BR"/>
              </w:rPr>
              <w:t>r</w:t>
            </w:r>
            <w:r w:rsidRPr="001664AA">
              <w:rPr>
                <w:rFonts w:cstheme="minorHAnsi"/>
                <w:sz w:val="24"/>
                <w:szCs w:val="24"/>
                <w:lang w:val="pt-BR"/>
              </w:rPr>
              <w:t>edes de sensores</w:t>
            </w:r>
            <w:r w:rsidRPr="001664AA">
              <w:rPr>
                <w:rFonts w:cstheme="minorHAnsi"/>
                <w:sz w:val="24"/>
                <w:szCs w:val="24"/>
                <w:lang w:val="pt-BR"/>
              </w:rPr>
              <w:t>,</w:t>
            </w:r>
            <w:r w:rsidRPr="001664AA">
              <w:rPr>
                <w:rFonts w:cstheme="minorHAnsi"/>
                <w:sz w:val="24"/>
                <w:szCs w:val="24"/>
                <w:lang w:val="pt-BR"/>
              </w:rPr>
              <w:t xml:space="preserve"> etc..</w:t>
            </w:r>
            <w:r w:rsidR="00B27BBC">
              <w:rPr>
                <w:rFonts w:cstheme="minorHAnsi"/>
                <w:sz w:val="24"/>
                <w:szCs w:val="24"/>
                <w:lang w:val="pt-BR"/>
              </w:rPr>
              <w:t>.</w:t>
            </w:r>
          </w:p>
          <w:p w14:paraId="321AC3F3" w14:textId="3202C638" w:rsidR="001664AA" w:rsidRPr="001664AA" w:rsidRDefault="001664AA" w:rsidP="001664AA">
            <w:pPr>
              <w:numPr>
                <w:ilvl w:val="1"/>
                <w:numId w:val="11"/>
              </w:numPr>
              <w:tabs>
                <w:tab w:val="left" w:pos="1470"/>
              </w:tabs>
              <w:jc w:val="both"/>
              <w:rPr>
                <w:rFonts w:cstheme="minorHAnsi"/>
                <w:sz w:val="24"/>
                <w:szCs w:val="24"/>
                <w:lang w:val="pt-BR"/>
              </w:rPr>
            </w:pPr>
            <w:r w:rsidRPr="001664AA">
              <w:rPr>
                <w:rFonts w:cstheme="minorHAnsi"/>
                <w:sz w:val="24"/>
                <w:szCs w:val="24"/>
                <w:lang w:val="pt-BR"/>
              </w:rPr>
              <w:t>eHealth e mHealth</w:t>
            </w:r>
          </w:p>
        </w:tc>
      </w:tr>
    </w:tbl>
    <w:p w14:paraId="5FAA9ADB" w14:textId="77777777" w:rsidR="00F803B1" w:rsidRPr="00F803B1" w:rsidRDefault="00F803B1" w:rsidP="00F803B1">
      <w:pPr>
        <w:pStyle w:val="PargrafodaLista"/>
        <w:jc w:val="both"/>
        <w:rPr>
          <w:sz w:val="24"/>
          <w:szCs w:val="32"/>
          <w:lang w:val="pt-BR"/>
        </w:rPr>
      </w:pPr>
    </w:p>
    <w:sectPr w:rsidR="00F803B1" w:rsidRPr="00F803B1" w:rsidSect="00FD5C39">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00B3" w14:textId="77777777" w:rsidR="00C80BFA" w:rsidRDefault="00C80BFA" w:rsidP="00FD5C39">
      <w:pPr>
        <w:spacing w:after="0" w:line="240" w:lineRule="auto"/>
      </w:pPr>
      <w:r>
        <w:separator/>
      </w:r>
    </w:p>
  </w:endnote>
  <w:endnote w:type="continuationSeparator" w:id="0">
    <w:p w14:paraId="363AC725" w14:textId="77777777" w:rsidR="00C80BFA" w:rsidRDefault="00C80BFA" w:rsidP="00FD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539CF" w14:textId="77777777" w:rsidR="00C80BFA" w:rsidRDefault="00C80BFA" w:rsidP="00FD5C39">
      <w:pPr>
        <w:spacing w:after="0" w:line="240" w:lineRule="auto"/>
      </w:pPr>
      <w:r>
        <w:separator/>
      </w:r>
    </w:p>
  </w:footnote>
  <w:footnote w:type="continuationSeparator" w:id="0">
    <w:p w14:paraId="5532F1F5" w14:textId="77777777" w:rsidR="00C80BFA" w:rsidRDefault="00C80BFA" w:rsidP="00FD5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single" w:sz="12" w:space="0" w:color="2E74B5" w:themeColor="accent1" w:themeShade="BF"/>
        <w:left w:val="single" w:sz="4" w:space="0" w:color="F2F2F2" w:themeColor="background1" w:themeShade="F2"/>
        <w:bottom w:val="single" w:sz="12" w:space="0" w:color="2E74B5" w:themeColor="accent1" w:themeShade="BF"/>
        <w:right w:val="single" w:sz="4" w:space="0" w:color="F2F2F2" w:themeColor="background1" w:themeShade="F2"/>
        <w:insideH w:val="single" w:sz="12" w:space="0" w:color="FFFFFF" w:themeColor="background1"/>
        <w:insideV w:val="single" w:sz="12" w:space="0" w:color="FFFFFF" w:themeColor="background1"/>
      </w:tblBorders>
      <w:tblLook w:val="04A0" w:firstRow="1" w:lastRow="0" w:firstColumn="1" w:lastColumn="0" w:noHBand="0" w:noVBand="1"/>
    </w:tblPr>
    <w:tblGrid>
      <w:gridCol w:w="3964"/>
      <w:gridCol w:w="6492"/>
    </w:tblGrid>
    <w:tr w:rsidR="00F803B1" w:rsidRPr="00F803B1" w14:paraId="10AEB516" w14:textId="77777777" w:rsidTr="009F41A5">
      <w:tc>
        <w:tcPr>
          <w:tcW w:w="3964" w:type="dxa"/>
          <w:vAlign w:val="center"/>
        </w:tcPr>
        <w:p w14:paraId="002587D9" w14:textId="77777777" w:rsidR="00F803B1" w:rsidRPr="00F803B1" w:rsidRDefault="00F803B1" w:rsidP="00F803B1">
          <w:pPr>
            <w:pStyle w:val="Cabealho"/>
            <w:jc w:val="center"/>
            <w:rPr>
              <w:sz w:val="20"/>
            </w:rPr>
          </w:pPr>
          <w:r w:rsidRPr="00F803B1">
            <w:rPr>
              <w:noProof/>
              <w:sz w:val="20"/>
            </w:rPr>
            <w:drawing>
              <wp:inline distT="0" distB="0" distL="0" distR="0" wp14:anchorId="308557BA" wp14:editId="06834521">
                <wp:extent cx="1281001" cy="3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001" cy="360000"/>
                        </a:xfrm>
                        <a:prstGeom prst="rect">
                          <a:avLst/>
                        </a:prstGeom>
                        <a:noFill/>
                        <a:ln>
                          <a:noFill/>
                        </a:ln>
                      </pic:spPr>
                    </pic:pic>
                  </a:graphicData>
                </a:graphic>
              </wp:inline>
            </w:drawing>
          </w:r>
        </w:p>
      </w:tc>
      <w:tc>
        <w:tcPr>
          <w:tcW w:w="6492" w:type="dxa"/>
        </w:tcPr>
        <w:p w14:paraId="3AD952BE" w14:textId="77777777" w:rsidR="00F803B1" w:rsidRPr="009F41A5" w:rsidRDefault="00F803B1" w:rsidP="00F803B1">
          <w:pPr>
            <w:pStyle w:val="Cabealho"/>
            <w:jc w:val="right"/>
            <w:rPr>
              <w:b/>
              <w:sz w:val="20"/>
              <w:lang w:val="pt-BR"/>
            </w:rPr>
          </w:pPr>
          <w:r w:rsidRPr="009F41A5">
            <w:rPr>
              <w:b/>
              <w:sz w:val="20"/>
              <w:lang w:val="pt-BR"/>
            </w:rPr>
            <w:t>C216 – Sistemas Distribuídos</w:t>
          </w:r>
        </w:p>
        <w:p w14:paraId="3E4824BB" w14:textId="5029C2DF" w:rsidR="00F803B1" w:rsidRPr="009F41A5" w:rsidRDefault="00D60CA4" w:rsidP="00F803B1">
          <w:pPr>
            <w:pStyle w:val="Cabealho"/>
            <w:jc w:val="right"/>
            <w:rPr>
              <w:sz w:val="20"/>
              <w:lang w:val="pt-BR"/>
            </w:rPr>
          </w:pPr>
          <w:r>
            <w:rPr>
              <w:sz w:val="20"/>
              <w:lang w:val="pt-BR"/>
            </w:rPr>
            <w:t>Série</w:t>
          </w:r>
          <w:r w:rsidR="00F803B1" w:rsidRPr="009F41A5">
            <w:rPr>
              <w:sz w:val="20"/>
              <w:lang w:val="pt-BR"/>
            </w:rPr>
            <w:t xml:space="preserve"> de Exercícios</w:t>
          </w:r>
        </w:p>
        <w:p w14:paraId="70B5FCC3" w14:textId="77777777" w:rsidR="00F803B1" w:rsidRPr="00F803B1" w:rsidRDefault="00F803B1" w:rsidP="00F803B1">
          <w:pPr>
            <w:pStyle w:val="Cabealho"/>
            <w:jc w:val="right"/>
            <w:rPr>
              <w:sz w:val="20"/>
            </w:rPr>
          </w:pPr>
          <w:r w:rsidRPr="00F803B1">
            <w:rPr>
              <w:sz w:val="20"/>
            </w:rPr>
            <w:t>Professor: Vitor Figueiredo</w:t>
          </w:r>
        </w:p>
      </w:tc>
    </w:tr>
  </w:tbl>
  <w:p w14:paraId="1965C45E" w14:textId="77777777" w:rsidR="00FD5C39" w:rsidRPr="00F803B1" w:rsidRDefault="00FD5C39">
    <w:pPr>
      <w:pStyle w:val="Cabealho"/>
      <w:rPr>
        <w:sz w:val="20"/>
      </w:rPr>
    </w:pPr>
  </w:p>
  <w:p w14:paraId="702B068A" w14:textId="77777777" w:rsidR="00FD5C39" w:rsidRDefault="00FD5C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89A"/>
    <w:multiLevelType w:val="hybridMultilevel"/>
    <w:tmpl w:val="0F741B46"/>
    <w:lvl w:ilvl="0" w:tplc="C70EF68A">
      <w:start w:val="1"/>
      <w:numFmt w:val="bullet"/>
      <w:lvlText w:val="•"/>
      <w:lvlJc w:val="left"/>
      <w:pPr>
        <w:tabs>
          <w:tab w:val="num" w:pos="720"/>
        </w:tabs>
        <w:ind w:left="720" w:hanging="360"/>
      </w:pPr>
      <w:rPr>
        <w:rFonts w:ascii="Arial" w:hAnsi="Arial" w:hint="default"/>
      </w:rPr>
    </w:lvl>
    <w:lvl w:ilvl="1" w:tplc="CEA63FE8">
      <w:start w:val="1"/>
      <w:numFmt w:val="bullet"/>
      <w:lvlText w:val="•"/>
      <w:lvlJc w:val="left"/>
      <w:pPr>
        <w:tabs>
          <w:tab w:val="num" w:pos="1440"/>
        </w:tabs>
        <w:ind w:left="1440" w:hanging="360"/>
      </w:pPr>
      <w:rPr>
        <w:rFonts w:ascii="Arial" w:hAnsi="Arial" w:hint="default"/>
      </w:rPr>
    </w:lvl>
    <w:lvl w:ilvl="2" w:tplc="373667B8" w:tentative="1">
      <w:start w:val="1"/>
      <w:numFmt w:val="bullet"/>
      <w:lvlText w:val="•"/>
      <w:lvlJc w:val="left"/>
      <w:pPr>
        <w:tabs>
          <w:tab w:val="num" w:pos="2160"/>
        </w:tabs>
        <w:ind w:left="2160" w:hanging="360"/>
      </w:pPr>
      <w:rPr>
        <w:rFonts w:ascii="Arial" w:hAnsi="Arial" w:hint="default"/>
      </w:rPr>
    </w:lvl>
    <w:lvl w:ilvl="3" w:tplc="97643D7A" w:tentative="1">
      <w:start w:val="1"/>
      <w:numFmt w:val="bullet"/>
      <w:lvlText w:val="•"/>
      <w:lvlJc w:val="left"/>
      <w:pPr>
        <w:tabs>
          <w:tab w:val="num" w:pos="2880"/>
        </w:tabs>
        <w:ind w:left="2880" w:hanging="360"/>
      </w:pPr>
      <w:rPr>
        <w:rFonts w:ascii="Arial" w:hAnsi="Arial" w:hint="default"/>
      </w:rPr>
    </w:lvl>
    <w:lvl w:ilvl="4" w:tplc="F1423384" w:tentative="1">
      <w:start w:val="1"/>
      <w:numFmt w:val="bullet"/>
      <w:lvlText w:val="•"/>
      <w:lvlJc w:val="left"/>
      <w:pPr>
        <w:tabs>
          <w:tab w:val="num" w:pos="3600"/>
        </w:tabs>
        <w:ind w:left="3600" w:hanging="360"/>
      </w:pPr>
      <w:rPr>
        <w:rFonts w:ascii="Arial" w:hAnsi="Arial" w:hint="default"/>
      </w:rPr>
    </w:lvl>
    <w:lvl w:ilvl="5" w:tplc="A7560590" w:tentative="1">
      <w:start w:val="1"/>
      <w:numFmt w:val="bullet"/>
      <w:lvlText w:val="•"/>
      <w:lvlJc w:val="left"/>
      <w:pPr>
        <w:tabs>
          <w:tab w:val="num" w:pos="4320"/>
        </w:tabs>
        <w:ind w:left="4320" w:hanging="360"/>
      </w:pPr>
      <w:rPr>
        <w:rFonts w:ascii="Arial" w:hAnsi="Arial" w:hint="default"/>
      </w:rPr>
    </w:lvl>
    <w:lvl w:ilvl="6" w:tplc="C01A1932" w:tentative="1">
      <w:start w:val="1"/>
      <w:numFmt w:val="bullet"/>
      <w:lvlText w:val="•"/>
      <w:lvlJc w:val="left"/>
      <w:pPr>
        <w:tabs>
          <w:tab w:val="num" w:pos="5040"/>
        </w:tabs>
        <w:ind w:left="5040" w:hanging="360"/>
      </w:pPr>
      <w:rPr>
        <w:rFonts w:ascii="Arial" w:hAnsi="Arial" w:hint="default"/>
      </w:rPr>
    </w:lvl>
    <w:lvl w:ilvl="7" w:tplc="FF1EA792" w:tentative="1">
      <w:start w:val="1"/>
      <w:numFmt w:val="bullet"/>
      <w:lvlText w:val="•"/>
      <w:lvlJc w:val="left"/>
      <w:pPr>
        <w:tabs>
          <w:tab w:val="num" w:pos="5760"/>
        </w:tabs>
        <w:ind w:left="5760" w:hanging="360"/>
      </w:pPr>
      <w:rPr>
        <w:rFonts w:ascii="Arial" w:hAnsi="Arial" w:hint="default"/>
      </w:rPr>
    </w:lvl>
    <w:lvl w:ilvl="8" w:tplc="F4EEF4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9D1566"/>
    <w:multiLevelType w:val="hybridMultilevel"/>
    <w:tmpl w:val="92BC986E"/>
    <w:lvl w:ilvl="0" w:tplc="21BC6AF8">
      <w:start w:val="1"/>
      <w:numFmt w:val="decimal"/>
      <w:lvlText w:val="%1."/>
      <w:lvlJc w:val="left"/>
      <w:pPr>
        <w:ind w:left="720" w:hanging="360"/>
      </w:pPr>
      <w:rPr>
        <w:rFonts w:hint="default"/>
        <w:b/>
        <w:color w:val="2E74B5" w:themeColor="accent1" w:themeShade="BF"/>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A5E55"/>
    <w:multiLevelType w:val="hybridMultilevel"/>
    <w:tmpl w:val="47D674B0"/>
    <w:lvl w:ilvl="0" w:tplc="05667A84">
      <w:start w:val="1"/>
      <w:numFmt w:val="bullet"/>
      <w:lvlText w:val="•"/>
      <w:lvlJc w:val="left"/>
      <w:pPr>
        <w:tabs>
          <w:tab w:val="num" w:pos="720"/>
        </w:tabs>
        <w:ind w:left="720" w:hanging="360"/>
      </w:pPr>
      <w:rPr>
        <w:rFonts w:ascii="Arial" w:hAnsi="Arial" w:hint="default"/>
      </w:rPr>
    </w:lvl>
    <w:lvl w:ilvl="1" w:tplc="B666D3EC">
      <w:start w:val="1"/>
      <w:numFmt w:val="bullet"/>
      <w:lvlText w:val="•"/>
      <w:lvlJc w:val="left"/>
      <w:pPr>
        <w:tabs>
          <w:tab w:val="num" w:pos="1440"/>
        </w:tabs>
        <w:ind w:left="1440" w:hanging="360"/>
      </w:pPr>
      <w:rPr>
        <w:rFonts w:ascii="Arial" w:hAnsi="Arial" w:hint="default"/>
      </w:rPr>
    </w:lvl>
    <w:lvl w:ilvl="2" w:tplc="9F1A3ED6" w:tentative="1">
      <w:start w:val="1"/>
      <w:numFmt w:val="bullet"/>
      <w:lvlText w:val="•"/>
      <w:lvlJc w:val="left"/>
      <w:pPr>
        <w:tabs>
          <w:tab w:val="num" w:pos="2160"/>
        </w:tabs>
        <w:ind w:left="2160" w:hanging="360"/>
      </w:pPr>
      <w:rPr>
        <w:rFonts w:ascii="Arial" w:hAnsi="Arial" w:hint="default"/>
      </w:rPr>
    </w:lvl>
    <w:lvl w:ilvl="3" w:tplc="E2C65250" w:tentative="1">
      <w:start w:val="1"/>
      <w:numFmt w:val="bullet"/>
      <w:lvlText w:val="•"/>
      <w:lvlJc w:val="left"/>
      <w:pPr>
        <w:tabs>
          <w:tab w:val="num" w:pos="2880"/>
        </w:tabs>
        <w:ind w:left="2880" w:hanging="360"/>
      </w:pPr>
      <w:rPr>
        <w:rFonts w:ascii="Arial" w:hAnsi="Arial" w:hint="default"/>
      </w:rPr>
    </w:lvl>
    <w:lvl w:ilvl="4" w:tplc="3532488E" w:tentative="1">
      <w:start w:val="1"/>
      <w:numFmt w:val="bullet"/>
      <w:lvlText w:val="•"/>
      <w:lvlJc w:val="left"/>
      <w:pPr>
        <w:tabs>
          <w:tab w:val="num" w:pos="3600"/>
        </w:tabs>
        <w:ind w:left="3600" w:hanging="360"/>
      </w:pPr>
      <w:rPr>
        <w:rFonts w:ascii="Arial" w:hAnsi="Arial" w:hint="default"/>
      </w:rPr>
    </w:lvl>
    <w:lvl w:ilvl="5" w:tplc="C46E42E6" w:tentative="1">
      <w:start w:val="1"/>
      <w:numFmt w:val="bullet"/>
      <w:lvlText w:val="•"/>
      <w:lvlJc w:val="left"/>
      <w:pPr>
        <w:tabs>
          <w:tab w:val="num" w:pos="4320"/>
        </w:tabs>
        <w:ind w:left="4320" w:hanging="360"/>
      </w:pPr>
      <w:rPr>
        <w:rFonts w:ascii="Arial" w:hAnsi="Arial" w:hint="default"/>
      </w:rPr>
    </w:lvl>
    <w:lvl w:ilvl="6" w:tplc="F30CD2BC" w:tentative="1">
      <w:start w:val="1"/>
      <w:numFmt w:val="bullet"/>
      <w:lvlText w:val="•"/>
      <w:lvlJc w:val="left"/>
      <w:pPr>
        <w:tabs>
          <w:tab w:val="num" w:pos="5040"/>
        </w:tabs>
        <w:ind w:left="5040" w:hanging="360"/>
      </w:pPr>
      <w:rPr>
        <w:rFonts w:ascii="Arial" w:hAnsi="Arial" w:hint="default"/>
      </w:rPr>
    </w:lvl>
    <w:lvl w:ilvl="7" w:tplc="2C82F1D0" w:tentative="1">
      <w:start w:val="1"/>
      <w:numFmt w:val="bullet"/>
      <w:lvlText w:val="•"/>
      <w:lvlJc w:val="left"/>
      <w:pPr>
        <w:tabs>
          <w:tab w:val="num" w:pos="5760"/>
        </w:tabs>
        <w:ind w:left="5760" w:hanging="360"/>
      </w:pPr>
      <w:rPr>
        <w:rFonts w:ascii="Arial" w:hAnsi="Arial" w:hint="default"/>
      </w:rPr>
    </w:lvl>
    <w:lvl w:ilvl="8" w:tplc="712879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B92F20"/>
    <w:multiLevelType w:val="hybridMultilevel"/>
    <w:tmpl w:val="48C8AB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47B3160"/>
    <w:multiLevelType w:val="hybridMultilevel"/>
    <w:tmpl w:val="F0D025E2"/>
    <w:lvl w:ilvl="0" w:tplc="B1826F26">
      <w:start w:val="1"/>
      <w:numFmt w:val="bullet"/>
      <w:lvlText w:val="•"/>
      <w:lvlJc w:val="left"/>
      <w:pPr>
        <w:tabs>
          <w:tab w:val="num" w:pos="720"/>
        </w:tabs>
        <w:ind w:left="720" w:hanging="360"/>
      </w:pPr>
      <w:rPr>
        <w:rFonts w:ascii="Arial" w:hAnsi="Arial" w:hint="default"/>
      </w:rPr>
    </w:lvl>
    <w:lvl w:ilvl="1" w:tplc="71065CD6" w:tentative="1">
      <w:start w:val="1"/>
      <w:numFmt w:val="bullet"/>
      <w:lvlText w:val="•"/>
      <w:lvlJc w:val="left"/>
      <w:pPr>
        <w:tabs>
          <w:tab w:val="num" w:pos="1440"/>
        </w:tabs>
        <w:ind w:left="1440" w:hanging="360"/>
      </w:pPr>
      <w:rPr>
        <w:rFonts w:ascii="Arial" w:hAnsi="Arial" w:hint="default"/>
      </w:rPr>
    </w:lvl>
    <w:lvl w:ilvl="2" w:tplc="FF4A4BDA" w:tentative="1">
      <w:start w:val="1"/>
      <w:numFmt w:val="bullet"/>
      <w:lvlText w:val="•"/>
      <w:lvlJc w:val="left"/>
      <w:pPr>
        <w:tabs>
          <w:tab w:val="num" w:pos="2160"/>
        </w:tabs>
        <w:ind w:left="2160" w:hanging="360"/>
      </w:pPr>
      <w:rPr>
        <w:rFonts w:ascii="Arial" w:hAnsi="Arial" w:hint="default"/>
      </w:rPr>
    </w:lvl>
    <w:lvl w:ilvl="3" w:tplc="623ACFDC" w:tentative="1">
      <w:start w:val="1"/>
      <w:numFmt w:val="bullet"/>
      <w:lvlText w:val="•"/>
      <w:lvlJc w:val="left"/>
      <w:pPr>
        <w:tabs>
          <w:tab w:val="num" w:pos="2880"/>
        </w:tabs>
        <w:ind w:left="2880" w:hanging="360"/>
      </w:pPr>
      <w:rPr>
        <w:rFonts w:ascii="Arial" w:hAnsi="Arial" w:hint="default"/>
      </w:rPr>
    </w:lvl>
    <w:lvl w:ilvl="4" w:tplc="BAA4A82A" w:tentative="1">
      <w:start w:val="1"/>
      <w:numFmt w:val="bullet"/>
      <w:lvlText w:val="•"/>
      <w:lvlJc w:val="left"/>
      <w:pPr>
        <w:tabs>
          <w:tab w:val="num" w:pos="3600"/>
        </w:tabs>
        <w:ind w:left="3600" w:hanging="360"/>
      </w:pPr>
      <w:rPr>
        <w:rFonts w:ascii="Arial" w:hAnsi="Arial" w:hint="default"/>
      </w:rPr>
    </w:lvl>
    <w:lvl w:ilvl="5" w:tplc="C2E436F2" w:tentative="1">
      <w:start w:val="1"/>
      <w:numFmt w:val="bullet"/>
      <w:lvlText w:val="•"/>
      <w:lvlJc w:val="left"/>
      <w:pPr>
        <w:tabs>
          <w:tab w:val="num" w:pos="4320"/>
        </w:tabs>
        <w:ind w:left="4320" w:hanging="360"/>
      </w:pPr>
      <w:rPr>
        <w:rFonts w:ascii="Arial" w:hAnsi="Arial" w:hint="default"/>
      </w:rPr>
    </w:lvl>
    <w:lvl w:ilvl="6" w:tplc="566A81AA" w:tentative="1">
      <w:start w:val="1"/>
      <w:numFmt w:val="bullet"/>
      <w:lvlText w:val="•"/>
      <w:lvlJc w:val="left"/>
      <w:pPr>
        <w:tabs>
          <w:tab w:val="num" w:pos="5040"/>
        </w:tabs>
        <w:ind w:left="5040" w:hanging="360"/>
      </w:pPr>
      <w:rPr>
        <w:rFonts w:ascii="Arial" w:hAnsi="Arial" w:hint="default"/>
      </w:rPr>
    </w:lvl>
    <w:lvl w:ilvl="7" w:tplc="F5EE3ADC" w:tentative="1">
      <w:start w:val="1"/>
      <w:numFmt w:val="bullet"/>
      <w:lvlText w:val="•"/>
      <w:lvlJc w:val="left"/>
      <w:pPr>
        <w:tabs>
          <w:tab w:val="num" w:pos="5760"/>
        </w:tabs>
        <w:ind w:left="5760" w:hanging="360"/>
      </w:pPr>
      <w:rPr>
        <w:rFonts w:ascii="Arial" w:hAnsi="Arial" w:hint="default"/>
      </w:rPr>
    </w:lvl>
    <w:lvl w:ilvl="8" w:tplc="75302E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BF7587"/>
    <w:multiLevelType w:val="hybridMultilevel"/>
    <w:tmpl w:val="962695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EE72D6"/>
    <w:multiLevelType w:val="hybridMultilevel"/>
    <w:tmpl w:val="B4A6C3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2A2407A"/>
    <w:multiLevelType w:val="hybridMultilevel"/>
    <w:tmpl w:val="A32EA7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CA547AF"/>
    <w:multiLevelType w:val="hybridMultilevel"/>
    <w:tmpl w:val="A90C9A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DDB1AB4"/>
    <w:multiLevelType w:val="hybridMultilevel"/>
    <w:tmpl w:val="49083D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0F17056"/>
    <w:multiLevelType w:val="hybridMultilevel"/>
    <w:tmpl w:val="C346CC00"/>
    <w:lvl w:ilvl="0" w:tplc="A462C60A">
      <w:start w:val="1"/>
      <w:numFmt w:val="decimal"/>
      <w:pStyle w:val="Questo"/>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408767064">
    <w:abstractNumId w:val="1"/>
  </w:num>
  <w:num w:numId="2" w16cid:durableId="1229875401">
    <w:abstractNumId w:val="5"/>
  </w:num>
  <w:num w:numId="3" w16cid:durableId="369888276">
    <w:abstractNumId w:val="3"/>
  </w:num>
  <w:num w:numId="4" w16cid:durableId="501312420">
    <w:abstractNumId w:val="9"/>
  </w:num>
  <w:num w:numId="5" w16cid:durableId="1608582959">
    <w:abstractNumId w:val="8"/>
  </w:num>
  <w:num w:numId="6" w16cid:durableId="1624731008">
    <w:abstractNumId w:val="6"/>
  </w:num>
  <w:num w:numId="7" w16cid:durableId="774981590">
    <w:abstractNumId w:val="7"/>
  </w:num>
  <w:num w:numId="8" w16cid:durableId="217975863">
    <w:abstractNumId w:val="10"/>
  </w:num>
  <w:num w:numId="9" w16cid:durableId="1049450980">
    <w:abstractNumId w:val="4"/>
  </w:num>
  <w:num w:numId="10" w16cid:durableId="1014309178">
    <w:abstractNumId w:val="2"/>
  </w:num>
  <w:num w:numId="11" w16cid:durableId="115267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C39"/>
    <w:rsid w:val="00005918"/>
    <w:rsid w:val="000123B2"/>
    <w:rsid w:val="000123E2"/>
    <w:rsid w:val="00012B67"/>
    <w:rsid w:val="000145EF"/>
    <w:rsid w:val="0001697D"/>
    <w:rsid w:val="000257E3"/>
    <w:rsid w:val="00030634"/>
    <w:rsid w:val="00030D1A"/>
    <w:rsid w:val="00032FE7"/>
    <w:rsid w:val="00034CEF"/>
    <w:rsid w:val="00035D7C"/>
    <w:rsid w:val="00036102"/>
    <w:rsid w:val="00046C6B"/>
    <w:rsid w:val="00052DFF"/>
    <w:rsid w:val="00055997"/>
    <w:rsid w:val="0006685E"/>
    <w:rsid w:val="00073767"/>
    <w:rsid w:val="00073AE9"/>
    <w:rsid w:val="00080E4C"/>
    <w:rsid w:val="00091617"/>
    <w:rsid w:val="000A5C03"/>
    <w:rsid w:val="000B213F"/>
    <w:rsid w:val="000B4FDB"/>
    <w:rsid w:val="000B651B"/>
    <w:rsid w:val="000C28C9"/>
    <w:rsid w:val="000C46AF"/>
    <w:rsid w:val="000D2147"/>
    <w:rsid w:val="000D2FFF"/>
    <w:rsid w:val="000D4359"/>
    <w:rsid w:val="000D55B4"/>
    <w:rsid w:val="000D5DA3"/>
    <w:rsid w:val="000E23CE"/>
    <w:rsid w:val="000E347F"/>
    <w:rsid w:val="000E36C7"/>
    <w:rsid w:val="000F02BB"/>
    <w:rsid w:val="000F0C7D"/>
    <w:rsid w:val="001041DE"/>
    <w:rsid w:val="0010483D"/>
    <w:rsid w:val="001100FF"/>
    <w:rsid w:val="00111737"/>
    <w:rsid w:val="00113995"/>
    <w:rsid w:val="00120027"/>
    <w:rsid w:val="00123DB1"/>
    <w:rsid w:val="001308D5"/>
    <w:rsid w:val="001349CE"/>
    <w:rsid w:val="00135806"/>
    <w:rsid w:val="0014573D"/>
    <w:rsid w:val="00151332"/>
    <w:rsid w:val="001527C4"/>
    <w:rsid w:val="00160C06"/>
    <w:rsid w:val="00161C82"/>
    <w:rsid w:val="00163EB6"/>
    <w:rsid w:val="00164A80"/>
    <w:rsid w:val="00165EFB"/>
    <w:rsid w:val="001664AA"/>
    <w:rsid w:val="001670ED"/>
    <w:rsid w:val="00173160"/>
    <w:rsid w:val="00175E8C"/>
    <w:rsid w:val="001824C2"/>
    <w:rsid w:val="0018338A"/>
    <w:rsid w:val="001847AC"/>
    <w:rsid w:val="00185F96"/>
    <w:rsid w:val="00194580"/>
    <w:rsid w:val="0019520F"/>
    <w:rsid w:val="001A1F6F"/>
    <w:rsid w:val="001A2DF8"/>
    <w:rsid w:val="001B5283"/>
    <w:rsid w:val="001B68BF"/>
    <w:rsid w:val="001C1701"/>
    <w:rsid w:val="001C6660"/>
    <w:rsid w:val="001C740A"/>
    <w:rsid w:val="001D0DE8"/>
    <w:rsid w:val="001D39D5"/>
    <w:rsid w:val="001D3A6E"/>
    <w:rsid w:val="001D7F99"/>
    <w:rsid w:val="001E1F17"/>
    <w:rsid w:val="001E2E43"/>
    <w:rsid w:val="001E30D6"/>
    <w:rsid w:val="001E59FC"/>
    <w:rsid w:val="001E6685"/>
    <w:rsid w:val="001F1418"/>
    <w:rsid w:val="001F28E0"/>
    <w:rsid w:val="001F7361"/>
    <w:rsid w:val="002032E1"/>
    <w:rsid w:val="00204058"/>
    <w:rsid w:val="0020590E"/>
    <w:rsid w:val="00205AD1"/>
    <w:rsid w:val="00221EFB"/>
    <w:rsid w:val="00223BA4"/>
    <w:rsid w:val="00233458"/>
    <w:rsid w:val="00240E3F"/>
    <w:rsid w:val="00243CA5"/>
    <w:rsid w:val="00252F96"/>
    <w:rsid w:val="00257B4C"/>
    <w:rsid w:val="00260449"/>
    <w:rsid w:val="00261A39"/>
    <w:rsid w:val="002628CA"/>
    <w:rsid w:val="00265CFD"/>
    <w:rsid w:val="00266B51"/>
    <w:rsid w:val="002801AA"/>
    <w:rsid w:val="0028397D"/>
    <w:rsid w:val="00283D4A"/>
    <w:rsid w:val="00287172"/>
    <w:rsid w:val="00287527"/>
    <w:rsid w:val="00297F0C"/>
    <w:rsid w:val="002A3FC3"/>
    <w:rsid w:val="002A52E4"/>
    <w:rsid w:val="002A55FE"/>
    <w:rsid w:val="002B13EA"/>
    <w:rsid w:val="002B5622"/>
    <w:rsid w:val="002C083F"/>
    <w:rsid w:val="002C3364"/>
    <w:rsid w:val="002C5070"/>
    <w:rsid w:val="002C697C"/>
    <w:rsid w:val="002D4A62"/>
    <w:rsid w:val="002F1E7C"/>
    <w:rsid w:val="002F310C"/>
    <w:rsid w:val="002F3F0E"/>
    <w:rsid w:val="002F4D6F"/>
    <w:rsid w:val="002F663E"/>
    <w:rsid w:val="003015EB"/>
    <w:rsid w:val="0030162F"/>
    <w:rsid w:val="00305264"/>
    <w:rsid w:val="00306369"/>
    <w:rsid w:val="003116ED"/>
    <w:rsid w:val="00323207"/>
    <w:rsid w:val="00324321"/>
    <w:rsid w:val="003424E3"/>
    <w:rsid w:val="00342A66"/>
    <w:rsid w:val="00345B81"/>
    <w:rsid w:val="00346149"/>
    <w:rsid w:val="00353B75"/>
    <w:rsid w:val="00353ED6"/>
    <w:rsid w:val="00360CD1"/>
    <w:rsid w:val="00362C95"/>
    <w:rsid w:val="00365EFB"/>
    <w:rsid w:val="003668FF"/>
    <w:rsid w:val="0036744D"/>
    <w:rsid w:val="003714C1"/>
    <w:rsid w:val="003727D5"/>
    <w:rsid w:val="00375CE5"/>
    <w:rsid w:val="00384454"/>
    <w:rsid w:val="00387AA8"/>
    <w:rsid w:val="00394016"/>
    <w:rsid w:val="003A1675"/>
    <w:rsid w:val="003A67D5"/>
    <w:rsid w:val="003B2E9D"/>
    <w:rsid w:val="003B3B4E"/>
    <w:rsid w:val="003B51B0"/>
    <w:rsid w:val="003B6826"/>
    <w:rsid w:val="003C0FDD"/>
    <w:rsid w:val="003C3E98"/>
    <w:rsid w:val="003C620D"/>
    <w:rsid w:val="003D041F"/>
    <w:rsid w:val="003D1360"/>
    <w:rsid w:val="003D59D4"/>
    <w:rsid w:val="003E1E71"/>
    <w:rsid w:val="003E2D61"/>
    <w:rsid w:val="003F02CF"/>
    <w:rsid w:val="003F6DF7"/>
    <w:rsid w:val="00400561"/>
    <w:rsid w:val="0040181C"/>
    <w:rsid w:val="00401F41"/>
    <w:rsid w:val="00401F8F"/>
    <w:rsid w:val="0041370C"/>
    <w:rsid w:val="0042035B"/>
    <w:rsid w:val="0042129E"/>
    <w:rsid w:val="00423046"/>
    <w:rsid w:val="004270D0"/>
    <w:rsid w:val="004350E8"/>
    <w:rsid w:val="00435101"/>
    <w:rsid w:val="00437CBB"/>
    <w:rsid w:val="00441AE4"/>
    <w:rsid w:val="004435EC"/>
    <w:rsid w:val="00453E30"/>
    <w:rsid w:val="00454F5C"/>
    <w:rsid w:val="00470530"/>
    <w:rsid w:val="00481438"/>
    <w:rsid w:val="00491158"/>
    <w:rsid w:val="004911CF"/>
    <w:rsid w:val="00492397"/>
    <w:rsid w:val="00493E5F"/>
    <w:rsid w:val="004A3D1C"/>
    <w:rsid w:val="004A53AE"/>
    <w:rsid w:val="004A7022"/>
    <w:rsid w:val="004B36BE"/>
    <w:rsid w:val="004B4869"/>
    <w:rsid w:val="004B5FCF"/>
    <w:rsid w:val="004B799A"/>
    <w:rsid w:val="004B7D8C"/>
    <w:rsid w:val="004C6FFA"/>
    <w:rsid w:val="004C7D13"/>
    <w:rsid w:val="004D6B56"/>
    <w:rsid w:val="004D6DA1"/>
    <w:rsid w:val="004D763C"/>
    <w:rsid w:val="004E3650"/>
    <w:rsid w:val="004E4F96"/>
    <w:rsid w:val="004F521B"/>
    <w:rsid w:val="004F66B7"/>
    <w:rsid w:val="00500CBB"/>
    <w:rsid w:val="0050444F"/>
    <w:rsid w:val="00505DC1"/>
    <w:rsid w:val="0050626B"/>
    <w:rsid w:val="00511B4C"/>
    <w:rsid w:val="00512B84"/>
    <w:rsid w:val="00514B25"/>
    <w:rsid w:val="005173CC"/>
    <w:rsid w:val="00517897"/>
    <w:rsid w:val="0052245B"/>
    <w:rsid w:val="00530B23"/>
    <w:rsid w:val="00536D0C"/>
    <w:rsid w:val="00542FF3"/>
    <w:rsid w:val="005437D2"/>
    <w:rsid w:val="0054615B"/>
    <w:rsid w:val="005469E1"/>
    <w:rsid w:val="005470FF"/>
    <w:rsid w:val="0056003D"/>
    <w:rsid w:val="00561FB9"/>
    <w:rsid w:val="00571F13"/>
    <w:rsid w:val="0057615C"/>
    <w:rsid w:val="00576E4D"/>
    <w:rsid w:val="00577F25"/>
    <w:rsid w:val="0058477B"/>
    <w:rsid w:val="00585DAC"/>
    <w:rsid w:val="005862A6"/>
    <w:rsid w:val="005873EC"/>
    <w:rsid w:val="0059396B"/>
    <w:rsid w:val="00594648"/>
    <w:rsid w:val="00595107"/>
    <w:rsid w:val="00595675"/>
    <w:rsid w:val="00597165"/>
    <w:rsid w:val="0059766A"/>
    <w:rsid w:val="005A24DD"/>
    <w:rsid w:val="005A2718"/>
    <w:rsid w:val="005A4B46"/>
    <w:rsid w:val="005B184E"/>
    <w:rsid w:val="005B6A2A"/>
    <w:rsid w:val="005C2D1C"/>
    <w:rsid w:val="005C2FC7"/>
    <w:rsid w:val="005C43C2"/>
    <w:rsid w:val="005C4B86"/>
    <w:rsid w:val="005E1AAD"/>
    <w:rsid w:val="005E2ADA"/>
    <w:rsid w:val="005F0586"/>
    <w:rsid w:val="005F48E5"/>
    <w:rsid w:val="005F4B26"/>
    <w:rsid w:val="005F4BA1"/>
    <w:rsid w:val="005F5281"/>
    <w:rsid w:val="006008FB"/>
    <w:rsid w:val="00601A17"/>
    <w:rsid w:val="006034F6"/>
    <w:rsid w:val="00614DD1"/>
    <w:rsid w:val="006161CB"/>
    <w:rsid w:val="00622343"/>
    <w:rsid w:val="00625161"/>
    <w:rsid w:val="00634D16"/>
    <w:rsid w:val="006430D6"/>
    <w:rsid w:val="00646B7D"/>
    <w:rsid w:val="006566A6"/>
    <w:rsid w:val="0066547B"/>
    <w:rsid w:val="006655AE"/>
    <w:rsid w:val="00673389"/>
    <w:rsid w:val="0068348B"/>
    <w:rsid w:val="006926F9"/>
    <w:rsid w:val="00695619"/>
    <w:rsid w:val="0069744B"/>
    <w:rsid w:val="006A0430"/>
    <w:rsid w:val="006A1EBE"/>
    <w:rsid w:val="006A5D69"/>
    <w:rsid w:val="006A62BF"/>
    <w:rsid w:val="006A643D"/>
    <w:rsid w:val="006B25DE"/>
    <w:rsid w:val="006B2813"/>
    <w:rsid w:val="006B4F30"/>
    <w:rsid w:val="006B530E"/>
    <w:rsid w:val="006C0369"/>
    <w:rsid w:val="006C0673"/>
    <w:rsid w:val="006C1AF9"/>
    <w:rsid w:val="006C7576"/>
    <w:rsid w:val="006D00E4"/>
    <w:rsid w:val="006D2892"/>
    <w:rsid w:val="006D4FA9"/>
    <w:rsid w:val="006E2D9B"/>
    <w:rsid w:val="006E310F"/>
    <w:rsid w:val="006E4B02"/>
    <w:rsid w:val="00702D1E"/>
    <w:rsid w:val="00703207"/>
    <w:rsid w:val="00703944"/>
    <w:rsid w:val="00704BF9"/>
    <w:rsid w:val="00710957"/>
    <w:rsid w:val="00712681"/>
    <w:rsid w:val="007154EE"/>
    <w:rsid w:val="00715DBC"/>
    <w:rsid w:val="00727337"/>
    <w:rsid w:val="0073721E"/>
    <w:rsid w:val="00740130"/>
    <w:rsid w:val="00742E1B"/>
    <w:rsid w:val="00743F7B"/>
    <w:rsid w:val="00747CF0"/>
    <w:rsid w:val="00750137"/>
    <w:rsid w:val="007516DB"/>
    <w:rsid w:val="0075343F"/>
    <w:rsid w:val="00755482"/>
    <w:rsid w:val="00757516"/>
    <w:rsid w:val="00763B93"/>
    <w:rsid w:val="00763E5A"/>
    <w:rsid w:val="00784522"/>
    <w:rsid w:val="00786133"/>
    <w:rsid w:val="00796681"/>
    <w:rsid w:val="00797EEF"/>
    <w:rsid w:val="007A0D8C"/>
    <w:rsid w:val="007A1AEE"/>
    <w:rsid w:val="007B1D42"/>
    <w:rsid w:val="007C07A1"/>
    <w:rsid w:val="007C1F56"/>
    <w:rsid w:val="007C5B3E"/>
    <w:rsid w:val="007C763F"/>
    <w:rsid w:val="007D2EE8"/>
    <w:rsid w:val="007D35C5"/>
    <w:rsid w:val="007D584C"/>
    <w:rsid w:val="007D722D"/>
    <w:rsid w:val="008016A8"/>
    <w:rsid w:val="00802057"/>
    <w:rsid w:val="0080539B"/>
    <w:rsid w:val="008056D0"/>
    <w:rsid w:val="00807A43"/>
    <w:rsid w:val="00814C5D"/>
    <w:rsid w:val="00814D93"/>
    <w:rsid w:val="00820A35"/>
    <w:rsid w:val="008251D0"/>
    <w:rsid w:val="00825848"/>
    <w:rsid w:val="00825FD4"/>
    <w:rsid w:val="00832CF2"/>
    <w:rsid w:val="00833585"/>
    <w:rsid w:val="008420BF"/>
    <w:rsid w:val="00854162"/>
    <w:rsid w:val="00867607"/>
    <w:rsid w:val="00870803"/>
    <w:rsid w:val="00876225"/>
    <w:rsid w:val="008804E7"/>
    <w:rsid w:val="00882443"/>
    <w:rsid w:val="00882F77"/>
    <w:rsid w:val="00883BC3"/>
    <w:rsid w:val="00885A8C"/>
    <w:rsid w:val="00892707"/>
    <w:rsid w:val="00894090"/>
    <w:rsid w:val="008A6054"/>
    <w:rsid w:val="008C16D0"/>
    <w:rsid w:val="008C3E0B"/>
    <w:rsid w:val="008C4EF7"/>
    <w:rsid w:val="008C50D0"/>
    <w:rsid w:val="008D3FFD"/>
    <w:rsid w:val="008D55CD"/>
    <w:rsid w:val="008D72D7"/>
    <w:rsid w:val="008D7CE1"/>
    <w:rsid w:val="008F215D"/>
    <w:rsid w:val="008F4FCE"/>
    <w:rsid w:val="008F6334"/>
    <w:rsid w:val="008F75CA"/>
    <w:rsid w:val="009057ED"/>
    <w:rsid w:val="00906F2E"/>
    <w:rsid w:val="00924EAF"/>
    <w:rsid w:val="00930FDE"/>
    <w:rsid w:val="00932CA7"/>
    <w:rsid w:val="00934C58"/>
    <w:rsid w:val="0093629D"/>
    <w:rsid w:val="00942A32"/>
    <w:rsid w:val="00946199"/>
    <w:rsid w:val="009503DE"/>
    <w:rsid w:val="0095105F"/>
    <w:rsid w:val="00952238"/>
    <w:rsid w:val="00957A35"/>
    <w:rsid w:val="009747FD"/>
    <w:rsid w:val="009755B5"/>
    <w:rsid w:val="00976AE9"/>
    <w:rsid w:val="009827E2"/>
    <w:rsid w:val="00983CC6"/>
    <w:rsid w:val="00984143"/>
    <w:rsid w:val="0098435C"/>
    <w:rsid w:val="009844A7"/>
    <w:rsid w:val="00986680"/>
    <w:rsid w:val="0099482D"/>
    <w:rsid w:val="009963F1"/>
    <w:rsid w:val="009A25C0"/>
    <w:rsid w:val="009B3455"/>
    <w:rsid w:val="009B385F"/>
    <w:rsid w:val="009B58EB"/>
    <w:rsid w:val="009C146C"/>
    <w:rsid w:val="009C3FFF"/>
    <w:rsid w:val="009C55E2"/>
    <w:rsid w:val="009D4FD8"/>
    <w:rsid w:val="009D56B3"/>
    <w:rsid w:val="009E0550"/>
    <w:rsid w:val="009F41A5"/>
    <w:rsid w:val="009F5239"/>
    <w:rsid w:val="009F55DA"/>
    <w:rsid w:val="009F5BFC"/>
    <w:rsid w:val="00A001D7"/>
    <w:rsid w:val="00A00596"/>
    <w:rsid w:val="00A02E00"/>
    <w:rsid w:val="00A04304"/>
    <w:rsid w:val="00A06708"/>
    <w:rsid w:val="00A06765"/>
    <w:rsid w:val="00A10BBC"/>
    <w:rsid w:val="00A1624C"/>
    <w:rsid w:val="00A2110E"/>
    <w:rsid w:val="00A2457D"/>
    <w:rsid w:val="00A24754"/>
    <w:rsid w:val="00A26E23"/>
    <w:rsid w:val="00A42699"/>
    <w:rsid w:val="00A42DE6"/>
    <w:rsid w:val="00A448E0"/>
    <w:rsid w:val="00A46757"/>
    <w:rsid w:val="00A47049"/>
    <w:rsid w:val="00A53FD5"/>
    <w:rsid w:val="00A55C04"/>
    <w:rsid w:val="00A607EA"/>
    <w:rsid w:val="00A62059"/>
    <w:rsid w:val="00A657D0"/>
    <w:rsid w:val="00A704AF"/>
    <w:rsid w:val="00A839C5"/>
    <w:rsid w:val="00A84E23"/>
    <w:rsid w:val="00A85BC6"/>
    <w:rsid w:val="00A9395E"/>
    <w:rsid w:val="00AA2BD6"/>
    <w:rsid w:val="00AB3F98"/>
    <w:rsid w:val="00AC475B"/>
    <w:rsid w:val="00AC557F"/>
    <w:rsid w:val="00AC66EA"/>
    <w:rsid w:val="00AC7A9E"/>
    <w:rsid w:val="00AD77BE"/>
    <w:rsid w:val="00AE44AF"/>
    <w:rsid w:val="00AE761D"/>
    <w:rsid w:val="00AF50E7"/>
    <w:rsid w:val="00B04E20"/>
    <w:rsid w:val="00B057A4"/>
    <w:rsid w:val="00B11112"/>
    <w:rsid w:val="00B12153"/>
    <w:rsid w:val="00B1739A"/>
    <w:rsid w:val="00B2499F"/>
    <w:rsid w:val="00B26B66"/>
    <w:rsid w:val="00B26E36"/>
    <w:rsid w:val="00B27BBC"/>
    <w:rsid w:val="00B30220"/>
    <w:rsid w:val="00B3575C"/>
    <w:rsid w:val="00B4126A"/>
    <w:rsid w:val="00B41830"/>
    <w:rsid w:val="00B4295C"/>
    <w:rsid w:val="00B42E7D"/>
    <w:rsid w:val="00B51B5A"/>
    <w:rsid w:val="00B5332F"/>
    <w:rsid w:val="00B538B4"/>
    <w:rsid w:val="00B54E80"/>
    <w:rsid w:val="00B55E6D"/>
    <w:rsid w:val="00B65934"/>
    <w:rsid w:val="00B6600D"/>
    <w:rsid w:val="00B662B6"/>
    <w:rsid w:val="00B71716"/>
    <w:rsid w:val="00B71736"/>
    <w:rsid w:val="00B76494"/>
    <w:rsid w:val="00B8135F"/>
    <w:rsid w:val="00B82EAC"/>
    <w:rsid w:val="00B87715"/>
    <w:rsid w:val="00B94C42"/>
    <w:rsid w:val="00B94EE2"/>
    <w:rsid w:val="00B95639"/>
    <w:rsid w:val="00BA19A8"/>
    <w:rsid w:val="00BB54FE"/>
    <w:rsid w:val="00BC35BD"/>
    <w:rsid w:val="00BC4564"/>
    <w:rsid w:val="00BC5F81"/>
    <w:rsid w:val="00BC7459"/>
    <w:rsid w:val="00BD0F70"/>
    <w:rsid w:val="00BD1E6B"/>
    <w:rsid w:val="00BD3B34"/>
    <w:rsid w:val="00BD5942"/>
    <w:rsid w:val="00BE2A42"/>
    <w:rsid w:val="00BE328B"/>
    <w:rsid w:val="00BF2FE4"/>
    <w:rsid w:val="00C05B3F"/>
    <w:rsid w:val="00C10349"/>
    <w:rsid w:val="00C1214C"/>
    <w:rsid w:val="00C13C42"/>
    <w:rsid w:val="00C2345A"/>
    <w:rsid w:val="00C341BB"/>
    <w:rsid w:val="00C34832"/>
    <w:rsid w:val="00C45DC8"/>
    <w:rsid w:val="00C7377E"/>
    <w:rsid w:val="00C80BFA"/>
    <w:rsid w:val="00C94546"/>
    <w:rsid w:val="00C94B37"/>
    <w:rsid w:val="00C96381"/>
    <w:rsid w:val="00CA4F89"/>
    <w:rsid w:val="00CA772F"/>
    <w:rsid w:val="00CA77C0"/>
    <w:rsid w:val="00CB41D0"/>
    <w:rsid w:val="00CB48E6"/>
    <w:rsid w:val="00CD0B17"/>
    <w:rsid w:val="00CD1C51"/>
    <w:rsid w:val="00CD5CD6"/>
    <w:rsid w:val="00CD5D92"/>
    <w:rsid w:val="00CD6514"/>
    <w:rsid w:val="00CD6AF2"/>
    <w:rsid w:val="00CD6BCB"/>
    <w:rsid w:val="00CE16A9"/>
    <w:rsid w:val="00CE2655"/>
    <w:rsid w:val="00CF3D80"/>
    <w:rsid w:val="00D000AC"/>
    <w:rsid w:val="00D04915"/>
    <w:rsid w:val="00D060A4"/>
    <w:rsid w:val="00D11041"/>
    <w:rsid w:val="00D1318C"/>
    <w:rsid w:val="00D15A59"/>
    <w:rsid w:val="00D1703E"/>
    <w:rsid w:val="00D17AC6"/>
    <w:rsid w:val="00D27707"/>
    <w:rsid w:val="00D3321F"/>
    <w:rsid w:val="00D362BF"/>
    <w:rsid w:val="00D36788"/>
    <w:rsid w:val="00D3752C"/>
    <w:rsid w:val="00D417FE"/>
    <w:rsid w:val="00D42802"/>
    <w:rsid w:val="00D43FC9"/>
    <w:rsid w:val="00D45F6A"/>
    <w:rsid w:val="00D47235"/>
    <w:rsid w:val="00D60CA4"/>
    <w:rsid w:val="00D63277"/>
    <w:rsid w:val="00D71C04"/>
    <w:rsid w:val="00D7450C"/>
    <w:rsid w:val="00D81A66"/>
    <w:rsid w:val="00D835AF"/>
    <w:rsid w:val="00DA392F"/>
    <w:rsid w:val="00DA40C3"/>
    <w:rsid w:val="00DA5FEA"/>
    <w:rsid w:val="00DA6EB0"/>
    <w:rsid w:val="00DB5D21"/>
    <w:rsid w:val="00DB769D"/>
    <w:rsid w:val="00DC1872"/>
    <w:rsid w:val="00DC349B"/>
    <w:rsid w:val="00DD114D"/>
    <w:rsid w:val="00DD16DA"/>
    <w:rsid w:val="00DD2C02"/>
    <w:rsid w:val="00DE0D96"/>
    <w:rsid w:val="00DF4267"/>
    <w:rsid w:val="00DF551C"/>
    <w:rsid w:val="00E13225"/>
    <w:rsid w:val="00E13DD3"/>
    <w:rsid w:val="00E22937"/>
    <w:rsid w:val="00E22BB4"/>
    <w:rsid w:val="00E3296E"/>
    <w:rsid w:val="00E32A01"/>
    <w:rsid w:val="00E37352"/>
    <w:rsid w:val="00E44A18"/>
    <w:rsid w:val="00E524FC"/>
    <w:rsid w:val="00E55393"/>
    <w:rsid w:val="00E575AF"/>
    <w:rsid w:val="00E624C7"/>
    <w:rsid w:val="00E64A9C"/>
    <w:rsid w:val="00E714E9"/>
    <w:rsid w:val="00E81665"/>
    <w:rsid w:val="00E820BA"/>
    <w:rsid w:val="00E9440B"/>
    <w:rsid w:val="00EA575C"/>
    <w:rsid w:val="00EB2B67"/>
    <w:rsid w:val="00EB3327"/>
    <w:rsid w:val="00EB4D9C"/>
    <w:rsid w:val="00EB5243"/>
    <w:rsid w:val="00EC1A25"/>
    <w:rsid w:val="00EC5544"/>
    <w:rsid w:val="00EC613B"/>
    <w:rsid w:val="00ED13B4"/>
    <w:rsid w:val="00ED421E"/>
    <w:rsid w:val="00ED70D1"/>
    <w:rsid w:val="00ED768C"/>
    <w:rsid w:val="00EE2FCE"/>
    <w:rsid w:val="00EE5F78"/>
    <w:rsid w:val="00EF65C9"/>
    <w:rsid w:val="00F01CC4"/>
    <w:rsid w:val="00F0394C"/>
    <w:rsid w:val="00F04D8F"/>
    <w:rsid w:val="00F05194"/>
    <w:rsid w:val="00F052D4"/>
    <w:rsid w:val="00F255D7"/>
    <w:rsid w:val="00F26BC3"/>
    <w:rsid w:val="00F30027"/>
    <w:rsid w:val="00F32455"/>
    <w:rsid w:val="00F35515"/>
    <w:rsid w:val="00F372B6"/>
    <w:rsid w:val="00F37D17"/>
    <w:rsid w:val="00F51393"/>
    <w:rsid w:val="00F5329F"/>
    <w:rsid w:val="00F57B9E"/>
    <w:rsid w:val="00F64A63"/>
    <w:rsid w:val="00F803B1"/>
    <w:rsid w:val="00F87B99"/>
    <w:rsid w:val="00F91174"/>
    <w:rsid w:val="00F91351"/>
    <w:rsid w:val="00F93BEA"/>
    <w:rsid w:val="00F94A05"/>
    <w:rsid w:val="00F965BD"/>
    <w:rsid w:val="00FA018F"/>
    <w:rsid w:val="00FA5D16"/>
    <w:rsid w:val="00FB06EE"/>
    <w:rsid w:val="00FB3C0D"/>
    <w:rsid w:val="00FB6EA6"/>
    <w:rsid w:val="00FC0158"/>
    <w:rsid w:val="00FC0619"/>
    <w:rsid w:val="00FC680E"/>
    <w:rsid w:val="00FC6A51"/>
    <w:rsid w:val="00FC7404"/>
    <w:rsid w:val="00FD0516"/>
    <w:rsid w:val="00FD0889"/>
    <w:rsid w:val="00FD232C"/>
    <w:rsid w:val="00FD5C39"/>
    <w:rsid w:val="00FE4C52"/>
    <w:rsid w:val="00FE62C1"/>
    <w:rsid w:val="00FE7EFE"/>
    <w:rsid w:val="00FF1FAC"/>
    <w:rsid w:val="00FF3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DF6A0"/>
  <w15:chartTrackingRefBased/>
  <w15:docId w15:val="{C1B9ACBC-9EBA-4EAE-9949-C5CC5C15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39"/>
  </w:style>
  <w:style w:type="paragraph" w:styleId="Ttulo1">
    <w:name w:val="heading 1"/>
    <w:basedOn w:val="Normal"/>
    <w:next w:val="Normal"/>
    <w:link w:val="Ttulo1Char"/>
    <w:uiPriority w:val="9"/>
    <w:qFormat/>
    <w:rsid w:val="00C13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13C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5C39"/>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FD5C39"/>
  </w:style>
  <w:style w:type="paragraph" w:styleId="Rodap">
    <w:name w:val="footer"/>
    <w:basedOn w:val="Normal"/>
    <w:link w:val="RodapChar"/>
    <w:uiPriority w:val="99"/>
    <w:unhideWhenUsed/>
    <w:rsid w:val="00FD5C39"/>
    <w:pPr>
      <w:tabs>
        <w:tab w:val="center" w:pos="4513"/>
        <w:tab w:val="right" w:pos="9026"/>
      </w:tabs>
      <w:spacing w:after="0" w:line="240" w:lineRule="auto"/>
    </w:pPr>
  </w:style>
  <w:style w:type="character" w:customStyle="1" w:styleId="RodapChar">
    <w:name w:val="Rodapé Char"/>
    <w:basedOn w:val="Fontepargpadro"/>
    <w:link w:val="Rodap"/>
    <w:uiPriority w:val="99"/>
    <w:rsid w:val="00FD5C39"/>
  </w:style>
  <w:style w:type="paragraph" w:styleId="PargrafodaLista">
    <w:name w:val="List Paragraph"/>
    <w:basedOn w:val="Normal"/>
    <w:uiPriority w:val="34"/>
    <w:qFormat/>
    <w:rsid w:val="00FD5C39"/>
    <w:pPr>
      <w:ind w:left="720"/>
      <w:contextualSpacing/>
    </w:pPr>
  </w:style>
  <w:style w:type="table" w:styleId="Tabelacomgrade">
    <w:name w:val="Table Grid"/>
    <w:basedOn w:val="Tabelanormal"/>
    <w:uiPriority w:val="39"/>
    <w:rsid w:val="00F8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13C42"/>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C13C42"/>
    <w:rPr>
      <w:rFonts w:asciiTheme="majorHAnsi" w:eastAsiaTheme="majorEastAsia" w:hAnsiTheme="majorHAnsi" w:cstheme="majorBidi"/>
      <w:color w:val="2E74B5" w:themeColor="accent1" w:themeShade="BF"/>
      <w:sz w:val="26"/>
      <w:szCs w:val="26"/>
    </w:rPr>
  </w:style>
  <w:style w:type="paragraph" w:styleId="SemEspaamento">
    <w:name w:val="No Spacing"/>
    <w:uiPriority w:val="1"/>
    <w:qFormat/>
    <w:rsid w:val="00C13C42"/>
    <w:pPr>
      <w:spacing w:after="0" w:line="240" w:lineRule="auto"/>
    </w:pPr>
  </w:style>
  <w:style w:type="paragraph" w:customStyle="1" w:styleId="Questo">
    <w:name w:val="Questão"/>
    <w:basedOn w:val="Normal"/>
    <w:link w:val="QuestoChar"/>
    <w:qFormat/>
    <w:rsid w:val="00C13C42"/>
    <w:pPr>
      <w:numPr>
        <w:numId w:val="8"/>
      </w:numPr>
    </w:pPr>
    <w:rPr>
      <w:sz w:val="24"/>
      <w:lang w:val="pt-PT"/>
    </w:rPr>
  </w:style>
  <w:style w:type="character" w:customStyle="1" w:styleId="QuestoChar">
    <w:name w:val="Questão Char"/>
    <w:basedOn w:val="Fontepargpadro"/>
    <w:link w:val="Questo"/>
    <w:rsid w:val="00C13C42"/>
    <w:rPr>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422">
      <w:bodyDiv w:val="1"/>
      <w:marLeft w:val="0"/>
      <w:marRight w:val="0"/>
      <w:marTop w:val="0"/>
      <w:marBottom w:val="0"/>
      <w:divBdr>
        <w:top w:val="none" w:sz="0" w:space="0" w:color="auto"/>
        <w:left w:val="none" w:sz="0" w:space="0" w:color="auto"/>
        <w:bottom w:val="none" w:sz="0" w:space="0" w:color="auto"/>
        <w:right w:val="none" w:sz="0" w:space="0" w:color="auto"/>
      </w:divBdr>
      <w:divsChild>
        <w:div w:id="410856107">
          <w:marLeft w:val="360"/>
          <w:marRight w:val="0"/>
          <w:marTop w:val="200"/>
          <w:marBottom w:val="0"/>
          <w:divBdr>
            <w:top w:val="none" w:sz="0" w:space="0" w:color="auto"/>
            <w:left w:val="none" w:sz="0" w:space="0" w:color="auto"/>
            <w:bottom w:val="none" w:sz="0" w:space="0" w:color="auto"/>
            <w:right w:val="none" w:sz="0" w:space="0" w:color="auto"/>
          </w:divBdr>
        </w:div>
      </w:divsChild>
    </w:div>
    <w:div w:id="35785924">
      <w:bodyDiv w:val="1"/>
      <w:marLeft w:val="0"/>
      <w:marRight w:val="0"/>
      <w:marTop w:val="0"/>
      <w:marBottom w:val="0"/>
      <w:divBdr>
        <w:top w:val="none" w:sz="0" w:space="0" w:color="auto"/>
        <w:left w:val="none" w:sz="0" w:space="0" w:color="auto"/>
        <w:bottom w:val="none" w:sz="0" w:space="0" w:color="auto"/>
        <w:right w:val="none" w:sz="0" w:space="0" w:color="auto"/>
      </w:divBdr>
    </w:div>
    <w:div w:id="56826046">
      <w:bodyDiv w:val="1"/>
      <w:marLeft w:val="0"/>
      <w:marRight w:val="0"/>
      <w:marTop w:val="0"/>
      <w:marBottom w:val="0"/>
      <w:divBdr>
        <w:top w:val="none" w:sz="0" w:space="0" w:color="auto"/>
        <w:left w:val="none" w:sz="0" w:space="0" w:color="auto"/>
        <w:bottom w:val="none" w:sz="0" w:space="0" w:color="auto"/>
        <w:right w:val="none" w:sz="0" w:space="0" w:color="auto"/>
      </w:divBdr>
      <w:divsChild>
        <w:div w:id="324632271">
          <w:marLeft w:val="1080"/>
          <w:marRight w:val="0"/>
          <w:marTop w:val="100"/>
          <w:marBottom w:val="0"/>
          <w:divBdr>
            <w:top w:val="none" w:sz="0" w:space="0" w:color="auto"/>
            <w:left w:val="none" w:sz="0" w:space="0" w:color="auto"/>
            <w:bottom w:val="none" w:sz="0" w:space="0" w:color="auto"/>
            <w:right w:val="none" w:sz="0" w:space="0" w:color="auto"/>
          </w:divBdr>
        </w:div>
      </w:divsChild>
    </w:div>
    <w:div w:id="82265151">
      <w:bodyDiv w:val="1"/>
      <w:marLeft w:val="0"/>
      <w:marRight w:val="0"/>
      <w:marTop w:val="0"/>
      <w:marBottom w:val="0"/>
      <w:divBdr>
        <w:top w:val="none" w:sz="0" w:space="0" w:color="auto"/>
        <w:left w:val="none" w:sz="0" w:space="0" w:color="auto"/>
        <w:bottom w:val="none" w:sz="0" w:space="0" w:color="auto"/>
        <w:right w:val="none" w:sz="0" w:space="0" w:color="auto"/>
      </w:divBdr>
      <w:divsChild>
        <w:div w:id="1400513402">
          <w:marLeft w:val="1800"/>
          <w:marRight w:val="0"/>
          <w:marTop w:val="100"/>
          <w:marBottom w:val="0"/>
          <w:divBdr>
            <w:top w:val="none" w:sz="0" w:space="0" w:color="auto"/>
            <w:left w:val="none" w:sz="0" w:space="0" w:color="auto"/>
            <w:bottom w:val="none" w:sz="0" w:space="0" w:color="auto"/>
            <w:right w:val="none" w:sz="0" w:space="0" w:color="auto"/>
          </w:divBdr>
        </w:div>
      </w:divsChild>
    </w:div>
    <w:div w:id="86929162">
      <w:bodyDiv w:val="1"/>
      <w:marLeft w:val="0"/>
      <w:marRight w:val="0"/>
      <w:marTop w:val="0"/>
      <w:marBottom w:val="0"/>
      <w:divBdr>
        <w:top w:val="none" w:sz="0" w:space="0" w:color="auto"/>
        <w:left w:val="none" w:sz="0" w:space="0" w:color="auto"/>
        <w:bottom w:val="none" w:sz="0" w:space="0" w:color="auto"/>
        <w:right w:val="none" w:sz="0" w:space="0" w:color="auto"/>
      </w:divBdr>
      <w:divsChild>
        <w:div w:id="1697658471">
          <w:marLeft w:val="1080"/>
          <w:marRight w:val="0"/>
          <w:marTop w:val="100"/>
          <w:marBottom w:val="0"/>
          <w:divBdr>
            <w:top w:val="none" w:sz="0" w:space="0" w:color="auto"/>
            <w:left w:val="none" w:sz="0" w:space="0" w:color="auto"/>
            <w:bottom w:val="none" w:sz="0" w:space="0" w:color="auto"/>
            <w:right w:val="none" w:sz="0" w:space="0" w:color="auto"/>
          </w:divBdr>
        </w:div>
        <w:div w:id="8676552">
          <w:marLeft w:val="1080"/>
          <w:marRight w:val="0"/>
          <w:marTop w:val="100"/>
          <w:marBottom w:val="0"/>
          <w:divBdr>
            <w:top w:val="none" w:sz="0" w:space="0" w:color="auto"/>
            <w:left w:val="none" w:sz="0" w:space="0" w:color="auto"/>
            <w:bottom w:val="none" w:sz="0" w:space="0" w:color="auto"/>
            <w:right w:val="none" w:sz="0" w:space="0" w:color="auto"/>
          </w:divBdr>
        </w:div>
        <w:div w:id="1472554338">
          <w:marLeft w:val="1080"/>
          <w:marRight w:val="0"/>
          <w:marTop w:val="100"/>
          <w:marBottom w:val="0"/>
          <w:divBdr>
            <w:top w:val="none" w:sz="0" w:space="0" w:color="auto"/>
            <w:left w:val="none" w:sz="0" w:space="0" w:color="auto"/>
            <w:bottom w:val="none" w:sz="0" w:space="0" w:color="auto"/>
            <w:right w:val="none" w:sz="0" w:space="0" w:color="auto"/>
          </w:divBdr>
        </w:div>
        <w:div w:id="483621600">
          <w:marLeft w:val="1080"/>
          <w:marRight w:val="0"/>
          <w:marTop w:val="100"/>
          <w:marBottom w:val="0"/>
          <w:divBdr>
            <w:top w:val="none" w:sz="0" w:space="0" w:color="auto"/>
            <w:left w:val="none" w:sz="0" w:space="0" w:color="auto"/>
            <w:bottom w:val="none" w:sz="0" w:space="0" w:color="auto"/>
            <w:right w:val="none" w:sz="0" w:space="0" w:color="auto"/>
          </w:divBdr>
        </w:div>
      </w:divsChild>
    </w:div>
    <w:div w:id="132867919">
      <w:bodyDiv w:val="1"/>
      <w:marLeft w:val="0"/>
      <w:marRight w:val="0"/>
      <w:marTop w:val="0"/>
      <w:marBottom w:val="0"/>
      <w:divBdr>
        <w:top w:val="none" w:sz="0" w:space="0" w:color="auto"/>
        <w:left w:val="none" w:sz="0" w:space="0" w:color="auto"/>
        <w:bottom w:val="none" w:sz="0" w:space="0" w:color="auto"/>
        <w:right w:val="none" w:sz="0" w:space="0" w:color="auto"/>
      </w:divBdr>
    </w:div>
    <w:div w:id="182281529">
      <w:bodyDiv w:val="1"/>
      <w:marLeft w:val="0"/>
      <w:marRight w:val="0"/>
      <w:marTop w:val="0"/>
      <w:marBottom w:val="0"/>
      <w:divBdr>
        <w:top w:val="none" w:sz="0" w:space="0" w:color="auto"/>
        <w:left w:val="none" w:sz="0" w:space="0" w:color="auto"/>
        <w:bottom w:val="none" w:sz="0" w:space="0" w:color="auto"/>
        <w:right w:val="none" w:sz="0" w:space="0" w:color="auto"/>
      </w:divBdr>
      <w:divsChild>
        <w:div w:id="578372306">
          <w:marLeft w:val="360"/>
          <w:marRight w:val="0"/>
          <w:marTop w:val="200"/>
          <w:marBottom w:val="0"/>
          <w:divBdr>
            <w:top w:val="none" w:sz="0" w:space="0" w:color="auto"/>
            <w:left w:val="none" w:sz="0" w:space="0" w:color="auto"/>
            <w:bottom w:val="none" w:sz="0" w:space="0" w:color="auto"/>
            <w:right w:val="none" w:sz="0" w:space="0" w:color="auto"/>
          </w:divBdr>
        </w:div>
        <w:div w:id="1473713761">
          <w:marLeft w:val="1080"/>
          <w:marRight w:val="0"/>
          <w:marTop w:val="100"/>
          <w:marBottom w:val="0"/>
          <w:divBdr>
            <w:top w:val="none" w:sz="0" w:space="0" w:color="auto"/>
            <w:left w:val="none" w:sz="0" w:space="0" w:color="auto"/>
            <w:bottom w:val="none" w:sz="0" w:space="0" w:color="auto"/>
            <w:right w:val="none" w:sz="0" w:space="0" w:color="auto"/>
          </w:divBdr>
        </w:div>
        <w:div w:id="1628201354">
          <w:marLeft w:val="1800"/>
          <w:marRight w:val="0"/>
          <w:marTop w:val="100"/>
          <w:marBottom w:val="0"/>
          <w:divBdr>
            <w:top w:val="none" w:sz="0" w:space="0" w:color="auto"/>
            <w:left w:val="none" w:sz="0" w:space="0" w:color="auto"/>
            <w:bottom w:val="none" w:sz="0" w:space="0" w:color="auto"/>
            <w:right w:val="none" w:sz="0" w:space="0" w:color="auto"/>
          </w:divBdr>
        </w:div>
        <w:div w:id="1482844266">
          <w:marLeft w:val="1080"/>
          <w:marRight w:val="0"/>
          <w:marTop w:val="100"/>
          <w:marBottom w:val="0"/>
          <w:divBdr>
            <w:top w:val="none" w:sz="0" w:space="0" w:color="auto"/>
            <w:left w:val="none" w:sz="0" w:space="0" w:color="auto"/>
            <w:bottom w:val="none" w:sz="0" w:space="0" w:color="auto"/>
            <w:right w:val="none" w:sz="0" w:space="0" w:color="auto"/>
          </w:divBdr>
        </w:div>
        <w:div w:id="2077313983">
          <w:marLeft w:val="1800"/>
          <w:marRight w:val="0"/>
          <w:marTop w:val="100"/>
          <w:marBottom w:val="0"/>
          <w:divBdr>
            <w:top w:val="none" w:sz="0" w:space="0" w:color="auto"/>
            <w:left w:val="none" w:sz="0" w:space="0" w:color="auto"/>
            <w:bottom w:val="none" w:sz="0" w:space="0" w:color="auto"/>
            <w:right w:val="none" w:sz="0" w:space="0" w:color="auto"/>
          </w:divBdr>
        </w:div>
      </w:divsChild>
    </w:div>
    <w:div w:id="206181777">
      <w:bodyDiv w:val="1"/>
      <w:marLeft w:val="0"/>
      <w:marRight w:val="0"/>
      <w:marTop w:val="0"/>
      <w:marBottom w:val="0"/>
      <w:divBdr>
        <w:top w:val="none" w:sz="0" w:space="0" w:color="auto"/>
        <w:left w:val="none" w:sz="0" w:space="0" w:color="auto"/>
        <w:bottom w:val="none" w:sz="0" w:space="0" w:color="auto"/>
        <w:right w:val="none" w:sz="0" w:space="0" w:color="auto"/>
      </w:divBdr>
      <w:divsChild>
        <w:div w:id="448934337">
          <w:marLeft w:val="1080"/>
          <w:marRight w:val="0"/>
          <w:marTop w:val="100"/>
          <w:marBottom w:val="0"/>
          <w:divBdr>
            <w:top w:val="none" w:sz="0" w:space="0" w:color="auto"/>
            <w:left w:val="none" w:sz="0" w:space="0" w:color="auto"/>
            <w:bottom w:val="none" w:sz="0" w:space="0" w:color="auto"/>
            <w:right w:val="none" w:sz="0" w:space="0" w:color="auto"/>
          </w:divBdr>
        </w:div>
        <w:div w:id="1294284508">
          <w:marLeft w:val="1080"/>
          <w:marRight w:val="0"/>
          <w:marTop w:val="100"/>
          <w:marBottom w:val="0"/>
          <w:divBdr>
            <w:top w:val="none" w:sz="0" w:space="0" w:color="auto"/>
            <w:left w:val="none" w:sz="0" w:space="0" w:color="auto"/>
            <w:bottom w:val="none" w:sz="0" w:space="0" w:color="auto"/>
            <w:right w:val="none" w:sz="0" w:space="0" w:color="auto"/>
          </w:divBdr>
        </w:div>
        <w:div w:id="662321049">
          <w:marLeft w:val="1800"/>
          <w:marRight w:val="0"/>
          <w:marTop w:val="100"/>
          <w:marBottom w:val="0"/>
          <w:divBdr>
            <w:top w:val="none" w:sz="0" w:space="0" w:color="auto"/>
            <w:left w:val="none" w:sz="0" w:space="0" w:color="auto"/>
            <w:bottom w:val="none" w:sz="0" w:space="0" w:color="auto"/>
            <w:right w:val="none" w:sz="0" w:space="0" w:color="auto"/>
          </w:divBdr>
        </w:div>
        <w:div w:id="1966932705">
          <w:marLeft w:val="1080"/>
          <w:marRight w:val="0"/>
          <w:marTop w:val="100"/>
          <w:marBottom w:val="0"/>
          <w:divBdr>
            <w:top w:val="none" w:sz="0" w:space="0" w:color="auto"/>
            <w:left w:val="none" w:sz="0" w:space="0" w:color="auto"/>
            <w:bottom w:val="none" w:sz="0" w:space="0" w:color="auto"/>
            <w:right w:val="none" w:sz="0" w:space="0" w:color="auto"/>
          </w:divBdr>
        </w:div>
      </w:divsChild>
    </w:div>
    <w:div w:id="322516486">
      <w:bodyDiv w:val="1"/>
      <w:marLeft w:val="0"/>
      <w:marRight w:val="0"/>
      <w:marTop w:val="0"/>
      <w:marBottom w:val="0"/>
      <w:divBdr>
        <w:top w:val="none" w:sz="0" w:space="0" w:color="auto"/>
        <w:left w:val="none" w:sz="0" w:space="0" w:color="auto"/>
        <w:bottom w:val="none" w:sz="0" w:space="0" w:color="auto"/>
        <w:right w:val="none" w:sz="0" w:space="0" w:color="auto"/>
      </w:divBdr>
      <w:divsChild>
        <w:div w:id="255139555">
          <w:marLeft w:val="360"/>
          <w:marRight w:val="0"/>
          <w:marTop w:val="200"/>
          <w:marBottom w:val="0"/>
          <w:divBdr>
            <w:top w:val="none" w:sz="0" w:space="0" w:color="auto"/>
            <w:left w:val="none" w:sz="0" w:space="0" w:color="auto"/>
            <w:bottom w:val="none" w:sz="0" w:space="0" w:color="auto"/>
            <w:right w:val="none" w:sz="0" w:space="0" w:color="auto"/>
          </w:divBdr>
        </w:div>
        <w:div w:id="55276120">
          <w:marLeft w:val="1080"/>
          <w:marRight w:val="0"/>
          <w:marTop w:val="100"/>
          <w:marBottom w:val="0"/>
          <w:divBdr>
            <w:top w:val="none" w:sz="0" w:space="0" w:color="auto"/>
            <w:left w:val="none" w:sz="0" w:space="0" w:color="auto"/>
            <w:bottom w:val="none" w:sz="0" w:space="0" w:color="auto"/>
            <w:right w:val="none" w:sz="0" w:space="0" w:color="auto"/>
          </w:divBdr>
        </w:div>
        <w:div w:id="478884451">
          <w:marLeft w:val="1080"/>
          <w:marRight w:val="0"/>
          <w:marTop w:val="100"/>
          <w:marBottom w:val="0"/>
          <w:divBdr>
            <w:top w:val="none" w:sz="0" w:space="0" w:color="auto"/>
            <w:left w:val="none" w:sz="0" w:space="0" w:color="auto"/>
            <w:bottom w:val="none" w:sz="0" w:space="0" w:color="auto"/>
            <w:right w:val="none" w:sz="0" w:space="0" w:color="auto"/>
          </w:divBdr>
        </w:div>
        <w:div w:id="1020400281">
          <w:marLeft w:val="1080"/>
          <w:marRight w:val="0"/>
          <w:marTop w:val="100"/>
          <w:marBottom w:val="0"/>
          <w:divBdr>
            <w:top w:val="none" w:sz="0" w:space="0" w:color="auto"/>
            <w:left w:val="none" w:sz="0" w:space="0" w:color="auto"/>
            <w:bottom w:val="none" w:sz="0" w:space="0" w:color="auto"/>
            <w:right w:val="none" w:sz="0" w:space="0" w:color="auto"/>
          </w:divBdr>
        </w:div>
      </w:divsChild>
    </w:div>
    <w:div w:id="461582351">
      <w:bodyDiv w:val="1"/>
      <w:marLeft w:val="0"/>
      <w:marRight w:val="0"/>
      <w:marTop w:val="0"/>
      <w:marBottom w:val="0"/>
      <w:divBdr>
        <w:top w:val="none" w:sz="0" w:space="0" w:color="auto"/>
        <w:left w:val="none" w:sz="0" w:space="0" w:color="auto"/>
        <w:bottom w:val="none" w:sz="0" w:space="0" w:color="auto"/>
        <w:right w:val="none" w:sz="0" w:space="0" w:color="auto"/>
      </w:divBdr>
      <w:divsChild>
        <w:div w:id="44448159">
          <w:marLeft w:val="360"/>
          <w:marRight w:val="0"/>
          <w:marTop w:val="200"/>
          <w:marBottom w:val="0"/>
          <w:divBdr>
            <w:top w:val="none" w:sz="0" w:space="0" w:color="auto"/>
            <w:left w:val="none" w:sz="0" w:space="0" w:color="auto"/>
            <w:bottom w:val="none" w:sz="0" w:space="0" w:color="auto"/>
            <w:right w:val="none" w:sz="0" w:space="0" w:color="auto"/>
          </w:divBdr>
        </w:div>
      </w:divsChild>
    </w:div>
    <w:div w:id="535199005">
      <w:bodyDiv w:val="1"/>
      <w:marLeft w:val="0"/>
      <w:marRight w:val="0"/>
      <w:marTop w:val="0"/>
      <w:marBottom w:val="0"/>
      <w:divBdr>
        <w:top w:val="none" w:sz="0" w:space="0" w:color="auto"/>
        <w:left w:val="none" w:sz="0" w:space="0" w:color="auto"/>
        <w:bottom w:val="none" w:sz="0" w:space="0" w:color="auto"/>
        <w:right w:val="none" w:sz="0" w:space="0" w:color="auto"/>
      </w:divBdr>
      <w:divsChild>
        <w:div w:id="541674391">
          <w:marLeft w:val="1080"/>
          <w:marRight w:val="0"/>
          <w:marTop w:val="100"/>
          <w:marBottom w:val="0"/>
          <w:divBdr>
            <w:top w:val="none" w:sz="0" w:space="0" w:color="auto"/>
            <w:left w:val="none" w:sz="0" w:space="0" w:color="auto"/>
            <w:bottom w:val="none" w:sz="0" w:space="0" w:color="auto"/>
            <w:right w:val="none" w:sz="0" w:space="0" w:color="auto"/>
          </w:divBdr>
        </w:div>
        <w:div w:id="1762486275">
          <w:marLeft w:val="1800"/>
          <w:marRight w:val="0"/>
          <w:marTop w:val="100"/>
          <w:marBottom w:val="0"/>
          <w:divBdr>
            <w:top w:val="none" w:sz="0" w:space="0" w:color="auto"/>
            <w:left w:val="none" w:sz="0" w:space="0" w:color="auto"/>
            <w:bottom w:val="none" w:sz="0" w:space="0" w:color="auto"/>
            <w:right w:val="none" w:sz="0" w:space="0" w:color="auto"/>
          </w:divBdr>
        </w:div>
        <w:div w:id="1634288912">
          <w:marLeft w:val="1800"/>
          <w:marRight w:val="0"/>
          <w:marTop w:val="100"/>
          <w:marBottom w:val="0"/>
          <w:divBdr>
            <w:top w:val="none" w:sz="0" w:space="0" w:color="auto"/>
            <w:left w:val="none" w:sz="0" w:space="0" w:color="auto"/>
            <w:bottom w:val="none" w:sz="0" w:space="0" w:color="auto"/>
            <w:right w:val="none" w:sz="0" w:space="0" w:color="auto"/>
          </w:divBdr>
        </w:div>
      </w:divsChild>
    </w:div>
    <w:div w:id="928654197">
      <w:bodyDiv w:val="1"/>
      <w:marLeft w:val="0"/>
      <w:marRight w:val="0"/>
      <w:marTop w:val="0"/>
      <w:marBottom w:val="0"/>
      <w:divBdr>
        <w:top w:val="none" w:sz="0" w:space="0" w:color="auto"/>
        <w:left w:val="none" w:sz="0" w:space="0" w:color="auto"/>
        <w:bottom w:val="none" w:sz="0" w:space="0" w:color="auto"/>
        <w:right w:val="none" w:sz="0" w:space="0" w:color="auto"/>
      </w:divBdr>
      <w:divsChild>
        <w:div w:id="1523738020">
          <w:marLeft w:val="1080"/>
          <w:marRight w:val="0"/>
          <w:marTop w:val="100"/>
          <w:marBottom w:val="0"/>
          <w:divBdr>
            <w:top w:val="none" w:sz="0" w:space="0" w:color="auto"/>
            <w:left w:val="none" w:sz="0" w:space="0" w:color="auto"/>
            <w:bottom w:val="none" w:sz="0" w:space="0" w:color="auto"/>
            <w:right w:val="none" w:sz="0" w:space="0" w:color="auto"/>
          </w:divBdr>
        </w:div>
        <w:div w:id="2008243458">
          <w:marLeft w:val="1800"/>
          <w:marRight w:val="0"/>
          <w:marTop w:val="100"/>
          <w:marBottom w:val="0"/>
          <w:divBdr>
            <w:top w:val="none" w:sz="0" w:space="0" w:color="auto"/>
            <w:left w:val="none" w:sz="0" w:space="0" w:color="auto"/>
            <w:bottom w:val="none" w:sz="0" w:space="0" w:color="auto"/>
            <w:right w:val="none" w:sz="0" w:space="0" w:color="auto"/>
          </w:divBdr>
        </w:div>
      </w:divsChild>
    </w:div>
    <w:div w:id="1085302525">
      <w:bodyDiv w:val="1"/>
      <w:marLeft w:val="0"/>
      <w:marRight w:val="0"/>
      <w:marTop w:val="0"/>
      <w:marBottom w:val="0"/>
      <w:divBdr>
        <w:top w:val="none" w:sz="0" w:space="0" w:color="auto"/>
        <w:left w:val="none" w:sz="0" w:space="0" w:color="auto"/>
        <w:bottom w:val="none" w:sz="0" w:space="0" w:color="auto"/>
        <w:right w:val="none" w:sz="0" w:space="0" w:color="auto"/>
      </w:divBdr>
    </w:div>
    <w:div w:id="1204517597">
      <w:bodyDiv w:val="1"/>
      <w:marLeft w:val="0"/>
      <w:marRight w:val="0"/>
      <w:marTop w:val="0"/>
      <w:marBottom w:val="0"/>
      <w:divBdr>
        <w:top w:val="none" w:sz="0" w:space="0" w:color="auto"/>
        <w:left w:val="none" w:sz="0" w:space="0" w:color="auto"/>
        <w:bottom w:val="none" w:sz="0" w:space="0" w:color="auto"/>
        <w:right w:val="none" w:sz="0" w:space="0" w:color="auto"/>
      </w:divBdr>
      <w:divsChild>
        <w:div w:id="1554343395">
          <w:marLeft w:val="360"/>
          <w:marRight w:val="0"/>
          <w:marTop w:val="200"/>
          <w:marBottom w:val="0"/>
          <w:divBdr>
            <w:top w:val="none" w:sz="0" w:space="0" w:color="auto"/>
            <w:left w:val="none" w:sz="0" w:space="0" w:color="auto"/>
            <w:bottom w:val="none" w:sz="0" w:space="0" w:color="auto"/>
            <w:right w:val="none" w:sz="0" w:space="0" w:color="auto"/>
          </w:divBdr>
        </w:div>
        <w:div w:id="1744453162">
          <w:marLeft w:val="1080"/>
          <w:marRight w:val="0"/>
          <w:marTop w:val="100"/>
          <w:marBottom w:val="0"/>
          <w:divBdr>
            <w:top w:val="none" w:sz="0" w:space="0" w:color="auto"/>
            <w:left w:val="none" w:sz="0" w:space="0" w:color="auto"/>
            <w:bottom w:val="none" w:sz="0" w:space="0" w:color="auto"/>
            <w:right w:val="none" w:sz="0" w:space="0" w:color="auto"/>
          </w:divBdr>
        </w:div>
        <w:div w:id="404648861">
          <w:marLeft w:val="1080"/>
          <w:marRight w:val="0"/>
          <w:marTop w:val="100"/>
          <w:marBottom w:val="0"/>
          <w:divBdr>
            <w:top w:val="none" w:sz="0" w:space="0" w:color="auto"/>
            <w:left w:val="none" w:sz="0" w:space="0" w:color="auto"/>
            <w:bottom w:val="none" w:sz="0" w:space="0" w:color="auto"/>
            <w:right w:val="none" w:sz="0" w:space="0" w:color="auto"/>
          </w:divBdr>
        </w:div>
        <w:div w:id="785318113">
          <w:marLeft w:val="1800"/>
          <w:marRight w:val="0"/>
          <w:marTop w:val="100"/>
          <w:marBottom w:val="0"/>
          <w:divBdr>
            <w:top w:val="none" w:sz="0" w:space="0" w:color="auto"/>
            <w:left w:val="none" w:sz="0" w:space="0" w:color="auto"/>
            <w:bottom w:val="none" w:sz="0" w:space="0" w:color="auto"/>
            <w:right w:val="none" w:sz="0" w:space="0" w:color="auto"/>
          </w:divBdr>
        </w:div>
      </w:divsChild>
    </w:div>
    <w:div w:id="1238248821">
      <w:bodyDiv w:val="1"/>
      <w:marLeft w:val="0"/>
      <w:marRight w:val="0"/>
      <w:marTop w:val="0"/>
      <w:marBottom w:val="0"/>
      <w:divBdr>
        <w:top w:val="none" w:sz="0" w:space="0" w:color="auto"/>
        <w:left w:val="none" w:sz="0" w:space="0" w:color="auto"/>
        <w:bottom w:val="none" w:sz="0" w:space="0" w:color="auto"/>
        <w:right w:val="none" w:sz="0" w:space="0" w:color="auto"/>
      </w:divBdr>
      <w:divsChild>
        <w:div w:id="124467876">
          <w:marLeft w:val="1080"/>
          <w:marRight w:val="0"/>
          <w:marTop w:val="100"/>
          <w:marBottom w:val="0"/>
          <w:divBdr>
            <w:top w:val="none" w:sz="0" w:space="0" w:color="auto"/>
            <w:left w:val="none" w:sz="0" w:space="0" w:color="auto"/>
            <w:bottom w:val="none" w:sz="0" w:space="0" w:color="auto"/>
            <w:right w:val="none" w:sz="0" w:space="0" w:color="auto"/>
          </w:divBdr>
        </w:div>
      </w:divsChild>
    </w:div>
    <w:div w:id="1289244468">
      <w:bodyDiv w:val="1"/>
      <w:marLeft w:val="0"/>
      <w:marRight w:val="0"/>
      <w:marTop w:val="0"/>
      <w:marBottom w:val="0"/>
      <w:divBdr>
        <w:top w:val="none" w:sz="0" w:space="0" w:color="auto"/>
        <w:left w:val="none" w:sz="0" w:space="0" w:color="auto"/>
        <w:bottom w:val="none" w:sz="0" w:space="0" w:color="auto"/>
        <w:right w:val="none" w:sz="0" w:space="0" w:color="auto"/>
      </w:divBdr>
    </w:div>
    <w:div w:id="1329360134">
      <w:bodyDiv w:val="1"/>
      <w:marLeft w:val="0"/>
      <w:marRight w:val="0"/>
      <w:marTop w:val="0"/>
      <w:marBottom w:val="0"/>
      <w:divBdr>
        <w:top w:val="none" w:sz="0" w:space="0" w:color="auto"/>
        <w:left w:val="none" w:sz="0" w:space="0" w:color="auto"/>
        <w:bottom w:val="none" w:sz="0" w:space="0" w:color="auto"/>
        <w:right w:val="none" w:sz="0" w:space="0" w:color="auto"/>
      </w:divBdr>
      <w:divsChild>
        <w:div w:id="247273132">
          <w:marLeft w:val="360"/>
          <w:marRight w:val="0"/>
          <w:marTop w:val="200"/>
          <w:marBottom w:val="0"/>
          <w:divBdr>
            <w:top w:val="none" w:sz="0" w:space="0" w:color="auto"/>
            <w:left w:val="none" w:sz="0" w:space="0" w:color="auto"/>
            <w:bottom w:val="none" w:sz="0" w:space="0" w:color="auto"/>
            <w:right w:val="none" w:sz="0" w:space="0" w:color="auto"/>
          </w:divBdr>
        </w:div>
      </w:divsChild>
    </w:div>
    <w:div w:id="1381058365">
      <w:bodyDiv w:val="1"/>
      <w:marLeft w:val="0"/>
      <w:marRight w:val="0"/>
      <w:marTop w:val="0"/>
      <w:marBottom w:val="0"/>
      <w:divBdr>
        <w:top w:val="none" w:sz="0" w:space="0" w:color="auto"/>
        <w:left w:val="none" w:sz="0" w:space="0" w:color="auto"/>
        <w:bottom w:val="none" w:sz="0" w:space="0" w:color="auto"/>
        <w:right w:val="none" w:sz="0" w:space="0" w:color="auto"/>
      </w:divBdr>
    </w:div>
    <w:div w:id="1394963172">
      <w:bodyDiv w:val="1"/>
      <w:marLeft w:val="0"/>
      <w:marRight w:val="0"/>
      <w:marTop w:val="0"/>
      <w:marBottom w:val="0"/>
      <w:divBdr>
        <w:top w:val="none" w:sz="0" w:space="0" w:color="auto"/>
        <w:left w:val="none" w:sz="0" w:space="0" w:color="auto"/>
        <w:bottom w:val="none" w:sz="0" w:space="0" w:color="auto"/>
        <w:right w:val="none" w:sz="0" w:space="0" w:color="auto"/>
      </w:divBdr>
      <w:divsChild>
        <w:div w:id="517931864">
          <w:marLeft w:val="360"/>
          <w:marRight w:val="0"/>
          <w:marTop w:val="200"/>
          <w:marBottom w:val="0"/>
          <w:divBdr>
            <w:top w:val="none" w:sz="0" w:space="0" w:color="auto"/>
            <w:left w:val="none" w:sz="0" w:space="0" w:color="auto"/>
            <w:bottom w:val="none" w:sz="0" w:space="0" w:color="auto"/>
            <w:right w:val="none" w:sz="0" w:space="0" w:color="auto"/>
          </w:divBdr>
        </w:div>
      </w:divsChild>
    </w:div>
    <w:div w:id="1519350887">
      <w:bodyDiv w:val="1"/>
      <w:marLeft w:val="0"/>
      <w:marRight w:val="0"/>
      <w:marTop w:val="0"/>
      <w:marBottom w:val="0"/>
      <w:divBdr>
        <w:top w:val="none" w:sz="0" w:space="0" w:color="auto"/>
        <w:left w:val="none" w:sz="0" w:space="0" w:color="auto"/>
        <w:bottom w:val="none" w:sz="0" w:space="0" w:color="auto"/>
        <w:right w:val="none" w:sz="0" w:space="0" w:color="auto"/>
      </w:divBdr>
    </w:div>
    <w:div w:id="1614432506">
      <w:bodyDiv w:val="1"/>
      <w:marLeft w:val="0"/>
      <w:marRight w:val="0"/>
      <w:marTop w:val="0"/>
      <w:marBottom w:val="0"/>
      <w:divBdr>
        <w:top w:val="none" w:sz="0" w:space="0" w:color="auto"/>
        <w:left w:val="none" w:sz="0" w:space="0" w:color="auto"/>
        <w:bottom w:val="none" w:sz="0" w:space="0" w:color="auto"/>
        <w:right w:val="none" w:sz="0" w:space="0" w:color="auto"/>
      </w:divBdr>
    </w:div>
    <w:div w:id="1614438129">
      <w:bodyDiv w:val="1"/>
      <w:marLeft w:val="0"/>
      <w:marRight w:val="0"/>
      <w:marTop w:val="0"/>
      <w:marBottom w:val="0"/>
      <w:divBdr>
        <w:top w:val="none" w:sz="0" w:space="0" w:color="auto"/>
        <w:left w:val="none" w:sz="0" w:space="0" w:color="auto"/>
        <w:bottom w:val="none" w:sz="0" w:space="0" w:color="auto"/>
        <w:right w:val="none" w:sz="0" w:space="0" w:color="auto"/>
      </w:divBdr>
      <w:divsChild>
        <w:div w:id="160126574">
          <w:marLeft w:val="1080"/>
          <w:marRight w:val="0"/>
          <w:marTop w:val="100"/>
          <w:marBottom w:val="0"/>
          <w:divBdr>
            <w:top w:val="none" w:sz="0" w:space="0" w:color="auto"/>
            <w:left w:val="none" w:sz="0" w:space="0" w:color="auto"/>
            <w:bottom w:val="none" w:sz="0" w:space="0" w:color="auto"/>
            <w:right w:val="none" w:sz="0" w:space="0" w:color="auto"/>
          </w:divBdr>
        </w:div>
      </w:divsChild>
    </w:div>
    <w:div w:id="1659570893">
      <w:bodyDiv w:val="1"/>
      <w:marLeft w:val="0"/>
      <w:marRight w:val="0"/>
      <w:marTop w:val="0"/>
      <w:marBottom w:val="0"/>
      <w:divBdr>
        <w:top w:val="none" w:sz="0" w:space="0" w:color="auto"/>
        <w:left w:val="none" w:sz="0" w:space="0" w:color="auto"/>
        <w:bottom w:val="none" w:sz="0" w:space="0" w:color="auto"/>
        <w:right w:val="none" w:sz="0" w:space="0" w:color="auto"/>
      </w:divBdr>
      <w:divsChild>
        <w:div w:id="1160543013">
          <w:marLeft w:val="1080"/>
          <w:marRight w:val="0"/>
          <w:marTop w:val="100"/>
          <w:marBottom w:val="0"/>
          <w:divBdr>
            <w:top w:val="none" w:sz="0" w:space="0" w:color="auto"/>
            <w:left w:val="none" w:sz="0" w:space="0" w:color="auto"/>
            <w:bottom w:val="none" w:sz="0" w:space="0" w:color="auto"/>
            <w:right w:val="none" w:sz="0" w:space="0" w:color="auto"/>
          </w:divBdr>
        </w:div>
      </w:divsChild>
    </w:div>
    <w:div w:id="1700202997">
      <w:bodyDiv w:val="1"/>
      <w:marLeft w:val="0"/>
      <w:marRight w:val="0"/>
      <w:marTop w:val="0"/>
      <w:marBottom w:val="0"/>
      <w:divBdr>
        <w:top w:val="none" w:sz="0" w:space="0" w:color="auto"/>
        <w:left w:val="none" w:sz="0" w:space="0" w:color="auto"/>
        <w:bottom w:val="none" w:sz="0" w:space="0" w:color="auto"/>
        <w:right w:val="none" w:sz="0" w:space="0" w:color="auto"/>
      </w:divBdr>
    </w:div>
    <w:div w:id="1747804736">
      <w:bodyDiv w:val="1"/>
      <w:marLeft w:val="0"/>
      <w:marRight w:val="0"/>
      <w:marTop w:val="0"/>
      <w:marBottom w:val="0"/>
      <w:divBdr>
        <w:top w:val="none" w:sz="0" w:space="0" w:color="auto"/>
        <w:left w:val="none" w:sz="0" w:space="0" w:color="auto"/>
        <w:bottom w:val="none" w:sz="0" w:space="0" w:color="auto"/>
        <w:right w:val="none" w:sz="0" w:space="0" w:color="auto"/>
      </w:divBdr>
      <w:divsChild>
        <w:div w:id="1858346597">
          <w:marLeft w:val="1080"/>
          <w:marRight w:val="0"/>
          <w:marTop w:val="100"/>
          <w:marBottom w:val="0"/>
          <w:divBdr>
            <w:top w:val="none" w:sz="0" w:space="0" w:color="auto"/>
            <w:left w:val="none" w:sz="0" w:space="0" w:color="auto"/>
            <w:bottom w:val="none" w:sz="0" w:space="0" w:color="auto"/>
            <w:right w:val="none" w:sz="0" w:space="0" w:color="auto"/>
          </w:divBdr>
        </w:div>
        <w:div w:id="2032222622">
          <w:marLeft w:val="1080"/>
          <w:marRight w:val="0"/>
          <w:marTop w:val="100"/>
          <w:marBottom w:val="0"/>
          <w:divBdr>
            <w:top w:val="none" w:sz="0" w:space="0" w:color="auto"/>
            <w:left w:val="none" w:sz="0" w:space="0" w:color="auto"/>
            <w:bottom w:val="none" w:sz="0" w:space="0" w:color="auto"/>
            <w:right w:val="none" w:sz="0" w:space="0" w:color="auto"/>
          </w:divBdr>
        </w:div>
      </w:divsChild>
    </w:div>
    <w:div w:id="1963612813">
      <w:bodyDiv w:val="1"/>
      <w:marLeft w:val="0"/>
      <w:marRight w:val="0"/>
      <w:marTop w:val="0"/>
      <w:marBottom w:val="0"/>
      <w:divBdr>
        <w:top w:val="none" w:sz="0" w:space="0" w:color="auto"/>
        <w:left w:val="none" w:sz="0" w:space="0" w:color="auto"/>
        <w:bottom w:val="none" w:sz="0" w:space="0" w:color="auto"/>
        <w:right w:val="none" w:sz="0" w:space="0" w:color="auto"/>
      </w:divBdr>
      <w:divsChild>
        <w:div w:id="2018992613">
          <w:marLeft w:val="360"/>
          <w:marRight w:val="0"/>
          <w:marTop w:val="200"/>
          <w:marBottom w:val="0"/>
          <w:divBdr>
            <w:top w:val="none" w:sz="0" w:space="0" w:color="auto"/>
            <w:left w:val="none" w:sz="0" w:space="0" w:color="auto"/>
            <w:bottom w:val="none" w:sz="0" w:space="0" w:color="auto"/>
            <w:right w:val="none" w:sz="0" w:space="0" w:color="auto"/>
          </w:divBdr>
        </w:div>
        <w:div w:id="174536254">
          <w:marLeft w:val="360"/>
          <w:marRight w:val="0"/>
          <w:marTop w:val="200"/>
          <w:marBottom w:val="0"/>
          <w:divBdr>
            <w:top w:val="none" w:sz="0" w:space="0" w:color="auto"/>
            <w:left w:val="none" w:sz="0" w:space="0" w:color="auto"/>
            <w:bottom w:val="none" w:sz="0" w:space="0" w:color="auto"/>
            <w:right w:val="none" w:sz="0" w:space="0" w:color="auto"/>
          </w:divBdr>
        </w:div>
      </w:divsChild>
    </w:div>
    <w:div w:id="2011634723">
      <w:bodyDiv w:val="1"/>
      <w:marLeft w:val="0"/>
      <w:marRight w:val="0"/>
      <w:marTop w:val="0"/>
      <w:marBottom w:val="0"/>
      <w:divBdr>
        <w:top w:val="none" w:sz="0" w:space="0" w:color="auto"/>
        <w:left w:val="none" w:sz="0" w:space="0" w:color="auto"/>
        <w:bottom w:val="none" w:sz="0" w:space="0" w:color="auto"/>
        <w:right w:val="none" w:sz="0" w:space="0" w:color="auto"/>
      </w:divBdr>
      <w:divsChild>
        <w:div w:id="1463158134">
          <w:marLeft w:val="360"/>
          <w:marRight w:val="0"/>
          <w:marTop w:val="200"/>
          <w:marBottom w:val="0"/>
          <w:divBdr>
            <w:top w:val="none" w:sz="0" w:space="0" w:color="auto"/>
            <w:left w:val="none" w:sz="0" w:space="0" w:color="auto"/>
            <w:bottom w:val="none" w:sz="0" w:space="0" w:color="auto"/>
            <w:right w:val="none" w:sz="0" w:space="0" w:color="auto"/>
          </w:divBdr>
        </w:div>
      </w:divsChild>
    </w:div>
    <w:div w:id="20645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b1225e9-500f-4ada-a235-bc6665715f4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A7C19A1CED13341AF96D08B6D45AAB6" ma:contentTypeVersion="1" ma:contentTypeDescription="Create a new document." ma:contentTypeScope="" ma:versionID="963dca6abb8b66b8c683c0179de6d949">
  <xsd:schema xmlns:xsd="http://www.w3.org/2001/XMLSchema" xmlns:xs="http://www.w3.org/2001/XMLSchema" xmlns:p="http://schemas.microsoft.com/office/2006/metadata/properties" xmlns:ns2="0b1225e9-500f-4ada-a235-bc6665715f4c" targetNamespace="http://schemas.microsoft.com/office/2006/metadata/properties" ma:root="true" ma:fieldsID="745ca48a7e232900bce3ff45777cc781" ns2:_="">
    <xsd:import namespace="0b1225e9-500f-4ada-a235-bc6665715f4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225e9-500f-4ada-a235-bc6665715f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DA1D7B-20E9-4E8C-A69E-9A1DB7B8A8E2}">
  <ds:schemaRefs>
    <ds:schemaRef ds:uri="http://schemas.openxmlformats.org/officeDocument/2006/bibliography"/>
  </ds:schemaRefs>
</ds:datastoreItem>
</file>

<file path=customXml/itemProps2.xml><?xml version="1.0" encoding="utf-8"?>
<ds:datastoreItem xmlns:ds="http://schemas.openxmlformats.org/officeDocument/2006/customXml" ds:itemID="{8C2EA407-9818-42E3-A0AD-74DEB451D90D}">
  <ds:schemaRefs>
    <ds:schemaRef ds:uri="http://schemas.microsoft.com/sharepoint/v3/contenttype/forms"/>
  </ds:schemaRefs>
</ds:datastoreItem>
</file>

<file path=customXml/itemProps3.xml><?xml version="1.0" encoding="utf-8"?>
<ds:datastoreItem xmlns:ds="http://schemas.openxmlformats.org/officeDocument/2006/customXml" ds:itemID="{9367EF2B-B2AF-4365-9364-CD206F9A81A9}">
  <ds:schemaRefs>
    <ds:schemaRef ds:uri="http://schemas.microsoft.com/office/2006/metadata/properties"/>
    <ds:schemaRef ds:uri="http://schemas.microsoft.com/office/infopath/2007/PartnerControls"/>
    <ds:schemaRef ds:uri="0b1225e9-500f-4ada-a235-bc6665715f4c"/>
  </ds:schemaRefs>
</ds:datastoreItem>
</file>

<file path=customXml/itemProps4.xml><?xml version="1.0" encoding="utf-8"?>
<ds:datastoreItem xmlns:ds="http://schemas.openxmlformats.org/officeDocument/2006/customXml" ds:itemID="{5ECBD0C2-6611-44E3-8078-055CB5B7D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225e9-500f-4ada-a235-bc6665715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1356</Words>
  <Characters>7323</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Mesquita</dc:creator>
  <cp:keywords/>
  <dc:description/>
  <cp:lastModifiedBy>Matheus Martins</cp:lastModifiedBy>
  <cp:revision>39</cp:revision>
  <cp:lastPrinted>2014-09-16T19:54:00Z</cp:lastPrinted>
  <dcterms:created xsi:type="dcterms:W3CDTF">2023-03-11T16:10:00Z</dcterms:created>
  <dcterms:modified xsi:type="dcterms:W3CDTF">2023-03-13T02:11:00Z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0x010100FA7C19A1CED13341AF96D08B6D45AAB6</vt:lpwstr>
  </property>
</Properties>
</file>