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DA0" w14:textId="3F1362BB" w:rsidR="00C34923" w:rsidRPr="00A110B4" w:rsidRDefault="00C34923" w:rsidP="00504FF4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A110B4">
        <w:rPr>
          <w:rFonts w:cstheme="minorHAnsi"/>
          <w:b/>
          <w:bCs/>
          <w:sz w:val="28"/>
          <w:szCs w:val="28"/>
          <w:u w:val="single"/>
        </w:rPr>
        <w:t>RELATÓRIO</w:t>
      </w:r>
      <w:r w:rsidR="00504FF4" w:rsidRPr="00A110B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42967" w:rsidRPr="00A110B4">
        <w:rPr>
          <w:rFonts w:cstheme="minorHAnsi"/>
          <w:b/>
          <w:bCs/>
          <w:sz w:val="28"/>
          <w:szCs w:val="28"/>
          <w:u w:val="single"/>
        </w:rPr>
        <w:t>1</w:t>
      </w:r>
      <w:r w:rsidR="00504FF4" w:rsidRPr="00A110B4">
        <w:rPr>
          <w:rFonts w:cstheme="minorHAnsi"/>
          <w:b/>
          <w:bCs/>
          <w:sz w:val="28"/>
          <w:szCs w:val="28"/>
          <w:u w:val="single"/>
        </w:rPr>
        <w:t xml:space="preserve">1 </w:t>
      </w:r>
      <w:r w:rsidR="00504FF4" w:rsidRPr="00A110B4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(Exercícios) </w:t>
      </w:r>
      <w:r w:rsidR="00504FF4" w:rsidRPr="00A110B4">
        <w:rPr>
          <w:rFonts w:cstheme="minorHAnsi"/>
          <w:b/>
          <w:bCs/>
          <w:sz w:val="28"/>
          <w:szCs w:val="28"/>
          <w:u w:val="single"/>
        </w:rPr>
        <w:t>–</w:t>
      </w:r>
      <w:r w:rsidR="00504FF4" w:rsidRPr="00A110B4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 GPIO+INT+TIMER+PWM+UART</w:t>
      </w:r>
    </w:p>
    <w:p w14:paraId="05DCD834" w14:textId="04D4B767" w:rsidR="0004210F" w:rsidRPr="00A110B4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A110B4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65FD92FF" w14:textId="66ADAD91" w:rsidR="00A110B4" w:rsidRPr="00A110B4" w:rsidRDefault="00A110B4" w:rsidP="0004210F">
      <w:pPr>
        <w:pStyle w:val="SemEspaamento"/>
        <w:rPr>
          <w:rFonts w:cstheme="minorHAnsi"/>
          <w:sz w:val="24"/>
          <w:szCs w:val="24"/>
        </w:rPr>
      </w:pPr>
    </w:p>
    <w:p w14:paraId="2FE88EEF" w14:textId="77777777" w:rsidR="00A110B4" w:rsidRPr="00A110B4" w:rsidRDefault="00A110B4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45196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45196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4AA3F847" w14:textId="6EDB3164" w:rsidR="00701957" w:rsidRDefault="00504FF4" w:rsidP="000673DC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14</w:t>
      </w:r>
      <w:r w:rsidR="00D342F9" w:rsidRPr="0045196F">
        <w:rPr>
          <w:rFonts w:cstheme="minorHAnsi"/>
          <w:b/>
          <w:bCs/>
          <w:sz w:val="24"/>
          <w:szCs w:val="24"/>
        </w:rPr>
        <w:t>/0</w:t>
      </w:r>
      <w:r w:rsidR="00942967">
        <w:rPr>
          <w:rFonts w:cstheme="minorHAnsi"/>
          <w:b/>
          <w:bCs/>
          <w:sz w:val="24"/>
          <w:szCs w:val="24"/>
        </w:rPr>
        <w:t>5</w:t>
      </w:r>
      <w:r w:rsidR="00D342F9" w:rsidRPr="0045196F">
        <w:rPr>
          <w:rFonts w:cstheme="minorHAnsi"/>
          <w:b/>
          <w:bCs/>
          <w:sz w:val="24"/>
          <w:szCs w:val="24"/>
        </w:rPr>
        <w:t>/2021</w:t>
      </w:r>
    </w:p>
    <w:p w14:paraId="5685CDF1" w14:textId="7DDC9838" w:rsidR="003E5B2A" w:rsidRDefault="003E5B2A" w:rsidP="003462E4">
      <w:pPr>
        <w:pStyle w:val="SemEspaamento"/>
        <w:jc w:val="both"/>
        <w:rPr>
          <w:rFonts w:cstheme="minorHAnsi"/>
          <w:sz w:val="24"/>
          <w:szCs w:val="24"/>
        </w:rPr>
      </w:pPr>
    </w:p>
    <w:p w14:paraId="619A5245" w14:textId="77777777" w:rsidR="003750EF" w:rsidRPr="003462E4" w:rsidRDefault="003750EF" w:rsidP="003462E4">
      <w:pPr>
        <w:pStyle w:val="SemEspaamento"/>
        <w:jc w:val="both"/>
        <w:rPr>
          <w:rFonts w:cstheme="minorHAnsi"/>
          <w:sz w:val="24"/>
          <w:szCs w:val="24"/>
        </w:rPr>
      </w:pPr>
    </w:p>
    <w:p w14:paraId="0609086C" w14:textId="77777777" w:rsidR="00504FF4" w:rsidRPr="003462E4" w:rsidRDefault="00504FF4" w:rsidP="003462E4">
      <w:pPr>
        <w:pStyle w:val="SemEspaamento"/>
        <w:jc w:val="both"/>
        <w:rPr>
          <w:rFonts w:ascii="Cambria" w:hAnsi="Cambria" w:cstheme="minorHAnsi"/>
          <w:b/>
          <w:bCs/>
          <w:sz w:val="24"/>
          <w:szCs w:val="24"/>
          <w:u w:val="single"/>
        </w:rPr>
      </w:pPr>
      <w:r w:rsidRPr="003462E4">
        <w:rPr>
          <w:rFonts w:ascii="Cambria" w:hAnsi="Cambria" w:cstheme="minorHAnsi"/>
          <w:b/>
          <w:bCs/>
          <w:sz w:val="24"/>
          <w:szCs w:val="24"/>
          <w:u w:val="single"/>
        </w:rPr>
        <w:t>OBJETIVOS:</w:t>
      </w:r>
    </w:p>
    <w:p w14:paraId="1FFA853A" w14:textId="2DE863FF" w:rsidR="00504FF4" w:rsidRPr="003462E4" w:rsidRDefault="00504FF4" w:rsidP="003462E4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3462E4">
        <w:rPr>
          <w:rStyle w:val="RefernciaSutil"/>
          <w:b/>
          <w:bCs/>
          <w:color w:val="auto"/>
          <w:sz w:val="24"/>
          <w:szCs w:val="24"/>
        </w:rPr>
        <w:t>- Utilizar as ferramentas de simulação para desenvolver programas para o</w:t>
      </w:r>
      <w:r w:rsidR="002A6C84" w:rsidRPr="003462E4">
        <w:rPr>
          <w:rStyle w:val="RefernciaSutil"/>
          <w:b/>
          <w:bCs/>
          <w:color w:val="auto"/>
          <w:sz w:val="24"/>
          <w:szCs w:val="24"/>
        </w:rPr>
        <w:t xml:space="preserve"> </w:t>
      </w:r>
      <w:r w:rsidRPr="003462E4">
        <w:rPr>
          <w:rStyle w:val="RefernciaSutil"/>
          <w:b/>
          <w:bCs/>
          <w:color w:val="auto"/>
          <w:sz w:val="24"/>
          <w:szCs w:val="24"/>
        </w:rPr>
        <w:t>Atmega328P.</w:t>
      </w:r>
    </w:p>
    <w:p w14:paraId="1FDD0A30" w14:textId="5817E77D" w:rsidR="00A110B4" w:rsidRPr="000A03C3" w:rsidRDefault="00504FF4" w:rsidP="003462E4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3462E4">
        <w:rPr>
          <w:rStyle w:val="RefernciaSutil"/>
          <w:b/>
          <w:bCs/>
          <w:color w:val="auto"/>
          <w:sz w:val="24"/>
          <w:szCs w:val="24"/>
        </w:rPr>
        <w:t>- Desenvolver e aplicar os conceitos de GPIO, Interrupção, Timer, PWM e UART.</w:t>
      </w:r>
      <w:r w:rsidRPr="003462E4">
        <w:rPr>
          <w:rStyle w:val="RefernciaSutil"/>
          <w:b/>
          <w:bCs/>
          <w:color w:val="auto"/>
          <w:sz w:val="24"/>
          <w:szCs w:val="24"/>
        </w:rPr>
        <w:cr/>
      </w:r>
    </w:p>
    <w:p w14:paraId="28EF8849" w14:textId="20F8E7A6" w:rsidR="00504FF4" w:rsidRPr="003462E4" w:rsidRDefault="00504FF4" w:rsidP="003462E4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3462E4">
        <w:rPr>
          <w:rFonts w:ascii="Cambria" w:hAnsi="Cambria" w:cstheme="minorHAnsi"/>
          <w:sz w:val="24"/>
          <w:szCs w:val="24"/>
        </w:rPr>
        <w:t xml:space="preserve">1. Crie um programa capaz de fazer o controle de nível de uma caixa d’água. Seu microcontrolador, através do uso da UART, deverá ser capaz de ligar ou desligar o sistema. Para ligar é necessário enviar </w:t>
      </w:r>
      <w:r w:rsidRPr="003462E4">
        <w:rPr>
          <w:rFonts w:ascii="Cambria" w:hAnsi="Cambria" w:cstheme="minorHAnsi"/>
          <w:b/>
          <w:bCs/>
          <w:sz w:val="24"/>
          <w:szCs w:val="24"/>
        </w:rPr>
        <w:t>‘L’</w:t>
      </w:r>
      <w:r w:rsidRPr="003462E4">
        <w:rPr>
          <w:rFonts w:ascii="Cambria" w:hAnsi="Cambria" w:cstheme="minorHAnsi"/>
          <w:sz w:val="24"/>
          <w:szCs w:val="24"/>
        </w:rPr>
        <w:t xml:space="preserve"> e, a serial deve responder </w:t>
      </w:r>
      <w:r w:rsidRPr="003462E4">
        <w:rPr>
          <w:rFonts w:ascii="Cambria" w:hAnsi="Cambria" w:cstheme="minorHAnsi"/>
          <w:b/>
          <w:bCs/>
          <w:sz w:val="24"/>
          <w:szCs w:val="24"/>
        </w:rPr>
        <w:t>“Sistema Ligado”</w:t>
      </w:r>
      <w:r w:rsidRPr="003462E4">
        <w:rPr>
          <w:rFonts w:ascii="Cambria" w:hAnsi="Cambria" w:cstheme="minorHAnsi"/>
          <w:sz w:val="24"/>
          <w:szCs w:val="24"/>
        </w:rPr>
        <w:t xml:space="preserve">, para desligar é necessário enviar </w:t>
      </w:r>
      <w:r w:rsidRPr="003462E4">
        <w:rPr>
          <w:rFonts w:ascii="Cambria" w:hAnsi="Cambria" w:cstheme="minorHAnsi"/>
          <w:b/>
          <w:bCs/>
          <w:sz w:val="24"/>
          <w:szCs w:val="24"/>
        </w:rPr>
        <w:t>‘D’</w:t>
      </w:r>
      <w:r w:rsidRPr="003462E4">
        <w:rPr>
          <w:rFonts w:ascii="Cambria" w:hAnsi="Cambria" w:cstheme="minorHAnsi"/>
          <w:sz w:val="24"/>
          <w:szCs w:val="24"/>
        </w:rPr>
        <w:t xml:space="preserve"> e, a serial deve responder </w:t>
      </w:r>
      <w:r w:rsidRPr="003462E4">
        <w:rPr>
          <w:rFonts w:ascii="Cambria" w:hAnsi="Cambria" w:cstheme="minorHAnsi"/>
          <w:b/>
          <w:bCs/>
          <w:sz w:val="24"/>
          <w:szCs w:val="24"/>
        </w:rPr>
        <w:t>“Sistema Desligado”</w:t>
      </w:r>
      <w:r w:rsidRPr="003462E4">
        <w:rPr>
          <w:rFonts w:ascii="Cambria" w:hAnsi="Cambria" w:cstheme="minorHAnsi"/>
          <w:sz w:val="24"/>
          <w:szCs w:val="24"/>
        </w:rPr>
        <w:t xml:space="preserve">. Quando o seu sistema estiver ligado é necessário iniciar uma variável </w:t>
      </w:r>
      <w:r w:rsidRPr="003462E4">
        <w:rPr>
          <w:rFonts w:ascii="Cambria" w:hAnsi="Cambria" w:cstheme="minorHAnsi"/>
          <w:b/>
          <w:bCs/>
          <w:sz w:val="24"/>
          <w:szCs w:val="24"/>
        </w:rPr>
        <w:t>“potência_enchimento”</w:t>
      </w:r>
      <w:r w:rsidRPr="003462E4">
        <w:rPr>
          <w:rFonts w:ascii="Cambria" w:hAnsi="Cambria" w:cstheme="minorHAnsi"/>
          <w:sz w:val="24"/>
          <w:szCs w:val="24"/>
        </w:rPr>
        <w:t xml:space="preserve"> em 10% de pwm e verificar os sensores </w:t>
      </w:r>
      <w:r w:rsidRPr="003462E4">
        <w:rPr>
          <w:rFonts w:ascii="Cambria" w:hAnsi="Cambria" w:cstheme="minorHAnsi"/>
          <w:b/>
          <w:bCs/>
          <w:sz w:val="24"/>
          <w:szCs w:val="24"/>
        </w:rPr>
        <w:t>SC (sensor cheio)</w:t>
      </w:r>
      <w:r w:rsidRPr="003462E4">
        <w:rPr>
          <w:rFonts w:ascii="Cambria" w:hAnsi="Cambria" w:cstheme="minorHAnsi"/>
          <w:sz w:val="24"/>
          <w:szCs w:val="24"/>
        </w:rPr>
        <w:t xml:space="preserve"> e </w:t>
      </w:r>
      <w:r w:rsidRPr="003462E4">
        <w:rPr>
          <w:rFonts w:ascii="Cambria" w:hAnsi="Cambria" w:cstheme="minorHAnsi"/>
          <w:b/>
          <w:bCs/>
          <w:sz w:val="24"/>
          <w:szCs w:val="24"/>
        </w:rPr>
        <w:t>SV (sensor vazio)</w:t>
      </w:r>
      <w:r w:rsidRPr="003462E4">
        <w:rPr>
          <w:rFonts w:ascii="Cambria" w:hAnsi="Cambria" w:cstheme="minorHAnsi"/>
          <w:sz w:val="24"/>
          <w:szCs w:val="24"/>
        </w:rPr>
        <w:t>, respeite as seguintes condições:</w:t>
      </w:r>
    </w:p>
    <w:p w14:paraId="514E18EB" w14:textId="679E4766" w:rsidR="00504FF4" w:rsidRPr="003462E4" w:rsidRDefault="00504FF4" w:rsidP="003462E4">
      <w:pPr>
        <w:pStyle w:val="SemEspaamento"/>
        <w:ind w:left="270"/>
        <w:jc w:val="both"/>
        <w:rPr>
          <w:rFonts w:ascii="Cambria" w:hAnsi="Cambria" w:cstheme="minorHAnsi"/>
          <w:sz w:val="24"/>
          <w:szCs w:val="24"/>
        </w:rPr>
      </w:pPr>
      <w:r w:rsidRPr="003462E4">
        <w:rPr>
          <w:rFonts w:ascii="Cambria" w:hAnsi="Cambria" w:cstheme="minorHAnsi"/>
          <w:sz w:val="24"/>
          <w:szCs w:val="24"/>
        </w:rPr>
        <w:t xml:space="preserve">a. Sensor vazio desativado, válvula ligada com pwm especificado pela variável </w:t>
      </w:r>
      <w:r w:rsidRPr="003462E4">
        <w:rPr>
          <w:rFonts w:ascii="Cambria" w:hAnsi="Cambria" w:cstheme="minorHAnsi"/>
          <w:b/>
          <w:bCs/>
          <w:sz w:val="24"/>
          <w:szCs w:val="24"/>
        </w:rPr>
        <w:t>“potência_enchimento”</w:t>
      </w:r>
      <w:r w:rsidR="0029627B" w:rsidRPr="003462E4">
        <w:rPr>
          <w:rFonts w:ascii="Cambria" w:hAnsi="Cambria" w:cstheme="minorHAnsi"/>
          <w:sz w:val="24"/>
          <w:szCs w:val="24"/>
        </w:rPr>
        <w:t>.</w:t>
      </w:r>
    </w:p>
    <w:p w14:paraId="3C1EDF8A" w14:textId="436BBA48" w:rsidR="00504FF4" w:rsidRPr="003462E4" w:rsidRDefault="00504FF4" w:rsidP="003462E4">
      <w:pPr>
        <w:pStyle w:val="SemEspaamento"/>
        <w:ind w:firstLine="270"/>
        <w:jc w:val="both"/>
        <w:rPr>
          <w:rFonts w:ascii="Cambria" w:hAnsi="Cambria" w:cstheme="minorHAnsi"/>
          <w:sz w:val="24"/>
          <w:szCs w:val="24"/>
        </w:rPr>
      </w:pPr>
      <w:r w:rsidRPr="003462E4">
        <w:rPr>
          <w:rFonts w:ascii="Cambria" w:hAnsi="Cambria" w:cstheme="minorHAnsi"/>
          <w:sz w:val="24"/>
          <w:szCs w:val="24"/>
        </w:rPr>
        <w:t>b. Sensor cheio ativo, válvula desligada.</w:t>
      </w:r>
    </w:p>
    <w:p w14:paraId="7BB545C3" w14:textId="17A70013" w:rsidR="00504FF4" w:rsidRPr="003462E4" w:rsidRDefault="00504FF4" w:rsidP="003462E4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747CCAA" w14:textId="29E2C566" w:rsidR="00284532" w:rsidRPr="003462E4" w:rsidRDefault="00504FF4" w:rsidP="003462E4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3462E4">
        <w:rPr>
          <w:rFonts w:ascii="Cambria" w:hAnsi="Cambria" w:cstheme="minorHAnsi"/>
          <w:sz w:val="24"/>
          <w:szCs w:val="24"/>
        </w:rPr>
        <w:t xml:space="preserve">Através do uso de interrupção externa (transição de descida), cada vez que o botão for pressionado a potência de enchimento deve aumentar 10% de pwm, caso chegue em 100% deve-se enviar pela serial </w:t>
      </w:r>
      <w:r w:rsidRPr="003462E4">
        <w:rPr>
          <w:rFonts w:ascii="Cambria" w:hAnsi="Cambria" w:cstheme="minorHAnsi"/>
          <w:b/>
          <w:bCs/>
          <w:sz w:val="24"/>
          <w:szCs w:val="24"/>
        </w:rPr>
        <w:t>“potência máxima”</w:t>
      </w:r>
      <w:r w:rsidRPr="003462E4">
        <w:rPr>
          <w:rFonts w:ascii="Cambria" w:hAnsi="Cambria" w:cstheme="minorHAnsi"/>
          <w:sz w:val="24"/>
          <w:szCs w:val="24"/>
        </w:rPr>
        <w:t xml:space="preserve"> e não deixar passar de 100% de pwm. Caso o usuário envie </w:t>
      </w:r>
      <w:r w:rsidRPr="003462E4">
        <w:rPr>
          <w:rFonts w:ascii="Cambria" w:hAnsi="Cambria" w:cstheme="minorHAnsi"/>
          <w:b/>
          <w:bCs/>
          <w:sz w:val="24"/>
          <w:szCs w:val="24"/>
        </w:rPr>
        <w:t>‘V’</w:t>
      </w:r>
      <w:r w:rsidRPr="003462E4">
        <w:rPr>
          <w:rFonts w:ascii="Cambria" w:hAnsi="Cambria" w:cstheme="minorHAnsi"/>
          <w:sz w:val="24"/>
          <w:szCs w:val="24"/>
        </w:rPr>
        <w:t xml:space="preserve"> pela serial, mostre o valor da variável </w:t>
      </w:r>
      <w:r w:rsidRPr="003462E4">
        <w:rPr>
          <w:rFonts w:ascii="Cambria" w:hAnsi="Cambria" w:cstheme="minorHAnsi"/>
          <w:b/>
          <w:bCs/>
          <w:sz w:val="24"/>
          <w:szCs w:val="24"/>
        </w:rPr>
        <w:t>“potência_enchimento”</w:t>
      </w:r>
      <w:r w:rsidRPr="003462E4">
        <w:rPr>
          <w:rFonts w:ascii="Cambria" w:hAnsi="Cambria" w:cstheme="minorHAnsi"/>
          <w:sz w:val="24"/>
          <w:szCs w:val="24"/>
        </w:rPr>
        <w:t>.</w:t>
      </w:r>
    </w:p>
    <w:p w14:paraId="0738E537" w14:textId="2CBE2CF3" w:rsidR="002A6C84" w:rsidRPr="003462E4" w:rsidRDefault="002A6C84" w:rsidP="003462E4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D709071" w14:textId="6C9424EE" w:rsidR="0029627B" w:rsidRPr="003462E4" w:rsidRDefault="0029627B" w:rsidP="003462E4">
      <w:pPr>
        <w:pStyle w:val="SemEspaamento"/>
        <w:jc w:val="both"/>
        <w:rPr>
          <w:rStyle w:val="RefernciaSutil"/>
          <w:color w:val="C00000"/>
          <w:sz w:val="24"/>
          <w:szCs w:val="24"/>
        </w:rPr>
      </w:pPr>
      <w:r w:rsidRPr="003462E4">
        <w:rPr>
          <w:rStyle w:val="RefernciaSutil"/>
          <w:color w:val="C00000"/>
          <w:sz w:val="24"/>
          <w:szCs w:val="24"/>
        </w:rPr>
        <w:t>OBS: O sistema inicia desligado. Quando desligado não deve executar nada. Os</w:t>
      </w:r>
    </w:p>
    <w:p w14:paraId="16CF2213" w14:textId="7755BC56" w:rsidR="002A6C84" w:rsidRDefault="0029627B" w:rsidP="003462E4">
      <w:pPr>
        <w:pStyle w:val="SemEspaamento"/>
        <w:jc w:val="both"/>
        <w:rPr>
          <w:rStyle w:val="RefernciaSutil"/>
          <w:color w:val="C00000"/>
          <w:sz w:val="24"/>
          <w:szCs w:val="24"/>
        </w:rPr>
      </w:pPr>
      <w:r w:rsidRPr="003462E4">
        <w:rPr>
          <w:rStyle w:val="RefernciaSutil"/>
          <w:color w:val="C00000"/>
          <w:sz w:val="24"/>
          <w:szCs w:val="24"/>
        </w:rPr>
        <w:t>sensores podem ser representados por interruptores deslizantes e a</w:t>
      </w:r>
      <w:r w:rsidR="00090125">
        <w:rPr>
          <w:rStyle w:val="RefernciaSutil"/>
          <w:color w:val="C00000"/>
          <w:sz w:val="24"/>
          <w:szCs w:val="24"/>
        </w:rPr>
        <w:t xml:space="preserve"> </w:t>
      </w:r>
      <w:r w:rsidRPr="003462E4">
        <w:rPr>
          <w:rStyle w:val="RefernciaSutil"/>
          <w:color w:val="C00000"/>
          <w:sz w:val="24"/>
          <w:szCs w:val="24"/>
        </w:rPr>
        <w:t>válvula por um led!</w:t>
      </w:r>
    </w:p>
    <w:p w14:paraId="6C0A270F" w14:textId="636FFB9B" w:rsidR="002A7AF8" w:rsidRPr="001E5062" w:rsidRDefault="002A7AF8" w:rsidP="001E5062">
      <w:pPr>
        <w:pStyle w:val="SemEspaamento"/>
        <w:rPr>
          <w:rStyle w:val="RefernciaSutil"/>
          <w:rFonts w:ascii="Cambria" w:hAnsi="Cambria" w:cstheme="minorHAnsi"/>
          <w:color w:val="C00000"/>
          <w:sz w:val="24"/>
          <w:szCs w:val="24"/>
        </w:rPr>
      </w:pPr>
    </w:p>
    <w:p w14:paraId="38A8C27B" w14:textId="77777777" w:rsidR="00D868AC" w:rsidRPr="001E5062" w:rsidRDefault="00D868AC" w:rsidP="001E5062">
      <w:pPr>
        <w:pStyle w:val="SemEspaamento"/>
        <w:rPr>
          <w:rStyle w:val="RefernciaSutil"/>
          <w:rFonts w:ascii="Cambria" w:hAnsi="Cambria" w:cstheme="minorHAnsi"/>
          <w:color w:val="C00000"/>
          <w:sz w:val="24"/>
          <w:szCs w:val="24"/>
        </w:rPr>
      </w:pPr>
    </w:p>
    <w:p w14:paraId="0BE431C1" w14:textId="776CE44C" w:rsidR="004F2ADE" w:rsidRDefault="003A3837" w:rsidP="001E5062">
      <w:pPr>
        <w:pStyle w:val="SemEspaamento"/>
        <w:rPr>
          <w:rStyle w:val="RefernciaSutil"/>
          <w:rFonts w:ascii="Cambria" w:hAnsi="Cambria" w:cstheme="minorHAnsi"/>
          <w:color w:val="C00000"/>
          <w:sz w:val="24"/>
          <w:szCs w:val="24"/>
        </w:rPr>
      </w:pPr>
      <w:r w:rsidRPr="003A3837">
        <w:rPr>
          <w:rStyle w:val="RefernciaSutil"/>
          <w:rFonts w:ascii="Cambria" w:hAnsi="Cambria" w:cstheme="minorHAnsi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77F3E6C" wp14:editId="111B66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00000" cy="3427200"/>
            <wp:effectExtent l="0" t="0" r="127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4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F35F1" w14:textId="77777777" w:rsidR="003A3837" w:rsidRPr="001E5062" w:rsidRDefault="003A3837" w:rsidP="001E5062">
      <w:pPr>
        <w:pStyle w:val="SemEspaamento"/>
        <w:rPr>
          <w:rStyle w:val="RefernciaSutil"/>
          <w:rFonts w:ascii="Cambria" w:hAnsi="Cambria" w:cstheme="minorHAnsi"/>
          <w:color w:val="C00000"/>
          <w:sz w:val="24"/>
          <w:szCs w:val="24"/>
        </w:rPr>
      </w:pPr>
    </w:p>
    <w:p w14:paraId="05DA3B85" w14:textId="2E3D7B77" w:rsidR="004F2ADE" w:rsidRPr="001E5062" w:rsidRDefault="001E5062" w:rsidP="001E5062">
      <w:pPr>
        <w:pStyle w:val="SemEspaamento"/>
        <w:rPr>
          <w:rStyle w:val="RefernciaSutil"/>
          <w:rFonts w:ascii="Cambria" w:hAnsi="Cambria" w:cstheme="minorHAnsi"/>
          <w:color w:val="auto"/>
          <w:sz w:val="24"/>
          <w:szCs w:val="24"/>
        </w:rPr>
      </w:pPr>
      <w:r w:rsidRPr="001E5062">
        <w:rPr>
          <w:rStyle w:val="RefernciaSutil"/>
          <w:rFonts w:ascii="Cambria" w:hAnsi="Cambria" w:cstheme="minorHAnsi"/>
          <w:color w:val="auto"/>
          <w:sz w:val="24"/>
          <w:szCs w:val="24"/>
        </w:rPr>
        <w:t>LINK DO PROGRAMA NO TINKERCAD:</w:t>
      </w:r>
    </w:p>
    <w:p w14:paraId="70CD6CD9" w14:textId="7EF5B4F4" w:rsidR="00087AAC" w:rsidRPr="001E5062" w:rsidRDefault="00090125" w:rsidP="001E5062">
      <w:pPr>
        <w:pStyle w:val="SemEspaamento"/>
        <w:rPr>
          <w:rStyle w:val="RefernciaSutil"/>
          <w:rFonts w:ascii="Cambria" w:hAnsi="Cambria" w:cstheme="minorHAnsi"/>
          <w:color w:val="auto"/>
          <w:sz w:val="24"/>
          <w:szCs w:val="24"/>
        </w:rPr>
      </w:pPr>
      <w:hyperlink r:id="rId6" w:history="1">
        <w:r w:rsidR="004F2ADE" w:rsidRPr="001E5062">
          <w:rPr>
            <w:rStyle w:val="Hyperlink"/>
            <w:rFonts w:ascii="Cambria" w:hAnsi="Cambria" w:cstheme="minorHAnsi"/>
            <w:sz w:val="24"/>
            <w:szCs w:val="24"/>
          </w:rPr>
          <w:t>https://www.tinkercad.com/things/jnjM3ntXrOB-rl11-exercicio-/editel?sharecode=-H5Mwhm-qbK_4VULmnSMeQ_k-n_ZbLV0cqkz7deN4DQ</w:t>
        </w:r>
      </w:hyperlink>
    </w:p>
    <w:p w14:paraId="3376FDF5" w14:textId="3484379D" w:rsidR="004F2ADE" w:rsidRDefault="004F2ADE" w:rsidP="001E5062">
      <w:pPr>
        <w:pStyle w:val="SemEspaamento"/>
        <w:rPr>
          <w:rStyle w:val="RefernciaSutil"/>
          <w:rFonts w:ascii="Cambria" w:hAnsi="Cambria" w:cstheme="minorHAnsi"/>
          <w:color w:val="auto"/>
          <w:sz w:val="24"/>
          <w:szCs w:val="24"/>
        </w:rPr>
      </w:pPr>
    </w:p>
    <w:p w14:paraId="4F564804" w14:textId="77777777" w:rsidR="007742BA" w:rsidRPr="001E5062" w:rsidRDefault="007742BA" w:rsidP="001E5062">
      <w:pPr>
        <w:pStyle w:val="SemEspaamento"/>
        <w:rPr>
          <w:rStyle w:val="RefernciaSutil"/>
          <w:rFonts w:ascii="Cambria" w:hAnsi="Cambria" w:cstheme="minorHAnsi"/>
          <w:color w:val="auto"/>
          <w:sz w:val="24"/>
          <w:szCs w:val="24"/>
        </w:rPr>
      </w:pPr>
    </w:p>
    <w:sectPr w:rsidR="007742BA" w:rsidRPr="001E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23"/>
    <w:multiLevelType w:val="hybridMultilevel"/>
    <w:tmpl w:val="F1FC1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13784"/>
    <w:rsid w:val="000244B0"/>
    <w:rsid w:val="000409EB"/>
    <w:rsid w:val="0004210F"/>
    <w:rsid w:val="000673DC"/>
    <w:rsid w:val="00087AAC"/>
    <w:rsid w:val="00090125"/>
    <w:rsid w:val="000A03C3"/>
    <w:rsid w:val="000B2C85"/>
    <w:rsid w:val="000B5D18"/>
    <w:rsid w:val="000D20B1"/>
    <w:rsid w:val="000F116D"/>
    <w:rsid w:val="000F4412"/>
    <w:rsid w:val="001122B4"/>
    <w:rsid w:val="00114608"/>
    <w:rsid w:val="00115059"/>
    <w:rsid w:val="001224AA"/>
    <w:rsid w:val="001360A2"/>
    <w:rsid w:val="0017030B"/>
    <w:rsid w:val="00170BB8"/>
    <w:rsid w:val="00170BB9"/>
    <w:rsid w:val="00181449"/>
    <w:rsid w:val="001841EA"/>
    <w:rsid w:val="001848F4"/>
    <w:rsid w:val="001A25C7"/>
    <w:rsid w:val="001B092F"/>
    <w:rsid w:val="001E5062"/>
    <w:rsid w:val="002014C8"/>
    <w:rsid w:val="00245BC8"/>
    <w:rsid w:val="00251BBF"/>
    <w:rsid w:val="002524D1"/>
    <w:rsid w:val="002712BD"/>
    <w:rsid w:val="00276573"/>
    <w:rsid w:val="00284532"/>
    <w:rsid w:val="0029627B"/>
    <w:rsid w:val="002A0C4D"/>
    <w:rsid w:val="002A6C84"/>
    <w:rsid w:val="002A7AF8"/>
    <w:rsid w:val="002D4E25"/>
    <w:rsid w:val="002E18A9"/>
    <w:rsid w:val="00310FAD"/>
    <w:rsid w:val="0031188A"/>
    <w:rsid w:val="003153FB"/>
    <w:rsid w:val="003234DB"/>
    <w:rsid w:val="003462E4"/>
    <w:rsid w:val="003750EF"/>
    <w:rsid w:val="00396589"/>
    <w:rsid w:val="003A3837"/>
    <w:rsid w:val="003C4821"/>
    <w:rsid w:val="003E0FCA"/>
    <w:rsid w:val="003E5B2A"/>
    <w:rsid w:val="003F0719"/>
    <w:rsid w:val="00417EFE"/>
    <w:rsid w:val="00420FFE"/>
    <w:rsid w:val="00444BB1"/>
    <w:rsid w:val="0045196F"/>
    <w:rsid w:val="004546BD"/>
    <w:rsid w:val="00473D6A"/>
    <w:rsid w:val="00482487"/>
    <w:rsid w:val="004A4CE4"/>
    <w:rsid w:val="004B15B1"/>
    <w:rsid w:val="004C0CD0"/>
    <w:rsid w:val="004C3597"/>
    <w:rsid w:val="004C53A1"/>
    <w:rsid w:val="004D0B99"/>
    <w:rsid w:val="004F2ADE"/>
    <w:rsid w:val="00504FF4"/>
    <w:rsid w:val="00537FE1"/>
    <w:rsid w:val="0058115E"/>
    <w:rsid w:val="00593211"/>
    <w:rsid w:val="005B641C"/>
    <w:rsid w:val="005C3266"/>
    <w:rsid w:val="00611167"/>
    <w:rsid w:val="00617742"/>
    <w:rsid w:val="0062005D"/>
    <w:rsid w:val="006222CC"/>
    <w:rsid w:val="0064437D"/>
    <w:rsid w:val="0068427D"/>
    <w:rsid w:val="00687F8B"/>
    <w:rsid w:val="006953AD"/>
    <w:rsid w:val="006B5878"/>
    <w:rsid w:val="006D322B"/>
    <w:rsid w:val="006D67D1"/>
    <w:rsid w:val="006D6B35"/>
    <w:rsid w:val="006D7288"/>
    <w:rsid w:val="00701957"/>
    <w:rsid w:val="00717C46"/>
    <w:rsid w:val="0074040F"/>
    <w:rsid w:val="007427DB"/>
    <w:rsid w:val="00763BA1"/>
    <w:rsid w:val="00765219"/>
    <w:rsid w:val="00773146"/>
    <w:rsid w:val="007742BA"/>
    <w:rsid w:val="0078277F"/>
    <w:rsid w:val="00787784"/>
    <w:rsid w:val="007905A6"/>
    <w:rsid w:val="007955FB"/>
    <w:rsid w:val="00796688"/>
    <w:rsid w:val="007C261F"/>
    <w:rsid w:val="00803BA3"/>
    <w:rsid w:val="0081277A"/>
    <w:rsid w:val="0082039B"/>
    <w:rsid w:val="00842995"/>
    <w:rsid w:val="0084785D"/>
    <w:rsid w:val="00863BB5"/>
    <w:rsid w:val="008A5B76"/>
    <w:rsid w:val="008B1148"/>
    <w:rsid w:val="008B3897"/>
    <w:rsid w:val="008D3B1A"/>
    <w:rsid w:val="00925CB0"/>
    <w:rsid w:val="0092625B"/>
    <w:rsid w:val="00942967"/>
    <w:rsid w:val="0094451B"/>
    <w:rsid w:val="0094756F"/>
    <w:rsid w:val="00954AF5"/>
    <w:rsid w:val="00962037"/>
    <w:rsid w:val="00983522"/>
    <w:rsid w:val="009A13C9"/>
    <w:rsid w:val="009B2C93"/>
    <w:rsid w:val="009B3CD7"/>
    <w:rsid w:val="009C0F3F"/>
    <w:rsid w:val="009C4957"/>
    <w:rsid w:val="009F0180"/>
    <w:rsid w:val="00A00E90"/>
    <w:rsid w:val="00A110B4"/>
    <w:rsid w:val="00A17588"/>
    <w:rsid w:val="00A218AC"/>
    <w:rsid w:val="00A43286"/>
    <w:rsid w:val="00A43A98"/>
    <w:rsid w:val="00A81ECF"/>
    <w:rsid w:val="00A92B3B"/>
    <w:rsid w:val="00AF13A0"/>
    <w:rsid w:val="00B1301C"/>
    <w:rsid w:val="00B366E6"/>
    <w:rsid w:val="00B51FE4"/>
    <w:rsid w:val="00B83E89"/>
    <w:rsid w:val="00B97250"/>
    <w:rsid w:val="00BC06B4"/>
    <w:rsid w:val="00C1220C"/>
    <w:rsid w:val="00C26BE5"/>
    <w:rsid w:val="00C27278"/>
    <w:rsid w:val="00C34923"/>
    <w:rsid w:val="00C64AB4"/>
    <w:rsid w:val="00C70747"/>
    <w:rsid w:val="00C74E3F"/>
    <w:rsid w:val="00CB27B1"/>
    <w:rsid w:val="00CC55D0"/>
    <w:rsid w:val="00CF1E9A"/>
    <w:rsid w:val="00D11377"/>
    <w:rsid w:val="00D1184E"/>
    <w:rsid w:val="00D1342D"/>
    <w:rsid w:val="00D25B4A"/>
    <w:rsid w:val="00D26C3E"/>
    <w:rsid w:val="00D27F6B"/>
    <w:rsid w:val="00D342F9"/>
    <w:rsid w:val="00D47524"/>
    <w:rsid w:val="00D55B82"/>
    <w:rsid w:val="00D667E2"/>
    <w:rsid w:val="00D868AC"/>
    <w:rsid w:val="00DA3BDD"/>
    <w:rsid w:val="00DA60DF"/>
    <w:rsid w:val="00DC70B8"/>
    <w:rsid w:val="00E22812"/>
    <w:rsid w:val="00E426CE"/>
    <w:rsid w:val="00E46ECD"/>
    <w:rsid w:val="00E55173"/>
    <w:rsid w:val="00E656EB"/>
    <w:rsid w:val="00E65D1A"/>
    <w:rsid w:val="00E722D9"/>
    <w:rsid w:val="00E906B7"/>
    <w:rsid w:val="00EA190A"/>
    <w:rsid w:val="00EA4CB6"/>
    <w:rsid w:val="00EB5A24"/>
    <w:rsid w:val="00F05B8E"/>
    <w:rsid w:val="00F3301D"/>
    <w:rsid w:val="00F36B65"/>
    <w:rsid w:val="00F467E9"/>
    <w:rsid w:val="00F533D2"/>
    <w:rsid w:val="00F55A97"/>
    <w:rsid w:val="00F727E3"/>
    <w:rsid w:val="00F803EF"/>
    <w:rsid w:val="00FA2750"/>
    <w:rsid w:val="00F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60A2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3462E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jnjM3ntXrOB-rl11-exercicio-/editel?sharecode=-H5Mwhm-qbK_4VULmnSMeQ_k-n_ZbLV0cqkz7deN4D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320</cp:revision>
  <cp:lastPrinted>2021-03-12T20:28:00Z</cp:lastPrinted>
  <dcterms:created xsi:type="dcterms:W3CDTF">2021-02-26T22:35:00Z</dcterms:created>
  <dcterms:modified xsi:type="dcterms:W3CDTF">2021-06-16T22:13:00Z</dcterms:modified>
</cp:coreProperties>
</file>