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0020" w14:textId="2807808E" w:rsidR="00C043BF" w:rsidRPr="00C043BF" w:rsidRDefault="00C043BF" w:rsidP="00C043BF">
      <w:pPr>
        <w:jc w:val="both"/>
        <w:rPr>
          <w:rFonts w:cstheme="minorHAnsi"/>
          <w:sz w:val="24"/>
          <w:szCs w:val="24"/>
        </w:rPr>
      </w:pPr>
      <w:r w:rsidRPr="00C043BF">
        <w:rPr>
          <w:rFonts w:cstheme="minorHAnsi"/>
          <w:sz w:val="24"/>
          <w:szCs w:val="24"/>
        </w:rPr>
        <w:t xml:space="preserve">Q2) A empresa de produção de azeite Azeitex S.A. oferece quatro tipos de azeite ao cliente: azeite do tipo 1 (azeite extravirgem com porcentagem de ácido oléico inferior a 1%), azeite do tipo 2 (virgem, com acidez entre 1% e 2%), azeite do tipo 3 (corrente, com acidez entre 2% e 3.3%) e azeite do tipo 4 (com acidez superior a 3.3%, utilizado na área farmacêutica, cosmética, dentre outras). O processo produtivo de qualquer tipo de azeite é constituído por três etapas: prensagem, refino e embalagem, sendo que as respectivas limitações mensais são de 650, 700 e 700 horas-máquina (h-m). </w:t>
      </w:r>
      <w:r w:rsidRPr="003C4715">
        <w:rPr>
          <w:rFonts w:cstheme="minorHAnsi"/>
          <w:sz w:val="24"/>
          <w:szCs w:val="24"/>
          <w:shd w:val="clear" w:color="auto" w:fill="F7CAAC" w:themeFill="accent2" w:themeFillTint="66"/>
        </w:rPr>
        <w:t>Cem litros de azeite do tipo 1 necessitam de 1h-m de prensagem, 2h-m de refino e 1.5h-m de embalagem</w:t>
      </w:r>
      <w:r w:rsidRPr="00C043BF">
        <w:rPr>
          <w:rFonts w:cstheme="minorHAnsi"/>
          <w:sz w:val="24"/>
          <w:szCs w:val="24"/>
        </w:rPr>
        <w:t xml:space="preserve">. </w:t>
      </w:r>
      <w:r w:rsidRPr="003C4715">
        <w:rPr>
          <w:rFonts w:cstheme="minorHAnsi"/>
          <w:sz w:val="24"/>
          <w:szCs w:val="24"/>
          <w:shd w:val="clear" w:color="auto" w:fill="DBDBDB" w:themeFill="accent3" w:themeFillTint="66"/>
        </w:rPr>
        <w:t>O azeite do tipo 2 necessita de 1.5, 1.5, 1.25h-m respectivamente</w:t>
      </w:r>
      <w:r w:rsidRPr="00C043BF">
        <w:rPr>
          <w:rFonts w:cstheme="minorHAnsi"/>
          <w:sz w:val="24"/>
          <w:szCs w:val="24"/>
        </w:rPr>
        <w:t xml:space="preserve">. </w:t>
      </w:r>
      <w:r w:rsidRPr="003C4715">
        <w:rPr>
          <w:rFonts w:cstheme="minorHAnsi"/>
          <w:sz w:val="24"/>
          <w:szCs w:val="24"/>
          <w:shd w:val="clear" w:color="auto" w:fill="BDD6EE" w:themeFill="accent5" w:themeFillTint="66"/>
        </w:rPr>
        <w:t>O azeite do tipo 3 necessita de 0.75, 2.5, 1.25h-m, respectivamente</w:t>
      </w:r>
      <w:r w:rsidRPr="00C043BF">
        <w:rPr>
          <w:rFonts w:cstheme="minorHAnsi"/>
          <w:sz w:val="24"/>
          <w:szCs w:val="24"/>
        </w:rPr>
        <w:t xml:space="preserve">. </w:t>
      </w:r>
      <w:r w:rsidRPr="003C4715">
        <w:rPr>
          <w:rFonts w:cstheme="minorHAnsi"/>
          <w:sz w:val="24"/>
          <w:szCs w:val="24"/>
          <w:shd w:val="clear" w:color="auto" w:fill="C5E0B3" w:themeFill="accent6" w:themeFillTint="66"/>
        </w:rPr>
        <w:t>Por fim, o azeite do tipo 4 precisa de 1.25, 1.5, 1.5h-m, respectivamente</w:t>
      </w:r>
      <w:r w:rsidRPr="00C043BF">
        <w:rPr>
          <w:rFonts w:cstheme="minorHAnsi"/>
          <w:sz w:val="24"/>
          <w:szCs w:val="24"/>
        </w:rPr>
        <w:t xml:space="preserve">. Devido à utilização diferente de cada uma das etapas do processo produtivo, cada tipo de azeite gera um lucro diferente. </w:t>
      </w:r>
      <w:r w:rsidRPr="00C81602">
        <w:rPr>
          <w:rFonts w:cstheme="minorHAnsi"/>
          <w:sz w:val="24"/>
          <w:szCs w:val="24"/>
          <w:shd w:val="clear" w:color="auto" w:fill="FFFF00"/>
        </w:rPr>
        <w:t xml:space="preserve">Assim sendo, o azeite tipo 1 dá lucro de R$40 para cada 100 litros, o azeite do tipo 2, de R$32, o azeite do tipo 3, de R$35 e o azeite do tipo 4, deR$36. </w:t>
      </w:r>
    </w:p>
    <w:p w14:paraId="74DD761A" w14:textId="6F08B63C" w:rsidR="00C043BF" w:rsidRPr="00C043BF" w:rsidRDefault="00C043BF" w:rsidP="00C043BF">
      <w:pPr>
        <w:jc w:val="both"/>
        <w:rPr>
          <w:rFonts w:cstheme="minorHAnsi"/>
          <w:sz w:val="24"/>
          <w:szCs w:val="24"/>
        </w:rPr>
      </w:pPr>
      <w:r w:rsidRPr="00C043BF">
        <w:rPr>
          <w:rFonts w:cstheme="minorHAnsi"/>
          <w:sz w:val="24"/>
          <w:szCs w:val="24"/>
        </w:rPr>
        <w:t>a) Apresente o modelo de PPL (VD, FO e Restrições).</w:t>
      </w:r>
    </w:p>
    <w:p w14:paraId="6BA5B7EB" w14:textId="51D85FBB" w:rsidR="00C043BF" w:rsidRPr="00C043BF" w:rsidRDefault="00C043BF" w:rsidP="00C043BF">
      <w:pPr>
        <w:jc w:val="both"/>
        <w:rPr>
          <w:rFonts w:cstheme="minorHAnsi"/>
          <w:sz w:val="24"/>
          <w:szCs w:val="24"/>
        </w:rPr>
      </w:pPr>
      <w:r w:rsidRPr="00C043BF">
        <w:rPr>
          <w:rFonts w:cstheme="minorHAnsi"/>
          <w:sz w:val="24"/>
          <w:szCs w:val="24"/>
        </w:rPr>
        <w:t>b) Apresente o primeiro quadro Simplex.</w:t>
      </w:r>
    </w:p>
    <w:p w14:paraId="69498A17" w14:textId="77777777" w:rsidR="00C043BF" w:rsidRDefault="00C043BF">
      <w:pPr>
        <w:rPr>
          <w:rFonts w:cstheme="minorHAnsi"/>
          <w:b/>
          <w:bCs/>
          <w:sz w:val="24"/>
          <w:szCs w:val="24"/>
        </w:rPr>
      </w:pPr>
    </w:p>
    <w:p w14:paraId="1DADE2F4" w14:textId="6A5A80F9" w:rsidR="002F59F1" w:rsidRPr="00C67CD6" w:rsidRDefault="002F59F1">
      <w:pPr>
        <w:rPr>
          <w:rFonts w:cstheme="minorHAnsi"/>
          <w:sz w:val="24"/>
          <w:szCs w:val="24"/>
        </w:rPr>
      </w:pPr>
      <w:r w:rsidRPr="00C67CD6">
        <w:rPr>
          <w:rFonts w:cstheme="minorHAnsi"/>
          <w:sz w:val="24"/>
          <w:szCs w:val="24"/>
        </w:rPr>
        <w:t>máximizar</w:t>
      </w:r>
      <w:r w:rsidRPr="00C67CD6">
        <w:rPr>
          <w:rFonts w:cstheme="minorHAnsi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Z=40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+32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+35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+36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</m:oMath>
    </w:p>
    <w:p w14:paraId="0AC53A8C" w14:textId="79090E45" w:rsidR="002F59F1" w:rsidRPr="00C67CD6" w:rsidRDefault="002F59F1">
      <w:pPr>
        <w:rPr>
          <w:rFonts w:cstheme="minorHAnsi"/>
          <w:sz w:val="24"/>
          <w:szCs w:val="24"/>
        </w:rPr>
      </w:pPr>
      <w:r w:rsidRPr="00C67CD6">
        <w:rPr>
          <w:rFonts w:cstheme="minorHAnsi"/>
          <w:sz w:val="24"/>
          <w:szCs w:val="24"/>
        </w:rPr>
        <w:t>S.A</w:t>
      </w:r>
      <w:r w:rsidRPr="00C67CD6">
        <w:rPr>
          <w:rFonts w:cstheme="minorHAnsi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1.0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+1.5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0A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+0.75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+1.25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≤650</m:t>
        </m:r>
      </m:oMath>
      <w:r w:rsidR="00C81602">
        <w:rPr>
          <w:rFonts w:eastAsiaTheme="minorEastAsia" w:cstheme="minorHAnsi"/>
          <w:sz w:val="24"/>
          <w:szCs w:val="24"/>
        </w:rPr>
        <w:tab/>
      </w:r>
      <w:r w:rsidR="00C81602">
        <w:rPr>
          <w:rFonts w:eastAsiaTheme="minorEastAsia" w:cstheme="minorHAnsi"/>
          <w:sz w:val="24"/>
          <w:szCs w:val="24"/>
        </w:rPr>
        <w:tab/>
        <w:t>(</w:t>
      </w:r>
      <w:r w:rsidR="00C81602">
        <w:rPr>
          <w:rFonts w:cstheme="minorHAnsi"/>
          <w:sz w:val="24"/>
          <w:szCs w:val="24"/>
        </w:rPr>
        <w:t>P</w:t>
      </w:r>
      <w:r w:rsidR="00C81602" w:rsidRPr="00C043BF">
        <w:rPr>
          <w:rFonts w:cstheme="minorHAnsi"/>
          <w:sz w:val="24"/>
          <w:szCs w:val="24"/>
        </w:rPr>
        <w:t>rensagem</w:t>
      </w:r>
      <w:r w:rsidR="00C81602">
        <w:rPr>
          <w:rFonts w:cstheme="minorHAnsi"/>
          <w:sz w:val="24"/>
          <w:szCs w:val="24"/>
        </w:rPr>
        <w:t>)</w:t>
      </w:r>
    </w:p>
    <w:p w14:paraId="088966B5" w14:textId="4034BDC8" w:rsidR="002F59F1" w:rsidRPr="00C67CD6" w:rsidRDefault="002F59F1">
      <w:pPr>
        <w:rPr>
          <w:rFonts w:cstheme="minorHAnsi"/>
          <w:sz w:val="24"/>
          <w:szCs w:val="24"/>
        </w:rPr>
      </w:pPr>
      <w:r w:rsidRPr="00C67CD6">
        <w:rPr>
          <w:rFonts w:cstheme="minorHAnsi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2.0A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+1.50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+2.50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+1.50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≤700</m:t>
        </m:r>
      </m:oMath>
      <w:r w:rsidR="00C81602">
        <w:rPr>
          <w:rFonts w:eastAsiaTheme="minorEastAsia" w:cstheme="minorHAnsi"/>
          <w:sz w:val="24"/>
          <w:szCs w:val="24"/>
        </w:rPr>
        <w:tab/>
      </w:r>
      <w:r w:rsidR="00C81602">
        <w:rPr>
          <w:rFonts w:eastAsiaTheme="minorEastAsia" w:cstheme="minorHAnsi"/>
          <w:sz w:val="24"/>
          <w:szCs w:val="24"/>
        </w:rPr>
        <w:tab/>
        <w:t>(</w:t>
      </w:r>
      <w:r w:rsidR="00C81602">
        <w:rPr>
          <w:rFonts w:cstheme="minorHAnsi"/>
          <w:sz w:val="24"/>
          <w:szCs w:val="24"/>
        </w:rPr>
        <w:t>R</w:t>
      </w:r>
      <w:r w:rsidR="00C81602" w:rsidRPr="00C043BF">
        <w:rPr>
          <w:rFonts w:cstheme="minorHAnsi"/>
          <w:sz w:val="24"/>
          <w:szCs w:val="24"/>
        </w:rPr>
        <w:t>efino</w:t>
      </w:r>
      <w:r w:rsidR="00C81602">
        <w:rPr>
          <w:rFonts w:cstheme="minorHAnsi"/>
          <w:sz w:val="24"/>
          <w:szCs w:val="24"/>
        </w:rPr>
        <w:t>)</w:t>
      </w:r>
    </w:p>
    <w:p w14:paraId="6BFFF872" w14:textId="23C7DBD7" w:rsidR="002F59F1" w:rsidRPr="00C67CD6" w:rsidRDefault="002F59F1">
      <w:pPr>
        <w:rPr>
          <w:rFonts w:cstheme="minorHAnsi"/>
          <w:sz w:val="24"/>
          <w:szCs w:val="24"/>
        </w:rPr>
      </w:pPr>
      <w:r w:rsidRPr="00C67CD6">
        <w:rPr>
          <w:rFonts w:cstheme="minorHAnsi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1.5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+1.25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+1.25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+1.50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≤700</m:t>
        </m:r>
      </m:oMath>
      <w:r w:rsidR="00C81602">
        <w:rPr>
          <w:rFonts w:eastAsiaTheme="minorEastAsia" w:cstheme="minorHAnsi"/>
          <w:sz w:val="24"/>
          <w:szCs w:val="24"/>
        </w:rPr>
        <w:tab/>
      </w:r>
      <w:r w:rsidR="00C81602">
        <w:rPr>
          <w:rFonts w:eastAsiaTheme="minorEastAsia" w:cstheme="minorHAnsi"/>
          <w:sz w:val="24"/>
          <w:szCs w:val="24"/>
        </w:rPr>
        <w:tab/>
        <w:t>(</w:t>
      </w:r>
      <w:r w:rsidR="00C81602">
        <w:rPr>
          <w:rFonts w:cstheme="minorHAnsi"/>
          <w:sz w:val="24"/>
          <w:szCs w:val="24"/>
        </w:rPr>
        <w:t>E</w:t>
      </w:r>
      <w:r w:rsidR="00C81602" w:rsidRPr="00C043BF">
        <w:rPr>
          <w:rFonts w:cstheme="minorHAnsi"/>
          <w:sz w:val="24"/>
          <w:szCs w:val="24"/>
        </w:rPr>
        <w:t>mbalagem</w:t>
      </w:r>
      <w:r w:rsidR="00C81602">
        <w:rPr>
          <w:rFonts w:cstheme="minorHAnsi"/>
          <w:sz w:val="24"/>
          <w:szCs w:val="24"/>
        </w:rPr>
        <w:t>)</w:t>
      </w:r>
    </w:p>
    <w:p w14:paraId="0CC3A724" w14:textId="0B462662" w:rsidR="002F59F1" w:rsidRPr="00C67CD6" w:rsidRDefault="002F59F1">
      <w:pPr>
        <w:rPr>
          <w:rFonts w:cstheme="minorHAnsi"/>
          <w:sz w:val="24"/>
          <w:szCs w:val="24"/>
        </w:rPr>
      </w:pPr>
      <w:r w:rsidRPr="00C67CD6">
        <w:rPr>
          <w:rFonts w:cstheme="minorHAnsi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≥0</m:t>
        </m:r>
      </m:oMath>
    </w:p>
    <w:p w14:paraId="70504239" w14:textId="77777777" w:rsidR="002F59F1" w:rsidRPr="00C67CD6" w:rsidRDefault="002F59F1">
      <w:pPr>
        <w:rPr>
          <w:rFonts w:cstheme="minorHAnsi"/>
          <w:sz w:val="24"/>
          <w:szCs w:val="24"/>
        </w:rPr>
      </w:pPr>
    </w:p>
    <w:p w14:paraId="4139DD02" w14:textId="4D80BFB9" w:rsidR="002F59F1" w:rsidRPr="00C67CD6" w:rsidRDefault="002F59F1">
      <w:pPr>
        <w:rPr>
          <w:rStyle w:val="RefernciaSutil"/>
          <w:rFonts w:cstheme="minorHAnsi"/>
          <w:color w:val="auto"/>
          <w:sz w:val="24"/>
          <w:szCs w:val="24"/>
        </w:rPr>
      </w:pPr>
      <w:r w:rsidRPr="00C67CD6">
        <w:rPr>
          <w:rStyle w:val="RefernciaSutil"/>
          <w:rFonts w:cstheme="minorHAnsi"/>
          <w:color w:val="auto"/>
          <w:sz w:val="24"/>
          <w:szCs w:val="24"/>
          <w:highlight w:val="yellow"/>
        </w:rPr>
        <w:t>1º Passo: Transformação da Função Objetivo e das restrições</w:t>
      </w:r>
    </w:p>
    <w:p w14:paraId="2815CF33" w14:textId="1CF2DFE6" w:rsidR="002F59F1" w:rsidRPr="00C67CD6" w:rsidRDefault="002F59F1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Z-40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-32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-35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-36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=0</m:t>
          </m:r>
        </m:oMath>
      </m:oMathPara>
    </w:p>
    <w:p w14:paraId="4E3900ED" w14:textId="1B588DA7" w:rsidR="00011E45" w:rsidRPr="00011E45" w:rsidRDefault="00011E45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1.0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+1.5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0A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+0.75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+1.25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 A=650</m:t>
          </m:r>
        </m:oMath>
      </m:oMathPara>
    </w:p>
    <w:p w14:paraId="27BB0576" w14:textId="1EF6CD9D" w:rsidR="00011E45" w:rsidRPr="00011E45" w:rsidRDefault="00011E45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2.0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+1.50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+2.50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+1.50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+B=700</m:t>
          </m:r>
        </m:oMath>
      </m:oMathPara>
    </w:p>
    <w:p w14:paraId="29F649E2" w14:textId="75D2F862" w:rsidR="00E022BC" w:rsidRPr="00A16A0D" w:rsidRDefault="00011E45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1.5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+1.25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+1.25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+1.50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+C=70</m:t>
          </m:r>
          <m:r>
            <w:rPr>
              <w:rFonts w:ascii="Cambria Math" w:hAnsi="Cambria Math" w:cstheme="minorHAnsi"/>
              <w:sz w:val="24"/>
              <w:szCs w:val="24"/>
            </w:rPr>
            <m:t>0</m:t>
          </m:r>
        </m:oMath>
      </m:oMathPara>
    </w:p>
    <w:p w14:paraId="27C5C4A8" w14:textId="77777777" w:rsidR="00E022BC" w:rsidRDefault="00E022BC">
      <w:pPr>
        <w:rPr>
          <w:rFonts w:cstheme="minorHAnsi"/>
          <w:sz w:val="24"/>
          <w:szCs w:val="24"/>
        </w:rPr>
      </w:pPr>
    </w:p>
    <w:p w14:paraId="11FCCD7A" w14:textId="77777777" w:rsidR="00A16A0D" w:rsidRDefault="00A16A0D">
      <w:pPr>
        <w:rPr>
          <w:rFonts w:cstheme="minorHAnsi"/>
          <w:sz w:val="24"/>
          <w:szCs w:val="24"/>
        </w:rPr>
      </w:pPr>
    </w:p>
    <w:p w14:paraId="442B6BCA" w14:textId="77777777" w:rsidR="00A16A0D" w:rsidRDefault="00A16A0D">
      <w:pPr>
        <w:rPr>
          <w:rFonts w:cstheme="minorHAnsi"/>
          <w:sz w:val="24"/>
          <w:szCs w:val="24"/>
        </w:rPr>
      </w:pPr>
    </w:p>
    <w:p w14:paraId="4B442D4C" w14:textId="77777777" w:rsidR="00A16A0D" w:rsidRDefault="00A16A0D">
      <w:pPr>
        <w:rPr>
          <w:rFonts w:cstheme="minorHAnsi"/>
          <w:sz w:val="24"/>
          <w:szCs w:val="24"/>
        </w:rPr>
      </w:pPr>
    </w:p>
    <w:p w14:paraId="0F7ACBC5" w14:textId="77777777" w:rsidR="00A16A0D" w:rsidRDefault="00A16A0D">
      <w:pPr>
        <w:rPr>
          <w:rFonts w:cstheme="minorHAnsi"/>
          <w:sz w:val="24"/>
          <w:szCs w:val="24"/>
        </w:rPr>
      </w:pPr>
    </w:p>
    <w:p w14:paraId="003DC587" w14:textId="77777777" w:rsidR="00A16A0D" w:rsidRPr="00C67CD6" w:rsidRDefault="00A16A0D">
      <w:pPr>
        <w:rPr>
          <w:rFonts w:cstheme="minorHAnsi"/>
          <w:sz w:val="24"/>
          <w:szCs w:val="24"/>
        </w:rPr>
      </w:pPr>
    </w:p>
    <w:p w14:paraId="32F14D30" w14:textId="2F0E2A7D" w:rsidR="002F59F1" w:rsidRPr="00C67CD6" w:rsidRDefault="002F59F1">
      <w:pPr>
        <w:rPr>
          <w:rStyle w:val="RefernciaSutil"/>
          <w:rFonts w:cstheme="minorHAnsi"/>
          <w:color w:val="auto"/>
          <w:sz w:val="24"/>
          <w:szCs w:val="24"/>
        </w:rPr>
      </w:pPr>
      <w:r w:rsidRPr="00C67CD6">
        <w:rPr>
          <w:rStyle w:val="RefernciaSutil"/>
          <w:rFonts w:cstheme="minorHAnsi"/>
          <w:color w:val="auto"/>
          <w:sz w:val="24"/>
          <w:szCs w:val="24"/>
          <w:highlight w:val="yellow"/>
        </w:rPr>
        <w:lastRenderedPageBreak/>
        <w:t>2º Passo: Montagem do Quadro Simplex (PRIMEIRA TABELA)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9"/>
        <w:gridCol w:w="970"/>
        <w:gridCol w:w="970"/>
        <w:gridCol w:w="892"/>
        <w:gridCol w:w="912"/>
        <w:gridCol w:w="935"/>
        <w:gridCol w:w="932"/>
        <w:gridCol w:w="932"/>
        <w:gridCol w:w="972"/>
      </w:tblGrid>
      <w:tr w:rsidR="006631E8" w:rsidRPr="00C67CD6" w14:paraId="364DD78F" w14:textId="77777777" w:rsidTr="00836761">
        <w:trPr>
          <w:trHeight w:val="400"/>
        </w:trPr>
        <w:tc>
          <w:tcPr>
            <w:tcW w:w="979" w:type="dxa"/>
          </w:tcPr>
          <w:p w14:paraId="527851AD" w14:textId="62A00240" w:rsidR="006631E8" w:rsidRPr="006631E8" w:rsidRDefault="006631E8" w:rsidP="006631E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31E8">
              <w:rPr>
                <w:rFonts w:cstheme="minorHAnsi"/>
                <w:b/>
                <w:bCs/>
                <w:sz w:val="24"/>
                <w:szCs w:val="24"/>
              </w:rPr>
              <w:t>VB</w:t>
            </w:r>
          </w:p>
        </w:tc>
        <w:tc>
          <w:tcPr>
            <w:tcW w:w="970" w:type="dxa"/>
            <w:shd w:val="clear" w:color="auto" w:fill="666633"/>
          </w:tcPr>
          <w:p w14:paraId="6CE23D93" w14:textId="59E3B4D5" w:rsidR="006631E8" w:rsidRPr="006631E8" w:rsidRDefault="006631E8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31E8">
              <w:rPr>
                <w:rFonts w:cstheme="minorHAnsi"/>
                <w:sz w:val="24"/>
                <w:szCs w:val="24"/>
              </w:rPr>
              <w:t>A1</w:t>
            </w:r>
          </w:p>
        </w:tc>
        <w:tc>
          <w:tcPr>
            <w:tcW w:w="970" w:type="dxa"/>
            <w:shd w:val="clear" w:color="auto" w:fill="FFFFFF" w:themeFill="background1"/>
          </w:tcPr>
          <w:p w14:paraId="3E61278A" w14:textId="1AF57E83" w:rsidR="006631E8" w:rsidRPr="006631E8" w:rsidRDefault="006631E8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31E8">
              <w:rPr>
                <w:rFonts w:cstheme="minorHAnsi"/>
                <w:sz w:val="24"/>
                <w:szCs w:val="24"/>
              </w:rPr>
              <w:t>A2</w:t>
            </w:r>
          </w:p>
        </w:tc>
        <w:tc>
          <w:tcPr>
            <w:tcW w:w="892" w:type="dxa"/>
            <w:shd w:val="clear" w:color="auto" w:fill="FFFFFF" w:themeFill="background1"/>
          </w:tcPr>
          <w:p w14:paraId="4E2C92F6" w14:textId="2C8E5439" w:rsidR="006631E8" w:rsidRPr="006631E8" w:rsidRDefault="006631E8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31E8">
              <w:rPr>
                <w:rFonts w:cstheme="minorHAnsi"/>
                <w:sz w:val="24"/>
                <w:szCs w:val="24"/>
              </w:rPr>
              <w:t>A3</w:t>
            </w:r>
          </w:p>
        </w:tc>
        <w:tc>
          <w:tcPr>
            <w:tcW w:w="912" w:type="dxa"/>
            <w:shd w:val="clear" w:color="auto" w:fill="FFFFFF" w:themeFill="background1"/>
          </w:tcPr>
          <w:p w14:paraId="71514A9B" w14:textId="55672F60" w:rsidR="006631E8" w:rsidRPr="006631E8" w:rsidRDefault="006631E8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31E8">
              <w:rPr>
                <w:rFonts w:cstheme="minorHAnsi"/>
                <w:sz w:val="24"/>
                <w:szCs w:val="24"/>
              </w:rPr>
              <w:t>A4</w:t>
            </w:r>
          </w:p>
        </w:tc>
        <w:tc>
          <w:tcPr>
            <w:tcW w:w="935" w:type="dxa"/>
            <w:shd w:val="clear" w:color="auto" w:fill="FFFFFF" w:themeFill="background1"/>
          </w:tcPr>
          <w:p w14:paraId="3036ABC8" w14:textId="253EB277" w:rsidR="006631E8" w:rsidRPr="006631E8" w:rsidRDefault="006631E8" w:rsidP="006631E8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6631E8">
              <w:rPr>
                <w:rFonts w:cstheme="minorHAnsi"/>
                <w:color w:val="833C0B" w:themeColor="accent2" w:themeShade="80"/>
                <w:sz w:val="24"/>
                <w:szCs w:val="24"/>
              </w:rPr>
              <w:t>A</w:t>
            </w:r>
          </w:p>
        </w:tc>
        <w:tc>
          <w:tcPr>
            <w:tcW w:w="932" w:type="dxa"/>
            <w:shd w:val="clear" w:color="auto" w:fill="FFFFFF" w:themeFill="background1"/>
          </w:tcPr>
          <w:p w14:paraId="3C68D88B" w14:textId="16027EF4" w:rsidR="006631E8" w:rsidRPr="006631E8" w:rsidRDefault="006631E8" w:rsidP="006631E8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6631E8">
              <w:rPr>
                <w:rFonts w:cstheme="minorHAnsi"/>
                <w:color w:val="833C0B" w:themeColor="accent2" w:themeShade="80"/>
                <w:sz w:val="24"/>
                <w:szCs w:val="24"/>
              </w:rPr>
              <w:t>B</w:t>
            </w:r>
          </w:p>
        </w:tc>
        <w:tc>
          <w:tcPr>
            <w:tcW w:w="932" w:type="dxa"/>
            <w:shd w:val="clear" w:color="auto" w:fill="FFFFFF" w:themeFill="background1"/>
          </w:tcPr>
          <w:p w14:paraId="1D4831E0" w14:textId="78CD04CB" w:rsidR="006631E8" w:rsidRPr="006631E8" w:rsidRDefault="006631E8" w:rsidP="006631E8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6631E8">
              <w:rPr>
                <w:rFonts w:cstheme="minorHAnsi"/>
                <w:color w:val="833C0B" w:themeColor="accent2" w:themeShade="80"/>
                <w:sz w:val="24"/>
                <w:szCs w:val="24"/>
              </w:rPr>
              <w:t>C</w:t>
            </w:r>
          </w:p>
        </w:tc>
        <w:tc>
          <w:tcPr>
            <w:tcW w:w="972" w:type="dxa"/>
            <w:shd w:val="clear" w:color="auto" w:fill="FFFFFF" w:themeFill="background1"/>
          </w:tcPr>
          <w:p w14:paraId="75AE2EFF" w14:textId="567A9EA1" w:rsidR="006631E8" w:rsidRPr="006631E8" w:rsidRDefault="006631E8" w:rsidP="006631E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31E8">
              <w:rPr>
                <w:rFonts w:cstheme="minorHAnsi"/>
                <w:b/>
                <w:bCs/>
                <w:color w:val="385623" w:themeColor="accent6" w:themeShade="80"/>
                <w:sz w:val="24"/>
                <w:szCs w:val="24"/>
              </w:rPr>
              <w:t>LD</w:t>
            </w:r>
          </w:p>
        </w:tc>
      </w:tr>
      <w:tr w:rsidR="006631E8" w:rsidRPr="00C67CD6" w14:paraId="78A1DDFA" w14:textId="77777777" w:rsidTr="00836761">
        <w:tc>
          <w:tcPr>
            <w:tcW w:w="979" w:type="dxa"/>
          </w:tcPr>
          <w:p w14:paraId="63536A94" w14:textId="2EF2F973" w:rsidR="006631E8" w:rsidRPr="006631E8" w:rsidRDefault="006631E8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31E8">
              <w:rPr>
                <w:rFonts w:cstheme="minorHAnsi"/>
                <w:sz w:val="24"/>
                <w:szCs w:val="24"/>
              </w:rPr>
              <w:t>Z</w:t>
            </w:r>
          </w:p>
        </w:tc>
        <w:tc>
          <w:tcPr>
            <w:tcW w:w="970" w:type="dxa"/>
            <w:shd w:val="clear" w:color="auto" w:fill="666633"/>
          </w:tcPr>
          <w:p w14:paraId="122CA39C" w14:textId="19F2C921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-40</w:t>
            </w:r>
          </w:p>
        </w:tc>
        <w:tc>
          <w:tcPr>
            <w:tcW w:w="970" w:type="dxa"/>
            <w:shd w:val="clear" w:color="auto" w:fill="FFFFFF" w:themeFill="background1"/>
          </w:tcPr>
          <w:p w14:paraId="558D441A" w14:textId="03287979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-32</w:t>
            </w:r>
          </w:p>
        </w:tc>
        <w:tc>
          <w:tcPr>
            <w:tcW w:w="892" w:type="dxa"/>
            <w:shd w:val="clear" w:color="auto" w:fill="FFFFFF" w:themeFill="background1"/>
          </w:tcPr>
          <w:p w14:paraId="139585C0" w14:textId="3D10C5C1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-35</w:t>
            </w:r>
          </w:p>
        </w:tc>
        <w:tc>
          <w:tcPr>
            <w:tcW w:w="912" w:type="dxa"/>
            <w:shd w:val="clear" w:color="auto" w:fill="FFFFFF" w:themeFill="background1"/>
          </w:tcPr>
          <w:p w14:paraId="08CDF130" w14:textId="02305952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-36</w:t>
            </w:r>
          </w:p>
        </w:tc>
        <w:tc>
          <w:tcPr>
            <w:tcW w:w="935" w:type="dxa"/>
            <w:shd w:val="clear" w:color="auto" w:fill="FFFFFF" w:themeFill="background1"/>
          </w:tcPr>
          <w:p w14:paraId="277A8EA3" w14:textId="13DF61DA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2" w:type="dxa"/>
            <w:shd w:val="clear" w:color="auto" w:fill="FFFFFF" w:themeFill="background1"/>
          </w:tcPr>
          <w:p w14:paraId="23BEB9FD" w14:textId="7BB9B179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2" w:type="dxa"/>
            <w:shd w:val="clear" w:color="auto" w:fill="FFFFFF" w:themeFill="background1"/>
          </w:tcPr>
          <w:p w14:paraId="66F1F048" w14:textId="1DDA7887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FFFFFF" w:themeFill="background1"/>
          </w:tcPr>
          <w:p w14:paraId="6A9BDE09" w14:textId="614E9966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631E8" w:rsidRPr="00C67CD6" w14:paraId="2CD14AF4" w14:textId="77777777" w:rsidTr="00836761">
        <w:tc>
          <w:tcPr>
            <w:tcW w:w="979" w:type="dxa"/>
            <w:shd w:val="clear" w:color="auto" w:fill="FFFFFF" w:themeFill="background1"/>
          </w:tcPr>
          <w:p w14:paraId="74CDB06F" w14:textId="528A64E1" w:rsidR="006631E8" w:rsidRPr="006631E8" w:rsidRDefault="006631E8" w:rsidP="006631E8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6631E8">
              <w:rPr>
                <w:rFonts w:cstheme="minorHAnsi"/>
                <w:color w:val="833C0B" w:themeColor="accent2" w:themeShade="80"/>
                <w:sz w:val="24"/>
                <w:szCs w:val="24"/>
              </w:rPr>
              <w:t>A</w:t>
            </w:r>
          </w:p>
        </w:tc>
        <w:tc>
          <w:tcPr>
            <w:tcW w:w="970" w:type="dxa"/>
            <w:shd w:val="clear" w:color="auto" w:fill="666633"/>
          </w:tcPr>
          <w:p w14:paraId="11F692D4" w14:textId="585172E5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70" w:type="dxa"/>
            <w:shd w:val="clear" w:color="auto" w:fill="FFFFFF" w:themeFill="background1"/>
          </w:tcPr>
          <w:p w14:paraId="3B6B9646" w14:textId="2A104F3D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1.5</w:t>
            </w:r>
          </w:p>
        </w:tc>
        <w:tc>
          <w:tcPr>
            <w:tcW w:w="892" w:type="dxa"/>
            <w:shd w:val="clear" w:color="auto" w:fill="FFFFFF" w:themeFill="background1"/>
          </w:tcPr>
          <w:p w14:paraId="1EAD5083" w14:textId="0092DEFB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0.75</w:t>
            </w:r>
          </w:p>
        </w:tc>
        <w:tc>
          <w:tcPr>
            <w:tcW w:w="912" w:type="dxa"/>
            <w:shd w:val="clear" w:color="auto" w:fill="FFFFFF" w:themeFill="background1"/>
          </w:tcPr>
          <w:p w14:paraId="28D85012" w14:textId="051680BF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1.25</w:t>
            </w:r>
          </w:p>
        </w:tc>
        <w:tc>
          <w:tcPr>
            <w:tcW w:w="935" w:type="dxa"/>
            <w:shd w:val="clear" w:color="auto" w:fill="FFFFFF" w:themeFill="background1"/>
          </w:tcPr>
          <w:p w14:paraId="2970CB4E" w14:textId="1F5FCD67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2" w:type="dxa"/>
            <w:shd w:val="clear" w:color="auto" w:fill="FFFFFF" w:themeFill="background1"/>
          </w:tcPr>
          <w:p w14:paraId="67343AF0" w14:textId="01534208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2" w:type="dxa"/>
            <w:shd w:val="clear" w:color="auto" w:fill="FFFFFF" w:themeFill="background1"/>
          </w:tcPr>
          <w:p w14:paraId="59C5ED97" w14:textId="3FE91B53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FFFFFF" w:themeFill="background1"/>
          </w:tcPr>
          <w:p w14:paraId="1938A2FC" w14:textId="260FECA8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650</w:t>
            </w:r>
          </w:p>
        </w:tc>
      </w:tr>
      <w:tr w:rsidR="006631E8" w:rsidRPr="00C67CD6" w14:paraId="69BD1392" w14:textId="77777777" w:rsidTr="00836761">
        <w:tc>
          <w:tcPr>
            <w:tcW w:w="979" w:type="dxa"/>
            <w:shd w:val="clear" w:color="auto" w:fill="336600"/>
          </w:tcPr>
          <w:p w14:paraId="74354F53" w14:textId="0167441B" w:rsidR="006631E8" w:rsidRPr="006631E8" w:rsidRDefault="006631E8" w:rsidP="006631E8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6631E8">
              <w:rPr>
                <w:rFonts w:cstheme="minorHAnsi"/>
                <w:color w:val="833C0B" w:themeColor="accent2" w:themeShade="80"/>
                <w:sz w:val="24"/>
                <w:szCs w:val="24"/>
              </w:rPr>
              <w:t>B</w:t>
            </w:r>
          </w:p>
        </w:tc>
        <w:tc>
          <w:tcPr>
            <w:tcW w:w="970" w:type="dxa"/>
            <w:shd w:val="clear" w:color="auto" w:fill="2E74B5" w:themeFill="accent5" w:themeFillShade="BF"/>
          </w:tcPr>
          <w:p w14:paraId="3C311771" w14:textId="47B18D3D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70" w:type="dxa"/>
            <w:shd w:val="clear" w:color="auto" w:fill="336600"/>
          </w:tcPr>
          <w:p w14:paraId="425D204B" w14:textId="497BC4D3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1.5</w:t>
            </w:r>
          </w:p>
        </w:tc>
        <w:tc>
          <w:tcPr>
            <w:tcW w:w="892" w:type="dxa"/>
            <w:shd w:val="clear" w:color="auto" w:fill="336600"/>
          </w:tcPr>
          <w:p w14:paraId="00F3FC49" w14:textId="2B4AC37B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2.5</w:t>
            </w:r>
          </w:p>
        </w:tc>
        <w:tc>
          <w:tcPr>
            <w:tcW w:w="912" w:type="dxa"/>
            <w:shd w:val="clear" w:color="auto" w:fill="336600"/>
          </w:tcPr>
          <w:p w14:paraId="2F795490" w14:textId="1086DCAD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1.5</w:t>
            </w:r>
          </w:p>
        </w:tc>
        <w:tc>
          <w:tcPr>
            <w:tcW w:w="935" w:type="dxa"/>
            <w:shd w:val="clear" w:color="auto" w:fill="336600"/>
          </w:tcPr>
          <w:p w14:paraId="09ACB9B6" w14:textId="3B03A544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2" w:type="dxa"/>
            <w:shd w:val="clear" w:color="auto" w:fill="336600"/>
          </w:tcPr>
          <w:p w14:paraId="425D3423" w14:textId="395798BF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2" w:type="dxa"/>
            <w:shd w:val="clear" w:color="auto" w:fill="336600"/>
          </w:tcPr>
          <w:p w14:paraId="0CA60553" w14:textId="6CCA2654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336600"/>
          </w:tcPr>
          <w:p w14:paraId="5826F620" w14:textId="7841748A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700</w:t>
            </w:r>
          </w:p>
        </w:tc>
      </w:tr>
      <w:tr w:rsidR="006631E8" w:rsidRPr="00C67CD6" w14:paraId="02DE101E" w14:textId="77777777" w:rsidTr="00836761">
        <w:tc>
          <w:tcPr>
            <w:tcW w:w="979" w:type="dxa"/>
            <w:shd w:val="clear" w:color="auto" w:fill="FFFFFF" w:themeFill="background1"/>
          </w:tcPr>
          <w:p w14:paraId="15A4C21A" w14:textId="7DAA81E4" w:rsidR="006631E8" w:rsidRPr="006631E8" w:rsidRDefault="006631E8" w:rsidP="006631E8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6631E8">
              <w:rPr>
                <w:rFonts w:cstheme="minorHAnsi"/>
                <w:color w:val="833C0B" w:themeColor="accent2" w:themeShade="80"/>
                <w:sz w:val="24"/>
                <w:szCs w:val="24"/>
              </w:rPr>
              <w:t>C</w:t>
            </w:r>
          </w:p>
        </w:tc>
        <w:tc>
          <w:tcPr>
            <w:tcW w:w="970" w:type="dxa"/>
            <w:shd w:val="clear" w:color="auto" w:fill="666633"/>
          </w:tcPr>
          <w:p w14:paraId="6CB70ECC" w14:textId="57AACFAB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1.5</w:t>
            </w:r>
          </w:p>
        </w:tc>
        <w:tc>
          <w:tcPr>
            <w:tcW w:w="970" w:type="dxa"/>
            <w:shd w:val="clear" w:color="auto" w:fill="FFFFFF" w:themeFill="background1"/>
          </w:tcPr>
          <w:p w14:paraId="45BFA085" w14:textId="154A8946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1.25</w:t>
            </w:r>
          </w:p>
        </w:tc>
        <w:tc>
          <w:tcPr>
            <w:tcW w:w="892" w:type="dxa"/>
            <w:shd w:val="clear" w:color="auto" w:fill="FFFFFF" w:themeFill="background1"/>
          </w:tcPr>
          <w:p w14:paraId="5986DC16" w14:textId="0DF09030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1.25</w:t>
            </w:r>
          </w:p>
        </w:tc>
        <w:tc>
          <w:tcPr>
            <w:tcW w:w="912" w:type="dxa"/>
            <w:shd w:val="clear" w:color="auto" w:fill="FFFFFF" w:themeFill="background1"/>
          </w:tcPr>
          <w:p w14:paraId="17A879EC" w14:textId="15E4A069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1.5</w:t>
            </w:r>
          </w:p>
        </w:tc>
        <w:tc>
          <w:tcPr>
            <w:tcW w:w="935" w:type="dxa"/>
            <w:shd w:val="clear" w:color="auto" w:fill="FFFFFF" w:themeFill="background1"/>
          </w:tcPr>
          <w:p w14:paraId="637DE442" w14:textId="15E806A2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2" w:type="dxa"/>
            <w:shd w:val="clear" w:color="auto" w:fill="FFFFFF" w:themeFill="background1"/>
          </w:tcPr>
          <w:p w14:paraId="6FAA9EED" w14:textId="7218E3D3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2" w:type="dxa"/>
            <w:shd w:val="clear" w:color="auto" w:fill="FFFFFF" w:themeFill="background1"/>
          </w:tcPr>
          <w:p w14:paraId="7F9FD9F6" w14:textId="708BB74B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72" w:type="dxa"/>
            <w:shd w:val="clear" w:color="auto" w:fill="FFFFFF" w:themeFill="background1"/>
          </w:tcPr>
          <w:p w14:paraId="3279B9EA" w14:textId="19E74512" w:rsidR="006631E8" w:rsidRPr="006631E8" w:rsidRDefault="0037660B" w:rsidP="006631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700</w:t>
            </w:r>
          </w:p>
        </w:tc>
      </w:tr>
    </w:tbl>
    <w:p w14:paraId="6549EC74" w14:textId="77777777" w:rsidR="002F59F1" w:rsidRPr="00C67CD6" w:rsidRDefault="002F59F1">
      <w:pPr>
        <w:rPr>
          <w:rFonts w:cstheme="minorHAnsi"/>
          <w:sz w:val="24"/>
          <w:szCs w:val="24"/>
        </w:rPr>
      </w:pPr>
    </w:p>
    <w:p w14:paraId="2CCF1B41" w14:textId="0D2D3C01" w:rsidR="00AE7D9E" w:rsidRPr="00C67CD6" w:rsidRDefault="00AE7D9E">
      <w:pPr>
        <w:rPr>
          <w:rStyle w:val="RefernciaSutil"/>
          <w:rFonts w:cstheme="minorHAnsi"/>
          <w:color w:val="auto"/>
          <w:sz w:val="24"/>
          <w:szCs w:val="24"/>
        </w:rPr>
      </w:pPr>
      <w:r w:rsidRPr="00C67CD6">
        <w:rPr>
          <w:rStyle w:val="RefernciaSutil"/>
          <w:rFonts w:cstheme="minorHAnsi"/>
          <w:color w:val="auto"/>
          <w:sz w:val="24"/>
          <w:szCs w:val="24"/>
          <w:highlight w:val="darkYellow"/>
        </w:rPr>
        <w:t>3º Passo: Definir a variável/coluna que entra na base, ou seja, a COLUNA PIVÔ. Escolher o menor valor de Z</w:t>
      </w:r>
    </w:p>
    <w:p w14:paraId="579CF90F" w14:textId="47A0B644" w:rsidR="00123502" w:rsidRPr="00C67CD6" w:rsidRDefault="00AE7D9E" w:rsidP="00AE7D9E">
      <w:pPr>
        <w:rPr>
          <w:rFonts w:cstheme="minorHAnsi"/>
          <w:smallCaps/>
          <w:sz w:val="24"/>
          <w:szCs w:val="24"/>
        </w:rPr>
      </w:pPr>
      <w:r w:rsidRPr="00C67CD6">
        <w:rPr>
          <w:rStyle w:val="RefernciaSutil"/>
          <w:rFonts w:cstheme="minorHAnsi"/>
          <w:color w:val="auto"/>
          <w:sz w:val="24"/>
          <w:szCs w:val="24"/>
          <w:highlight w:val="darkGreen"/>
        </w:rPr>
        <w:t>4º Passo: Definir a variável/linha que sai da base, ou seja, a LINHA PIVÔ. Fazer o cálculo do quociente e pegar o menor valor</w:t>
      </w:r>
      <w:r w:rsidR="00123502" w:rsidRPr="00C67CD6">
        <w:rPr>
          <w:rStyle w:val="RefernciaSutil"/>
          <w:rFonts w:cstheme="minorHAnsi"/>
          <w:color w:val="auto"/>
          <w:sz w:val="24"/>
          <w:szCs w:val="24"/>
          <w:highlight w:val="darkGreen"/>
        </w:rPr>
        <w:t>.</w:t>
      </w:r>
    </w:p>
    <w:p w14:paraId="1A235CA9" w14:textId="3AD2B463" w:rsidR="00AE7D9E" w:rsidRPr="00C67CD6" w:rsidRDefault="00AE7D9E" w:rsidP="00AE7D9E">
      <w:pPr>
        <w:rPr>
          <w:rStyle w:val="RefernciaSutil"/>
          <w:rFonts w:cstheme="minorHAnsi"/>
          <w:color w:val="auto"/>
          <w:sz w:val="24"/>
          <w:szCs w:val="24"/>
        </w:rPr>
      </w:pPr>
      <w:r w:rsidRPr="00C67CD6">
        <w:rPr>
          <w:rStyle w:val="RefernciaSutil"/>
          <w:rFonts w:cstheme="minorHAnsi"/>
          <w:color w:val="auto"/>
          <w:sz w:val="24"/>
          <w:szCs w:val="24"/>
          <w:highlight w:val="darkCyan"/>
        </w:rPr>
        <w:t>5º Passo:</w:t>
      </w:r>
      <w:r w:rsidR="00123502" w:rsidRPr="00C67CD6">
        <w:rPr>
          <w:rStyle w:val="RefernciaSutil"/>
          <w:rFonts w:cstheme="minorHAnsi"/>
          <w:color w:val="auto"/>
          <w:sz w:val="24"/>
          <w:szCs w:val="24"/>
          <w:highlight w:val="darkCyan"/>
        </w:rPr>
        <w:t xml:space="preserve"> Definição do Elemento Pivô</w:t>
      </w:r>
    </w:p>
    <w:p w14:paraId="4586A0B2" w14:textId="77777777" w:rsidR="00C67CD6" w:rsidRPr="00C67CD6" w:rsidRDefault="00C67CD6" w:rsidP="00AE7D9E">
      <w:pPr>
        <w:rPr>
          <w:rFonts w:cstheme="minorHAnsi"/>
          <w:sz w:val="24"/>
          <w:szCs w:val="24"/>
        </w:rPr>
      </w:pPr>
    </w:p>
    <w:p w14:paraId="1D476579" w14:textId="0A91CE01" w:rsidR="00C11BA8" w:rsidRPr="00C67CD6" w:rsidRDefault="00C11BA8" w:rsidP="00C11BA8">
      <w:pPr>
        <w:rPr>
          <w:rFonts w:cstheme="minorHAnsi"/>
          <w:sz w:val="24"/>
          <w:szCs w:val="24"/>
        </w:rPr>
      </w:pPr>
      <w:r w:rsidRPr="00C67CD6">
        <w:rPr>
          <w:rFonts w:cstheme="minorHAnsi"/>
          <w:sz w:val="24"/>
          <w:szCs w:val="24"/>
        </w:rPr>
        <w:t>6º Passo: Começar a construção do novo Quadro – 1º iteração</w:t>
      </w:r>
    </w:p>
    <w:p w14:paraId="32098033" w14:textId="6D61E8F8" w:rsidR="00C11BA8" w:rsidRPr="00C67CD6" w:rsidRDefault="00C11BA8" w:rsidP="00AE7D9E">
      <w:pPr>
        <w:rPr>
          <w:rStyle w:val="RefernciaSutil"/>
          <w:color w:val="auto"/>
          <w:sz w:val="24"/>
          <w:szCs w:val="24"/>
        </w:rPr>
      </w:pPr>
      <w:r w:rsidRPr="00C67CD6">
        <w:rPr>
          <w:rStyle w:val="RefernciaSutil"/>
          <w:color w:val="auto"/>
          <w:sz w:val="24"/>
          <w:szCs w:val="24"/>
          <w:highlight w:val="darkRed"/>
        </w:rPr>
        <w:t xml:space="preserve">- Substituir a COLUNA PIVÔ pela LINHA PIVÔ (Apenas </w:t>
      </w:r>
      <w:r w:rsidR="00C67CD6" w:rsidRPr="00C67CD6">
        <w:rPr>
          <w:rStyle w:val="RefernciaSutil"/>
          <w:color w:val="auto"/>
          <w:sz w:val="24"/>
          <w:szCs w:val="24"/>
          <w:highlight w:val="darkRed"/>
        </w:rPr>
        <w:t>as variáveis, ou seja, letras</w:t>
      </w:r>
      <w:r w:rsidRPr="00C67CD6">
        <w:rPr>
          <w:rStyle w:val="RefernciaSutil"/>
          <w:color w:val="auto"/>
          <w:sz w:val="24"/>
          <w:szCs w:val="24"/>
          <w:highlight w:val="darkRed"/>
        </w:rPr>
        <w:t>)</w:t>
      </w:r>
    </w:p>
    <w:p w14:paraId="4D95DC66" w14:textId="6D2EA8EA" w:rsidR="00C11BA8" w:rsidRPr="00C67CD6" w:rsidRDefault="00C11BA8" w:rsidP="00AE7D9E">
      <w:pPr>
        <w:rPr>
          <w:rStyle w:val="RefernciaSutil"/>
          <w:color w:val="auto"/>
          <w:sz w:val="24"/>
          <w:szCs w:val="24"/>
        </w:rPr>
      </w:pPr>
      <w:r w:rsidRPr="00C67CD6">
        <w:rPr>
          <w:rStyle w:val="RefernciaSutil"/>
          <w:color w:val="auto"/>
          <w:sz w:val="24"/>
          <w:szCs w:val="24"/>
          <w:highlight w:val="lightGray"/>
        </w:rPr>
        <w:t>- Preencher/calcular a LINHA DE REFERÊNCIA (LINHA ANTIGA / ELEMENTO PIVÔ)</w:t>
      </w:r>
    </w:p>
    <w:p w14:paraId="1FCC949C" w14:textId="77777777" w:rsidR="00C11BA8" w:rsidRPr="00C67CD6" w:rsidRDefault="00C11BA8" w:rsidP="00AE7D9E">
      <w:pPr>
        <w:rPr>
          <w:rFonts w:cstheme="minorHAnsi"/>
          <w:sz w:val="24"/>
          <w:szCs w:val="24"/>
        </w:rPr>
      </w:pPr>
    </w:p>
    <w:p w14:paraId="2D54444F" w14:textId="7C373665" w:rsidR="005C2C5E" w:rsidRPr="00C67CD6" w:rsidRDefault="00C11BA8" w:rsidP="00AE7D9E">
      <w:pPr>
        <w:rPr>
          <w:rFonts w:cstheme="minorHAnsi"/>
          <w:sz w:val="24"/>
          <w:szCs w:val="24"/>
        </w:rPr>
      </w:pPr>
      <w:r w:rsidRPr="00C67CD6">
        <w:rPr>
          <w:rFonts w:cstheme="minorHAnsi"/>
          <w:sz w:val="24"/>
          <w:szCs w:val="24"/>
        </w:rPr>
        <w:t>7</w:t>
      </w:r>
      <w:r w:rsidR="00AE7D9E" w:rsidRPr="00C67CD6">
        <w:rPr>
          <w:rFonts w:cstheme="minorHAnsi"/>
          <w:sz w:val="24"/>
          <w:szCs w:val="24"/>
        </w:rPr>
        <w:t>º Passo:</w:t>
      </w:r>
      <w:r w:rsidR="00123502" w:rsidRPr="00C67CD6">
        <w:rPr>
          <w:rFonts w:cstheme="minorHAnsi"/>
          <w:sz w:val="24"/>
          <w:szCs w:val="24"/>
        </w:rPr>
        <w:t xml:space="preserve"> </w:t>
      </w:r>
      <w:r w:rsidRPr="00C67CD6">
        <w:rPr>
          <w:rFonts w:cstheme="minorHAnsi"/>
          <w:sz w:val="24"/>
          <w:szCs w:val="24"/>
        </w:rPr>
        <w:t>Continuar a construção do Quadro, preenchendo/calculando as demais linhas</w:t>
      </w:r>
    </w:p>
    <w:p w14:paraId="59561996" w14:textId="5CCF8510" w:rsidR="00A16A0D" w:rsidRPr="00A16A0D" w:rsidRDefault="00000000" w:rsidP="00123502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NOVA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ANTIGA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COEF DA COLUNA PIVÔ ANTERIOR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∙LR</m:t>
          </m:r>
        </m:oMath>
      </m:oMathPara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9"/>
        <w:gridCol w:w="970"/>
        <w:gridCol w:w="970"/>
        <w:gridCol w:w="892"/>
        <w:gridCol w:w="912"/>
        <w:gridCol w:w="935"/>
        <w:gridCol w:w="932"/>
        <w:gridCol w:w="932"/>
        <w:gridCol w:w="972"/>
      </w:tblGrid>
      <w:tr w:rsidR="00A62BA5" w:rsidRPr="00C67CD6" w14:paraId="227486C0" w14:textId="77777777" w:rsidTr="00B359F4">
        <w:trPr>
          <w:trHeight w:val="400"/>
        </w:trPr>
        <w:tc>
          <w:tcPr>
            <w:tcW w:w="979" w:type="dxa"/>
          </w:tcPr>
          <w:p w14:paraId="031C8A77" w14:textId="77777777" w:rsidR="00A62BA5" w:rsidRPr="006631E8" w:rsidRDefault="00A62BA5" w:rsidP="00B359F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31E8">
              <w:rPr>
                <w:rFonts w:cstheme="minorHAnsi"/>
                <w:b/>
                <w:bCs/>
                <w:sz w:val="24"/>
                <w:szCs w:val="24"/>
              </w:rPr>
              <w:t>VB</w:t>
            </w:r>
          </w:p>
        </w:tc>
        <w:tc>
          <w:tcPr>
            <w:tcW w:w="970" w:type="dxa"/>
            <w:shd w:val="clear" w:color="auto" w:fill="FFFFFF" w:themeFill="background1"/>
          </w:tcPr>
          <w:p w14:paraId="78F8AE60" w14:textId="092FEB57" w:rsidR="00A62BA5" w:rsidRPr="006631E8" w:rsidRDefault="00821886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1886">
              <w:rPr>
                <w:rFonts w:cstheme="minorHAnsi"/>
                <w:color w:val="FF0000"/>
                <w:sz w:val="24"/>
                <w:szCs w:val="24"/>
              </w:rPr>
              <w:t>B</w:t>
            </w:r>
          </w:p>
        </w:tc>
        <w:tc>
          <w:tcPr>
            <w:tcW w:w="970" w:type="dxa"/>
            <w:shd w:val="clear" w:color="auto" w:fill="FFFFFF" w:themeFill="background1"/>
          </w:tcPr>
          <w:p w14:paraId="77468D17" w14:textId="77777777" w:rsidR="00A62BA5" w:rsidRPr="006631E8" w:rsidRDefault="00A62BA5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31E8">
              <w:rPr>
                <w:rFonts w:cstheme="minorHAnsi"/>
                <w:sz w:val="24"/>
                <w:szCs w:val="24"/>
              </w:rPr>
              <w:t>A2</w:t>
            </w:r>
          </w:p>
        </w:tc>
        <w:tc>
          <w:tcPr>
            <w:tcW w:w="892" w:type="dxa"/>
            <w:shd w:val="clear" w:color="auto" w:fill="FFFFFF" w:themeFill="background1"/>
          </w:tcPr>
          <w:p w14:paraId="689F91A1" w14:textId="77777777" w:rsidR="00A62BA5" w:rsidRPr="006631E8" w:rsidRDefault="00A62BA5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31E8">
              <w:rPr>
                <w:rFonts w:cstheme="minorHAnsi"/>
                <w:sz w:val="24"/>
                <w:szCs w:val="24"/>
              </w:rPr>
              <w:t>A3</w:t>
            </w:r>
          </w:p>
        </w:tc>
        <w:tc>
          <w:tcPr>
            <w:tcW w:w="912" w:type="dxa"/>
            <w:shd w:val="clear" w:color="auto" w:fill="FFFFFF" w:themeFill="background1"/>
          </w:tcPr>
          <w:p w14:paraId="4CA2CB71" w14:textId="77777777" w:rsidR="00A62BA5" w:rsidRPr="006631E8" w:rsidRDefault="00A62BA5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31E8">
              <w:rPr>
                <w:rFonts w:cstheme="minorHAnsi"/>
                <w:sz w:val="24"/>
                <w:szCs w:val="24"/>
              </w:rPr>
              <w:t>A4</w:t>
            </w:r>
          </w:p>
        </w:tc>
        <w:tc>
          <w:tcPr>
            <w:tcW w:w="935" w:type="dxa"/>
            <w:shd w:val="clear" w:color="auto" w:fill="FFFFFF" w:themeFill="background1"/>
          </w:tcPr>
          <w:p w14:paraId="1C6394DB" w14:textId="77777777" w:rsidR="00A62BA5" w:rsidRPr="006631E8" w:rsidRDefault="00A62BA5" w:rsidP="00B359F4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6631E8">
              <w:rPr>
                <w:rFonts w:cstheme="minorHAnsi"/>
                <w:color w:val="833C0B" w:themeColor="accent2" w:themeShade="80"/>
                <w:sz w:val="24"/>
                <w:szCs w:val="24"/>
              </w:rPr>
              <w:t>A</w:t>
            </w:r>
          </w:p>
        </w:tc>
        <w:tc>
          <w:tcPr>
            <w:tcW w:w="932" w:type="dxa"/>
            <w:shd w:val="clear" w:color="auto" w:fill="FFFFFF" w:themeFill="background1"/>
          </w:tcPr>
          <w:p w14:paraId="33525121" w14:textId="77777777" w:rsidR="00A62BA5" w:rsidRPr="006631E8" w:rsidRDefault="00A62BA5" w:rsidP="00B359F4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6631E8">
              <w:rPr>
                <w:rFonts w:cstheme="minorHAnsi"/>
                <w:color w:val="833C0B" w:themeColor="accent2" w:themeShade="80"/>
                <w:sz w:val="24"/>
                <w:szCs w:val="24"/>
              </w:rPr>
              <w:t>B</w:t>
            </w:r>
          </w:p>
        </w:tc>
        <w:tc>
          <w:tcPr>
            <w:tcW w:w="932" w:type="dxa"/>
            <w:shd w:val="clear" w:color="auto" w:fill="FFFFFF" w:themeFill="background1"/>
          </w:tcPr>
          <w:p w14:paraId="77FF21F9" w14:textId="77777777" w:rsidR="00A62BA5" w:rsidRPr="006631E8" w:rsidRDefault="00A62BA5" w:rsidP="00B359F4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6631E8">
              <w:rPr>
                <w:rFonts w:cstheme="minorHAnsi"/>
                <w:color w:val="833C0B" w:themeColor="accent2" w:themeShade="80"/>
                <w:sz w:val="24"/>
                <w:szCs w:val="24"/>
              </w:rPr>
              <w:t>C</w:t>
            </w:r>
          </w:p>
        </w:tc>
        <w:tc>
          <w:tcPr>
            <w:tcW w:w="972" w:type="dxa"/>
            <w:shd w:val="clear" w:color="auto" w:fill="FFFFFF" w:themeFill="background1"/>
          </w:tcPr>
          <w:p w14:paraId="11C73623" w14:textId="77777777" w:rsidR="00A62BA5" w:rsidRPr="006631E8" w:rsidRDefault="00A62BA5" w:rsidP="00B359F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31E8">
              <w:rPr>
                <w:rFonts w:cstheme="minorHAnsi"/>
                <w:b/>
                <w:bCs/>
                <w:color w:val="385623" w:themeColor="accent6" w:themeShade="80"/>
                <w:sz w:val="24"/>
                <w:szCs w:val="24"/>
              </w:rPr>
              <w:t>LD</w:t>
            </w:r>
          </w:p>
        </w:tc>
      </w:tr>
      <w:tr w:rsidR="00A62BA5" w:rsidRPr="00C67CD6" w14:paraId="4732D015" w14:textId="77777777" w:rsidTr="00B359F4">
        <w:tc>
          <w:tcPr>
            <w:tcW w:w="979" w:type="dxa"/>
          </w:tcPr>
          <w:p w14:paraId="6B6249C4" w14:textId="77777777" w:rsidR="00A62BA5" w:rsidRPr="006631E8" w:rsidRDefault="00A62BA5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31E8">
              <w:rPr>
                <w:rFonts w:cstheme="minorHAnsi"/>
                <w:sz w:val="24"/>
                <w:szCs w:val="24"/>
              </w:rPr>
              <w:t>Z</w:t>
            </w:r>
          </w:p>
        </w:tc>
        <w:tc>
          <w:tcPr>
            <w:tcW w:w="970" w:type="dxa"/>
            <w:shd w:val="clear" w:color="auto" w:fill="FFFFFF" w:themeFill="background1"/>
          </w:tcPr>
          <w:p w14:paraId="34B4D220" w14:textId="577D60D8" w:rsidR="00A62BA5" w:rsidRPr="006631E8" w:rsidRDefault="00F065C1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70" w:type="dxa"/>
            <w:shd w:val="clear" w:color="auto" w:fill="FFFFFF" w:themeFill="background1"/>
          </w:tcPr>
          <w:p w14:paraId="17EDDB16" w14:textId="1650D065" w:rsidR="00A62BA5" w:rsidRPr="006631E8" w:rsidRDefault="00F065C1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-2</w:t>
            </w:r>
          </w:p>
        </w:tc>
        <w:tc>
          <w:tcPr>
            <w:tcW w:w="892" w:type="dxa"/>
            <w:shd w:val="clear" w:color="auto" w:fill="FFFFFF" w:themeFill="background1"/>
          </w:tcPr>
          <w:p w14:paraId="1AFA9D15" w14:textId="75C0883D" w:rsidR="00A62BA5" w:rsidRPr="006631E8" w:rsidRDefault="00F065C1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912" w:type="dxa"/>
            <w:shd w:val="clear" w:color="auto" w:fill="FFFFFF" w:themeFill="background1"/>
          </w:tcPr>
          <w:p w14:paraId="1B68EA0D" w14:textId="4902C0B5" w:rsidR="00A62BA5" w:rsidRPr="006631E8" w:rsidRDefault="00F065C1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-6</w:t>
            </w:r>
          </w:p>
        </w:tc>
        <w:tc>
          <w:tcPr>
            <w:tcW w:w="935" w:type="dxa"/>
            <w:shd w:val="clear" w:color="auto" w:fill="FFFFFF" w:themeFill="background1"/>
          </w:tcPr>
          <w:p w14:paraId="22E7A9C6" w14:textId="09A7C895" w:rsidR="00A62BA5" w:rsidRPr="006631E8" w:rsidRDefault="00F065C1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2" w:type="dxa"/>
            <w:shd w:val="clear" w:color="auto" w:fill="FFFFFF" w:themeFill="background1"/>
          </w:tcPr>
          <w:p w14:paraId="2C68DB7C" w14:textId="55F53759" w:rsidR="00A62BA5" w:rsidRPr="006631E8" w:rsidRDefault="00F065C1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932" w:type="dxa"/>
            <w:shd w:val="clear" w:color="auto" w:fill="FFFFFF" w:themeFill="background1"/>
          </w:tcPr>
          <w:p w14:paraId="4DB8F39F" w14:textId="3B59441F" w:rsidR="00A62BA5" w:rsidRPr="006631E8" w:rsidRDefault="00F065C1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FFFFFF" w:themeFill="background1"/>
          </w:tcPr>
          <w:p w14:paraId="4B66F0DB" w14:textId="7CF15F0E" w:rsidR="00A62BA5" w:rsidRPr="006631E8" w:rsidRDefault="00F065C1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14000</w:t>
            </w:r>
          </w:p>
        </w:tc>
      </w:tr>
      <w:tr w:rsidR="00A62BA5" w:rsidRPr="00C67CD6" w14:paraId="6468AA1A" w14:textId="77777777" w:rsidTr="00B359F4">
        <w:tc>
          <w:tcPr>
            <w:tcW w:w="979" w:type="dxa"/>
            <w:shd w:val="clear" w:color="auto" w:fill="FFFFFF" w:themeFill="background1"/>
          </w:tcPr>
          <w:p w14:paraId="03659D42" w14:textId="77777777" w:rsidR="00A62BA5" w:rsidRPr="006631E8" w:rsidRDefault="00A62BA5" w:rsidP="00B359F4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6631E8">
              <w:rPr>
                <w:rFonts w:cstheme="minorHAnsi"/>
                <w:color w:val="833C0B" w:themeColor="accent2" w:themeShade="80"/>
                <w:sz w:val="24"/>
                <w:szCs w:val="24"/>
              </w:rPr>
              <w:t>A</w:t>
            </w:r>
          </w:p>
        </w:tc>
        <w:tc>
          <w:tcPr>
            <w:tcW w:w="970" w:type="dxa"/>
            <w:shd w:val="clear" w:color="auto" w:fill="FFFFFF" w:themeFill="background1"/>
          </w:tcPr>
          <w:p w14:paraId="6C4EA878" w14:textId="0275F2FB" w:rsidR="00A62BA5" w:rsidRPr="006631E8" w:rsidRDefault="00F065C1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70" w:type="dxa"/>
            <w:shd w:val="clear" w:color="auto" w:fill="FFFFFF" w:themeFill="background1"/>
          </w:tcPr>
          <w:p w14:paraId="20A1E5FA" w14:textId="762675A3" w:rsidR="00A62BA5" w:rsidRPr="006631E8" w:rsidRDefault="00F065C1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0.75</w:t>
            </w:r>
          </w:p>
        </w:tc>
        <w:tc>
          <w:tcPr>
            <w:tcW w:w="892" w:type="dxa"/>
            <w:shd w:val="clear" w:color="auto" w:fill="FFFFFF" w:themeFill="background1"/>
          </w:tcPr>
          <w:p w14:paraId="7E006E53" w14:textId="5602118D" w:rsidR="00A62BA5" w:rsidRPr="006631E8" w:rsidRDefault="00F065C1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-0.5</w:t>
            </w:r>
          </w:p>
        </w:tc>
        <w:tc>
          <w:tcPr>
            <w:tcW w:w="912" w:type="dxa"/>
            <w:shd w:val="clear" w:color="auto" w:fill="FFFFFF" w:themeFill="background1"/>
          </w:tcPr>
          <w:p w14:paraId="7195636E" w14:textId="781E2E8E" w:rsidR="00A62BA5" w:rsidRPr="006631E8" w:rsidRDefault="00F065C1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935" w:type="dxa"/>
            <w:shd w:val="clear" w:color="auto" w:fill="FFFFFF" w:themeFill="background1"/>
          </w:tcPr>
          <w:p w14:paraId="0B1467C7" w14:textId="38ECEB95" w:rsidR="00A62BA5" w:rsidRPr="006631E8" w:rsidRDefault="00F065C1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2" w:type="dxa"/>
            <w:shd w:val="clear" w:color="auto" w:fill="FFFFFF" w:themeFill="background1"/>
          </w:tcPr>
          <w:p w14:paraId="28DDF7AA" w14:textId="378517B0" w:rsidR="00A62BA5" w:rsidRPr="006631E8" w:rsidRDefault="00F065C1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-0.5</w:t>
            </w:r>
          </w:p>
        </w:tc>
        <w:tc>
          <w:tcPr>
            <w:tcW w:w="932" w:type="dxa"/>
            <w:shd w:val="clear" w:color="auto" w:fill="FFFFFF" w:themeFill="background1"/>
          </w:tcPr>
          <w:p w14:paraId="6672FB57" w14:textId="07EA9288" w:rsidR="00A62BA5" w:rsidRPr="006631E8" w:rsidRDefault="00F065C1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FFFFFF" w:themeFill="background1"/>
          </w:tcPr>
          <w:p w14:paraId="6421167D" w14:textId="037A8799" w:rsidR="00A62BA5" w:rsidRPr="006631E8" w:rsidRDefault="00A16A0D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F065C1">
              <w:rPr>
                <w:rFonts w:cstheme="minorHAnsi"/>
                <w:sz w:val="24"/>
                <w:szCs w:val="24"/>
              </w:rPr>
              <w:t>00</w:t>
            </w:r>
          </w:p>
        </w:tc>
      </w:tr>
      <w:tr w:rsidR="00A62BA5" w:rsidRPr="00C67CD6" w14:paraId="317A7AF6" w14:textId="77777777" w:rsidTr="00301429">
        <w:tc>
          <w:tcPr>
            <w:tcW w:w="979" w:type="dxa"/>
            <w:shd w:val="clear" w:color="auto" w:fill="D9D9D9" w:themeFill="background1" w:themeFillShade="D9"/>
          </w:tcPr>
          <w:p w14:paraId="1E52887B" w14:textId="31EF54E9" w:rsidR="00A62BA5" w:rsidRPr="006631E8" w:rsidRDefault="00821886" w:rsidP="00B359F4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821886">
              <w:rPr>
                <w:rFonts w:cstheme="minorHAnsi"/>
                <w:color w:val="FF0000"/>
                <w:sz w:val="24"/>
                <w:szCs w:val="24"/>
              </w:rPr>
              <w:t>A1</w:t>
            </w:r>
          </w:p>
        </w:tc>
        <w:tc>
          <w:tcPr>
            <w:tcW w:w="970" w:type="dxa"/>
            <w:shd w:val="clear" w:color="auto" w:fill="D9D9D9" w:themeFill="background1" w:themeFillShade="D9"/>
          </w:tcPr>
          <w:p w14:paraId="5F4A92C6" w14:textId="192D4E24" w:rsidR="00A62BA5" w:rsidRPr="006631E8" w:rsidRDefault="00301429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70" w:type="dxa"/>
            <w:shd w:val="clear" w:color="auto" w:fill="D9D9D9" w:themeFill="background1" w:themeFillShade="D9"/>
          </w:tcPr>
          <w:p w14:paraId="4AEDA9B2" w14:textId="32C1B0BA" w:rsidR="00A62BA5" w:rsidRPr="006631E8" w:rsidRDefault="00301429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0.75</w:t>
            </w:r>
          </w:p>
        </w:tc>
        <w:tc>
          <w:tcPr>
            <w:tcW w:w="892" w:type="dxa"/>
            <w:shd w:val="clear" w:color="auto" w:fill="D9D9D9" w:themeFill="background1" w:themeFillShade="D9"/>
          </w:tcPr>
          <w:p w14:paraId="1A93DD7E" w14:textId="19CC88D9" w:rsidR="00A62BA5" w:rsidRPr="006631E8" w:rsidRDefault="00301429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1.25</w:t>
            </w:r>
          </w:p>
        </w:tc>
        <w:tc>
          <w:tcPr>
            <w:tcW w:w="912" w:type="dxa"/>
            <w:shd w:val="clear" w:color="auto" w:fill="D9D9D9" w:themeFill="background1" w:themeFillShade="D9"/>
          </w:tcPr>
          <w:p w14:paraId="35A4FDB8" w14:textId="79049A15" w:rsidR="00A62BA5" w:rsidRPr="006631E8" w:rsidRDefault="00301429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0.75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15A6589C" w14:textId="409808EC" w:rsidR="00A62BA5" w:rsidRPr="006631E8" w:rsidRDefault="00301429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9A20734" w14:textId="7C00C268" w:rsidR="00A62BA5" w:rsidRPr="006631E8" w:rsidRDefault="00301429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7FB2803" w14:textId="442F0C2A" w:rsidR="00A62BA5" w:rsidRPr="006631E8" w:rsidRDefault="00301429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14:paraId="093AD7EE" w14:textId="2BEDB2D9" w:rsidR="00A62BA5" w:rsidRPr="006631E8" w:rsidRDefault="00F065C1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350</w:t>
            </w:r>
          </w:p>
        </w:tc>
      </w:tr>
      <w:tr w:rsidR="00A62BA5" w:rsidRPr="00C67CD6" w14:paraId="69951870" w14:textId="77777777" w:rsidTr="00B359F4">
        <w:tc>
          <w:tcPr>
            <w:tcW w:w="979" w:type="dxa"/>
            <w:shd w:val="clear" w:color="auto" w:fill="FFFFFF" w:themeFill="background1"/>
          </w:tcPr>
          <w:p w14:paraId="42CBFD5E" w14:textId="77777777" w:rsidR="00A62BA5" w:rsidRPr="006631E8" w:rsidRDefault="00A62BA5" w:rsidP="00B359F4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6631E8">
              <w:rPr>
                <w:rFonts w:cstheme="minorHAnsi"/>
                <w:color w:val="833C0B" w:themeColor="accent2" w:themeShade="80"/>
                <w:sz w:val="24"/>
                <w:szCs w:val="24"/>
              </w:rPr>
              <w:t>C</w:t>
            </w:r>
          </w:p>
        </w:tc>
        <w:tc>
          <w:tcPr>
            <w:tcW w:w="970" w:type="dxa"/>
            <w:shd w:val="clear" w:color="auto" w:fill="FFFFFF" w:themeFill="background1"/>
          </w:tcPr>
          <w:p w14:paraId="26C3DC5C" w14:textId="563A9917" w:rsidR="00A62BA5" w:rsidRPr="006631E8" w:rsidRDefault="00F065C1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70" w:type="dxa"/>
            <w:shd w:val="clear" w:color="auto" w:fill="FFFFFF" w:themeFill="background1"/>
          </w:tcPr>
          <w:p w14:paraId="42E98DC3" w14:textId="690FEB52" w:rsidR="00A62BA5" w:rsidRPr="006631E8" w:rsidRDefault="00F065C1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0.125</w:t>
            </w:r>
          </w:p>
        </w:tc>
        <w:tc>
          <w:tcPr>
            <w:tcW w:w="892" w:type="dxa"/>
            <w:shd w:val="clear" w:color="auto" w:fill="FFFFFF" w:themeFill="background1"/>
          </w:tcPr>
          <w:p w14:paraId="14F0519A" w14:textId="20F82212" w:rsidR="00A62BA5" w:rsidRPr="006631E8" w:rsidRDefault="004C1C6C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-0.625</w:t>
            </w:r>
          </w:p>
        </w:tc>
        <w:tc>
          <w:tcPr>
            <w:tcW w:w="912" w:type="dxa"/>
            <w:shd w:val="clear" w:color="auto" w:fill="FFFFFF" w:themeFill="background1"/>
          </w:tcPr>
          <w:p w14:paraId="627739AA" w14:textId="763FEB4C" w:rsidR="00A62BA5" w:rsidRPr="006631E8" w:rsidRDefault="000B7AF6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0.375</w:t>
            </w:r>
          </w:p>
        </w:tc>
        <w:tc>
          <w:tcPr>
            <w:tcW w:w="935" w:type="dxa"/>
            <w:shd w:val="clear" w:color="auto" w:fill="FFFFFF" w:themeFill="background1"/>
          </w:tcPr>
          <w:p w14:paraId="12EC1BDB" w14:textId="0D32BAB9" w:rsidR="00A62BA5" w:rsidRPr="006631E8" w:rsidRDefault="000B7AF6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2" w:type="dxa"/>
            <w:shd w:val="clear" w:color="auto" w:fill="FFFFFF" w:themeFill="background1"/>
          </w:tcPr>
          <w:p w14:paraId="06F56605" w14:textId="6DD480D2" w:rsidR="00A62BA5" w:rsidRPr="006631E8" w:rsidRDefault="000B7AF6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-0.75</w:t>
            </w:r>
          </w:p>
        </w:tc>
        <w:tc>
          <w:tcPr>
            <w:tcW w:w="932" w:type="dxa"/>
            <w:shd w:val="clear" w:color="auto" w:fill="FFFFFF" w:themeFill="background1"/>
          </w:tcPr>
          <w:p w14:paraId="0F578FE8" w14:textId="0C5EE131" w:rsidR="00A62BA5" w:rsidRPr="006631E8" w:rsidRDefault="000B7AF6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72" w:type="dxa"/>
            <w:shd w:val="clear" w:color="auto" w:fill="FFFFFF" w:themeFill="background1"/>
          </w:tcPr>
          <w:p w14:paraId="2D3872B3" w14:textId="7C4F16FF" w:rsidR="00A62BA5" w:rsidRPr="006631E8" w:rsidRDefault="000B7AF6" w:rsidP="00B359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175</w:t>
            </w:r>
          </w:p>
        </w:tc>
      </w:tr>
    </w:tbl>
    <w:p w14:paraId="5F5307C4" w14:textId="77777777" w:rsidR="00A62BA5" w:rsidRPr="00C67CD6" w:rsidRDefault="00A62BA5" w:rsidP="00123502">
      <w:pPr>
        <w:rPr>
          <w:rFonts w:cstheme="minorHAnsi"/>
          <w:sz w:val="24"/>
          <w:szCs w:val="24"/>
        </w:rPr>
      </w:pPr>
    </w:p>
    <w:p w14:paraId="400B2C67" w14:textId="4E907F6A" w:rsidR="005C2C5E" w:rsidRPr="00C67CD6" w:rsidRDefault="00000000" w:rsidP="00123502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L1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NOVA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L1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ANTIGA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-40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∙LR</m:t>
          </m:r>
        </m:oMath>
      </m:oMathPara>
    </w:p>
    <w:p w14:paraId="21BA3158" w14:textId="1874E7AB" w:rsidR="005C2C5E" w:rsidRPr="00C67CD6" w:rsidRDefault="00000000" w:rsidP="005C2C5E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L2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NOVA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L2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ANTIGA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∙LR</m:t>
          </m:r>
        </m:oMath>
      </m:oMathPara>
    </w:p>
    <w:p w14:paraId="0670AB84" w14:textId="133D837C" w:rsidR="00AE7D9E" w:rsidRPr="00C67CD6" w:rsidRDefault="005C2C5E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LINHA DE REFERÊNCIA</m:t>
          </m:r>
        </m:oMath>
      </m:oMathPara>
    </w:p>
    <w:p w14:paraId="671C8DAE" w14:textId="4F64E6D8" w:rsidR="005C2C5E" w:rsidRPr="00C67CD6" w:rsidRDefault="00000000" w:rsidP="005C2C5E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L4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NOVA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L4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ANTIGA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1.5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∙LR</m:t>
          </m:r>
        </m:oMath>
      </m:oMathPara>
    </w:p>
    <w:p w14:paraId="409062F0" w14:textId="77777777" w:rsidR="005C2C5E" w:rsidRPr="00C67CD6" w:rsidRDefault="005C2C5E">
      <w:pPr>
        <w:rPr>
          <w:rFonts w:cstheme="minorHAnsi"/>
          <w:sz w:val="24"/>
          <w:szCs w:val="24"/>
        </w:rPr>
      </w:pPr>
    </w:p>
    <w:p w14:paraId="4309FC55" w14:textId="7782727F" w:rsidR="00C11BA8" w:rsidRPr="00A718DE" w:rsidRDefault="00C11BA8" w:rsidP="00A718DE">
      <w:pPr>
        <w:shd w:val="clear" w:color="auto" w:fill="FFFF00"/>
        <w:rPr>
          <w:rStyle w:val="RefernciaSutil"/>
          <w:color w:val="auto"/>
          <w:sz w:val="24"/>
          <w:szCs w:val="24"/>
        </w:rPr>
      </w:pPr>
      <w:r w:rsidRPr="00A718DE">
        <w:rPr>
          <w:rStyle w:val="RefernciaSutil"/>
          <w:color w:val="auto"/>
          <w:sz w:val="24"/>
          <w:szCs w:val="24"/>
        </w:rPr>
        <w:t xml:space="preserve">8º Passo: </w:t>
      </w:r>
      <w:r w:rsidR="000333E9">
        <w:rPr>
          <w:rStyle w:val="RefernciaSutil"/>
          <w:color w:val="auto"/>
          <w:sz w:val="24"/>
          <w:szCs w:val="24"/>
        </w:rPr>
        <w:t>Fazer</w:t>
      </w:r>
      <w:r w:rsidRPr="00A718DE">
        <w:rPr>
          <w:rStyle w:val="RefernciaSutil"/>
          <w:color w:val="auto"/>
          <w:sz w:val="24"/>
          <w:szCs w:val="24"/>
        </w:rPr>
        <w:t xml:space="preserve"> a análise da nova linha Z. </w:t>
      </w:r>
      <w:r w:rsidR="000333E9">
        <w:rPr>
          <w:rStyle w:val="RefernciaSutil"/>
          <w:color w:val="auto"/>
          <w:sz w:val="24"/>
          <w:szCs w:val="24"/>
        </w:rPr>
        <w:t xml:space="preserve">Enquanto houver um elemento negativo nessa linha, recomeçar </w:t>
      </w:r>
      <w:r w:rsidR="000333E9" w:rsidRPr="00A718DE">
        <w:rPr>
          <w:rStyle w:val="RefernciaSutil"/>
          <w:color w:val="auto"/>
          <w:sz w:val="24"/>
          <w:szCs w:val="24"/>
        </w:rPr>
        <w:t xml:space="preserve">todo o processo </w:t>
      </w:r>
      <w:r w:rsidR="000333E9">
        <w:rPr>
          <w:rStyle w:val="RefernciaSutil"/>
          <w:color w:val="auto"/>
          <w:sz w:val="24"/>
          <w:szCs w:val="24"/>
        </w:rPr>
        <w:t>a partir do Passo 3.</w:t>
      </w:r>
    </w:p>
    <w:p w14:paraId="240DABA1" w14:textId="77777777" w:rsidR="005C2C5E" w:rsidRPr="00C67CD6" w:rsidRDefault="005C2C5E">
      <w:pPr>
        <w:rPr>
          <w:rFonts w:cstheme="minorHAnsi"/>
          <w:sz w:val="24"/>
          <w:szCs w:val="24"/>
        </w:rPr>
      </w:pPr>
    </w:p>
    <w:sectPr w:rsidR="005C2C5E" w:rsidRPr="00C67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00"/>
    <w:rsid w:val="00011E45"/>
    <w:rsid w:val="000333E9"/>
    <w:rsid w:val="000B7AF6"/>
    <w:rsid w:val="0011121D"/>
    <w:rsid w:val="00123502"/>
    <w:rsid w:val="00185B26"/>
    <w:rsid w:val="00290872"/>
    <w:rsid w:val="002F59F1"/>
    <w:rsid w:val="00301429"/>
    <w:rsid w:val="00307273"/>
    <w:rsid w:val="0037660B"/>
    <w:rsid w:val="003C4715"/>
    <w:rsid w:val="004C1C6C"/>
    <w:rsid w:val="005C2C5E"/>
    <w:rsid w:val="006631E8"/>
    <w:rsid w:val="006C50CB"/>
    <w:rsid w:val="007D208B"/>
    <w:rsid w:val="00821886"/>
    <w:rsid w:val="00836761"/>
    <w:rsid w:val="00951400"/>
    <w:rsid w:val="00A16A0D"/>
    <w:rsid w:val="00A62BA5"/>
    <w:rsid w:val="00A718DE"/>
    <w:rsid w:val="00AD12D9"/>
    <w:rsid w:val="00AE7D9E"/>
    <w:rsid w:val="00B61703"/>
    <w:rsid w:val="00BB5BF4"/>
    <w:rsid w:val="00C043BF"/>
    <w:rsid w:val="00C11BA8"/>
    <w:rsid w:val="00C67CD6"/>
    <w:rsid w:val="00C81602"/>
    <w:rsid w:val="00D2747D"/>
    <w:rsid w:val="00D92E05"/>
    <w:rsid w:val="00E022BC"/>
    <w:rsid w:val="00E36D0A"/>
    <w:rsid w:val="00F0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699B5"/>
  <w15:chartTrackingRefBased/>
  <w15:docId w15:val="{3D7E696F-2637-4D0D-9236-3DB8F293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F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2F59F1"/>
    <w:rPr>
      <w:color w:val="808080"/>
    </w:rPr>
  </w:style>
  <w:style w:type="character" w:styleId="RefernciaSutil">
    <w:name w:val="Subtle Reference"/>
    <w:basedOn w:val="Fontepargpadro"/>
    <w:uiPriority w:val="31"/>
    <w:qFormat/>
    <w:rsid w:val="0012350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487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29</cp:revision>
  <dcterms:created xsi:type="dcterms:W3CDTF">2023-06-13T19:23:00Z</dcterms:created>
  <dcterms:modified xsi:type="dcterms:W3CDTF">2023-06-13T23:38:00Z</dcterms:modified>
</cp:coreProperties>
</file>