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Atividade de Técnica de Programação de Algoritmos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Matheus Lourenço Soares  -  </w:t>
      </w:r>
      <w:r w:rsidDel="00000000" w:rsidR="00000000" w:rsidRPr="00000000">
        <w:rPr>
          <w:b w:val="1"/>
          <w:rtl w:val="0"/>
        </w:rPr>
        <w:t xml:space="preserve">Sala:</w:t>
      </w:r>
      <w:r w:rsidDel="00000000" w:rsidR="00000000" w:rsidRPr="00000000">
        <w:rPr>
          <w:rtl w:val="0"/>
        </w:rPr>
        <w:t xml:space="preserve"> 1DB  -  </w:t>
      </w:r>
      <w:r w:rsidDel="00000000" w:rsidR="00000000" w:rsidRPr="00000000">
        <w:rPr>
          <w:b w:val="1"/>
          <w:rtl w:val="0"/>
        </w:rPr>
        <w:t xml:space="preserve">Turma: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Exercício A: </w:t>
      </w:r>
      <w:r w:rsidDel="00000000" w:rsidR="00000000" w:rsidRPr="00000000">
        <w:rPr>
          <w:rtl w:val="0"/>
        </w:rPr>
        <w:t xml:space="preserve">Calcular a soma de 3 números inseridos pelo usuário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num2, num3;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primeiro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segundo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num2);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terceiro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num3);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num3;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B: </w:t>
      </w:r>
      <w:r w:rsidDel="00000000" w:rsidR="00000000" w:rsidRPr="00000000">
        <w:rPr>
          <w:rtl w:val="0"/>
        </w:rPr>
        <w:t xml:space="preserve">Calcular a média de 4 números inseridos pelo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num2, num3, num4;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primeiro numero:"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segundo numero:"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num2);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terceiro numero:"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num3);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quarto numero:"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num4);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num4)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da m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dia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Exercício C: </w:t>
      </w:r>
      <w:r w:rsidDel="00000000" w:rsidR="00000000" w:rsidRPr="00000000">
        <w:rPr>
          <w:rtl w:val="0"/>
        </w:rPr>
        <w:t xml:space="preserve">Dividir dois números inseridos pelo usuario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num2;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primeiro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segundo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num2);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num2;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da soma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Exercício D: </w:t>
      </w:r>
      <w:r w:rsidDel="00000000" w:rsidR="00000000" w:rsidRPr="00000000">
        <w:rPr>
          <w:rtl w:val="0"/>
        </w:rPr>
        <w:t xml:space="preserve">Somar 4 números, multiplicar pelo 5 e dividir pelo 6 numero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num2, num3, num4, num5, num6;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res1, res2, res3;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primeiro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segundo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num2);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terceiro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num3);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quarto numero da soma:"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num4);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quinto numero da multiplica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num5);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sexto numero da divis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num6);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num4);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num5;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num6;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res3);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Exercício E:</w:t>
      </w:r>
      <w:r w:rsidDel="00000000" w:rsidR="00000000" w:rsidRPr="00000000">
        <w:rPr>
          <w:rtl w:val="0"/>
        </w:rPr>
        <w:t xml:space="preserve"> Calcular a área de um quadrado, o usuário entra com o valor do lado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num2;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numero da base:"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numero do comprimento:"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num2);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num2;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da area do quadrado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Exercício F:</w:t>
      </w:r>
      <w:r w:rsidDel="00000000" w:rsidR="00000000" w:rsidRPr="00000000">
        <w:rPr>
          <w:rtl w:val="0"/>
        </w:rPr>
        <w:t xml:space="preserve"> Calcular o perímetro de um terreno dado como valores os 4 lados do terreno</w:t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num2, num3, num4;</w:t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primeiro numero do per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metro:"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segundo numero do per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metro:"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num2);</w:t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terceiro numero do per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metro:"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num3);</w:t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quarto numero do per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metro:"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num4);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num4;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Exercício G:</w:t>
      </w:r>
      <w:r w:rsidDel="00000000" w:rsidR="00000000" w:rsidRPr="00000000">
        <w:rPr>
          <w:rtl w:val="0"/>
        </w:rPr>
        <w:t xml:space="preserve"> Calcular a altura de um triangulo equilátero, o usuário informa o(s) valor(es) do(s)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lado(s)</w:t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num1;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lado:"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bottom w:color="000000" w:space="1" w:sz="4" w:val="single"/>
        </w:pBd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Exercício H: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Calcular o valor de um cilindro, o qual é inserido: valor do raio da base, e o valor da altura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num2;</w:t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raio:"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num2);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a altura:"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3.14159265358979323846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num1;</w:t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resutado </w:t>
      </w:r>
      <w:r w:rsidDel="00000000" w:rsidR="00000000" w:rsidRPr="00000000">
        <w:rPr>
          <w:rFonts w:ascii="Tahoma" w:cs="Tahoma" w:eastAsia="Tahoma" w:hAnsi="Tahoma"/>
          <w:color w:val="ce9178"/>
          <w:sz w:val="21"/>
          <w:szCs w:val="21"/>
          <w:rtl w:val="0"/>
        </w:rPr>
        <w:t xml:space="preserve">�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bottom w:color="000000" w:space="1" w:sz="4" w:val="single"/>
        </w:pBd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Exercício I: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Calcular o delta da fórmula de Bháskara.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(LC_ALL,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numero1, numero2, numero3;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resultado;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"Insira o valor de b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numero1);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"Insira o valor de a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numero2);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"Insira o valor de c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numero3);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numero2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numero3;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 valor é: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,resultado);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—----------------------------------------------------------------------------------------------------------------------</w:t>
        <w:br w:type="textWrapping"/>
        <w:t xml:space="preserve">Exercício J: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Calcular a conversão de um valor de moeda em Real para: Euro, Libra, Dólar, Iene, Peso Argentino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(LC_ALL,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resultado;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"Insira o valor em real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numero1);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0.19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 valor em Euros �: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,resultado);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0.16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 valor em Libras �: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,resultado);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 valor em D�lares �: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,resultado);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30.44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 valor em Ienes �: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,resultado);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172.10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 valor em Pesos argentinos �: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,resultado);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—----------------------------------------------------------------------------------------------------------------------</w:t>
        <w:br w:type="textWrapping"/>
        <w:t xml:space="preserve">Exercício 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Calcular o tamanho em polegadas de uma TV o qual é inserido a Altura e a Largura da tela em centímetros</w:t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numero1, numero2;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resultado, resultado2;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valor da altura em cent�metros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numero1);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valor da largura em cent�metros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numero2);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numero2;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resultado2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(resultado)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valor em polegadas �: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,resultado2);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—----------------------------------------------------------------------------------------------------------------------</w:t>
        <w:br w:type="textWrapping"/>
        <w:t xml:space="preserve">Exercício I: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Sabendo que uma lajota de piso mede 0,30 cm  x 0,30 cm, e que o usuário deseja aplicar em uma sala de largura e comprimento informada pelo mesmo. Calcule quantas lajotas serão necessárias para cobrir a área.</w:t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numero1, numero2;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resultado;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resultado2;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valor da largura em cent�metros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numero1);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valor do comprimento em cent�metros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numero2);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resultado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quantidade de Lajotas para largura �: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,resultado);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resultado2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numero2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quantidade de Lajotas para altura �: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,resultado2);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quantidade de Lajotas total �: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,resultado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resultado2);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—----------------------------------------------------------------------------------------------------------------------</w:t>
        <w:br w:type="textWrapping"/>
        <w:t xml:space="preserve">Exercício M: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Dado um valor monetário calcular 5% de desconto.</w:t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num, res;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valor monet�rio para achar a porcentagem: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resultado da conta �: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    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—----------------------------------------------------------------------------------------------------------------------</w:t>
        <w:br w:type="textWrapping"/>
        <w:t xml:space="preserve">Exercício N: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Calcular a altura de um avião em metros dado a altura em pés</w:t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(LC_ALL,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num1, res;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"Insira o valor em pés da altura do avião: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num1);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res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0.3048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resultado da altura do avião em metros é: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res);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