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Technology Project Manager at Sharp &amp; Carter Digital &amp; Technology Perth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2026-04-07T10:25:56.577Z</dcterms:created>
  <dcterms:modified xsi:type="dcterms:W3CDTF">2026-04-07T10:25:56.577Z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