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EA7A" w14:textId="77777777" w:rsidR="00600A52" w:rsidRPr="002A2860" w:rsidRDefault="009C3008" w:rsidP="002A2860">
      <w:pPr>
        <w:pStyle w:val="NoSpacing"/>
        <w:ind w:left="180" w:hanging="180"/>
        <w:jc w:val="center"/>
        <w:rPr>
          <w:rFonts w:ascii="Calibri" w:eastAsia="Times New Roman" w:hAnsi="Calibri" w:cs="Calibri"/>
          <w:b/>
          <w:bCs/>
          <w:sz w:val="22"/>
          <w:szCs w:val="22"/>
        </w:rPr>
      </w:pPr>
      <w:r w:rsidRPr="002A2860">
        <w:rPr>
          <w:rFonts w:ascii="Calibri" w:eastAsia="Arial" w:hAnsi="Calibri" w:cs="Calibri"/>
          <w:b/>
          <w:sz w:val="22"/>
          <w:szCs w:val="22"/>
        </w:rPr>
        <w:t>GRADE 1 DAILY LESSON LOGS | ILAW Format</w:t>
      </w:r>
    </w:p>
    <w:p w14:paraId="54AD4B7F" w14:textId="77777777" w:rsidR="00600A52" w:rsidRPr="002A2860" w:rsidRDefault="00600A52" w:rsidP="002A2860">
      <w:pPr>
        <w:pStyle w:val="NoSpacing"/>
        <w:ind w:left="180" w:hanging="180"/>
        <w:jc w:val="center"/>
        <w:rPr>
          <w:rFonts w:ascii="Calibri" w:eastAsia="Times New Roman" w:hAnsi="Calibri" w:cs="Calibri"/>
          <w:b/>
          <w:bCs/>
          <w:sz w:val="22"/>
          <w:szCs w:val="22"/>
        </w:rPr>
      </w:pPr>
    </w:p>
    <w:p w14:paraId="173626AC" w14:textId="77777777" w:rsidR="00D85763" w:rsidRPr="002A2860" w:rsidRDefault="00D85763" w:rsidP="002A2860">
      <w:pPr>
        <w:ind w:left="180" w:hanging="18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17"/>
        <w:gridCol w:w="2696"/>
        <w:gridCol w:w="2902"/>
        <w:gridCol w:w="2902"/>
        <w:gridCol w:w="3965"/>
      </w:tblGrid>
      <w:tr w:rsidR="00D85763" w:rsidRPr="002A2860" w14:paraId="5EC9C0D7" w14:textId="77777777" w:rsidTr="002A2860">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3765EAB" w14:textId="77777777" w:rsidR="00931B63" w:rsidRPr="002A2860" w:rsidRDefault="00000000"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Name of Lesson</w:t>
            </w:r>
            <w:r w:rsidR="00C02C34" w:rsidRPr="002A2860">
              <w:rPr>
                <w:rStyle w:val="Strong"/>
                <w:rFonts w:ascii="Calibri" w:eastAsia="Arial" w:hAnsi="Calibri" w:cs="Calibri"/>
                <w:color w:val="000000" w:themeColor="text1"/>
                <w:sz w:val="22"/>
                <w:szCs w:val="22"/>
              </w:rPr>
              <w:t xml:space="preserve"> </w:t>
            </w:r>
          </w:p>
          <w:p w14:paraId="3F1A72DB" w14:textId="77777777" w:rsidR="00D85763" w:rsidRPr="002A2860" w:rsidRDefault="00C02C34" w:rsidP="002A2860">
            <w:pPr>
              <w:spacing w:after="0" w:line="240" w:lineRule="auto"/>
              <w:ind w:left="180" w:hanging="180"/>
              <w:rPr>
                <w:rFonts w:ascii="Calibri" w:eastAsia="Times New Roman" w:hAnsi="Calibri" w:cs="Calibri"/>
                <w:b/>
                <w:bCs/>
                <w:i/>
                <w:iCs/>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Pangalan</w:t>
            </w:r>
            <w:proofErr w:type="spellEnd"/>
            <w:r w:rsidRPr="002A2860">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4B4FFE4" w14:textId="77777777" w:rsidR="00B567B2" w:rsidRPr="002A2860" w:rsidRDefault="00000000" w:rsidP="002A2860">
            <w:pPr>
              <w:spacing w:after="0" w:line="240" w:lineRule="auto"/>
              <w:ind w:left="180" w:hanging="180"/>
              <w:rPr>
                <w:rFonts w:ascii="Calibri" w:hAnsi="Calibri" w:cs="Calibri"/>
                <w:b/>
                <w:bCs/>
                <w:sz w:val="22"/>
                <w:szCs w:val="22"/>
              </w:rPr>
            </w:pPr>
            <w:r w:rsidRPr="002A2860">
              <w:rPr>
                <w:rFonts w:ascii="Calibri" w:eastAsia="Arial" w:hAnsi="Calibri" w:cs="Calibri"/>
                <w:b/>
                <w:bCs/>
                <w:sz w:val="22"/>
                <w:szCs w:val="22"/>
              </w:rPr>
              <w:t>Pagkakaroon ng Sariling Kaibigan</w:t>
            </w:r>
          </w:p>
        </w:tc>
      </w:tr>
      <w:tr w:rsidR="00600A52" w:rsidRPr="002A2860" w14:paraId="2EB8BA3B"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7CF7F169" w14:textId="77777777" w:rsidR="00931B63" w:rsidRPr="002A2860" w:rsidRDefault="00600A52"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Learning Area</w:t>
            </w:r>
            <w:r w:rsidR="00C02C34" w:rsidRPr="002A2860">
              <w:rPr>
                <w:rStyle w:val="Strong"/>
                <w:rFonts w:ascii="Calibri" w:eastAsia="Arial" w:hAnsi="Calibri" w:cs="Calibri"/>
                <w:color w:val="000000" w:themeColor="text1"/>
                <w:sz w:val="22"/>
                <w:szCs w:val="22"/>
              </w:rPr>
              <w:t xml:space="preserve"> </w:t>
            </w:r>
          </w:p>
          <w:p w14:paraId="4EF54C45" w14:textId="77777777" w:rsidR="00600A52" w:rsidRPr="002A2860" w:rsidRDefault="00C02C34" w:rsidP="002A2860">
            <w:pPr>
              <w:spacing w:after="0" w:line="240" w:lineRule="auto"/>
              <w:ind w:left="180" w:hanging="180"/>
              <w:rPr>
                <w:rStyle w:val="Strong"/>
                <w:rFonts w:ascii="Calibri" w:eastAsia="Times New Roman" w:hAnsi="Calibri" w:cs="Calibri"/>
                <w:b w:val="0"/>
                <w:bCs w:val="0"/>
                <w:i/>
                <w:iCs/>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37BC81C" w14:textId="77777777" w:rsidR="00B567B2" w:rsidRPr="002A2860" w:rsidRDefault="00000000" w:rsidP="002A2860">
            <w:pPr>
              <w:spacing w:after="0" w:line="240" w:lineRule="auto"/>
              <w:ind w:left="180" w:hanging="180"/>
              <w:rPr>
                <w:rFonts w:ascii="Calibri" w:hAnsi="Calibri" w:cs="Calibri"/>
                <w:b/>
                <w:bCs/>
                <w:sz w:val="22"/>
                <w:szCs w:val="22"/>
              </w:rPr>
            </w:pPr>
            <w:r w:rsidRPr="002A2860">
              <w:rPr>
                <w:rFonts w:ascii="Calibri" w:eastAsia="Arial" w:hAnsi="Calibri" w:cs="Calibri"/>
                <w:b/>
                <w:bCs/>
                <w:sz w:val="22"/>
                <w:szCs w:val="22"/>
              </w:rPr>
              <w:t>GMRC 1</w:t>
            </w:r>
          </w:p>
        </w:tc>
      </w:tr>
      <w:tr w:rsidR="00600A52" w:rsidRPr="002A2860" w14:paraId="20A2187E"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7FCD3E06" w14:textId="77777777" w:rsidR="00600A52" w:rsidRPr="002A2860" w:rsidRDefault="00600A52"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Term</w:t>
            </w:r>
            <w:r w:rsidR="00931B63" w:rsidRPr="002A2860">
              <w:rPr>
                <w:rStyle w:val="Strong"/>
                <w:rFonts w:ascii="Calibri" w:eastAsia="Arial" w:hAnsi="Calibri" w:cs="Calibri"/>
                <w:color w:val="000000" w:themeColor="text1"/>
                <w:sz w:val="22"/>
                <w:szCs w:val="22"/>
              </w:rPr>
              <w:t xml:space="preserve"> </w:t>
            </w:r>
            <w:r w:rsidRPr="002A2860">
              <w:rPr>
                <w:rStyle w:val="Strong"/>
                <w:rFonts w:ascii="Calibri" w:eastAsia="Arial" w:hAnsi="Calibri" w:cs="Calibri"/>
                <w:color w:val="000000" w:themeColor="text1"/>
                <w:sz w:val="22"/>
                <w:szCs w:val="22"/>
              </w:rPr>
              <w:t>/</w:t>
            </w:r>
            <w:r w:rsidR="00931B63" w:rsidRPr="002A2860">
              <w:rPr>
                <w:rStyle w:val="Strong"/>
                <w:rFonts w:ascii="Calibri" w:eastAsia="Arial" w:hAnsi="Calibri" w:cs="Calibri"/>
                <w:color w:val="000000" w:themeColor="text1"/>
                <w:sz w:val="22"/>
                <w:szCs w:val="22"/>
              </w:rPr>
              <w:t xml:space="preserve"> </w:t>
            </w:r>
            <w:r w:rsidRPr="002A2860">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FD16F27" w14:textId="77777777" w:rsidR="00B567B2" w:rsidRPr="002A2860" w:rsidRDefault="00000000" w:rsidP="002A2860">
            <w:pPr>
              <w:spacing w:after="0" w:line="240" w:lineRule="auto"/>
              <w:ind w:left="180" w:hanging="180"/>
              <w:rPr>
                <w:rFonts w:ascii="Calibri" w:hAnsi="Calibri" w:cs="Calibri"/>
                <w:b/>
                <w:bCs/>
                <w:sz w:val="22"/>
                <w:szCs w:val="22"/>
              </w:rPr>
            </w:pPr>
            <w:r w:rsidRPr="002A2860">
              <w:rPr>
                <w:rFonts w:ascii="Calibri" w:eastAsia="Arial" w:hAnsi="Calibri" w:cs="Calibri"/>
                <w:b/>
                <w:bCs/>
                <w:sz w:val="22"/>
                <w:szCs w:val="22"/>
              </w:rPr>
              <w:t>Term 1 | Week 2</w:t>
            </w:r>
          </w:p>
        </w:tc>
      </w:tr>
      <w:tr w:rsidR="00600A52" w:rsidRPr="002A2860" w14:paraId="04853F7A"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05924DDA" w14:textId="77777777" w:rsidR="00931B63" w:rsidRPr="002A2860" w:rsidRDefault="00600A52"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Grade Level and Section</w:t>
            </w:r>
          </w:p>
          <w:p w14:paraId="58C160E3" w14:textId="77777777" w:rsidR="00600A52" w:rsidRPr="002A2860" w:rsidRDefault="00C02C34" w:rsidP="002A2860">
            <w:pPr>
              <w:spacing w:after="0" w:line="240" w:lineRule="auto"/>
              <w:ind w:left="180" w:hanging="180"/>
              <w:rPr>
                <w:rStyle w:val="Strong"/>
                <w:rFonts w:ascii="Calibri" w:eastAsia="Times New Roman" w:hAnsi="Calibri" w:cs="Calibri"/>
                <w:b w:val="0"/>
                <w:bCs w:val="0"/>
                <w:i/>
                <w:iCs/>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 </w:t>
            </w:r>
            <w:proofErr w:type="spellStart"/>
            <w:r w:rsidRPr="002A2860">
              <w:rPr>
                <w:rStyle w:val="Strong"/>
                <w:rFonts w:ascii="Calibri" w:eastAsia="Arial" w:hAnsi="Calibri" w:cs="Calibri"/>
                <w:b w:val="0"/>
                <w:bCs w:val="0"/>
                <w:i/>
                <w:iCs/>
                <w:color w:val="000000" w:themeColor="text1"/>
                <w:sz w:val="22"/>
                <w:szCs w:val="22"/>
              </w:rPr>
              <w:t>Baitang</w:t>
            </w:r>
            <w:proofErr w:type="spellEnd"/>
            <w:r w:rsidRPr="002A2860">
              <w:rPr>
                <w:rStyle w:val="Strong"/>
                <w:rFonts w:ascii="Calibri" w:eastAsia="Arial" w:hAnsi="Calibri" w:cs="Calibri"/>
                <w:b w:val="0"/>
                <w:bCs w:val="0"/>
                <w:i/>
                <w:iCs/>
                <w:color w:val="000000" w:themeColor="text1"/>
                <w:sz w:val="22"/>
                <w:szCs w:val="22"/>
              </w:rPr>
              <w:t>/</w:t>
            </w:r>
            <w:proofErr w:type="spellStart"/>
            <w:r w:rsidRPr="002A2860">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DAEC341" w14:textId="77777777" w:rsidR="00B567B2" w:rsidRPr="002A2860" w:rsidRDefault="00000000" w:rsidP="002A2860">
            <w:pPr>
              <w:spacing w:after="0" w:line="240" w:lineRule="auto"/>
              <w:ind w:left="180" w:hanging="180"/>
              <w:rPr>
                <w:rFonts w:ascii="Calibri" w:hAnsi="Calibri" w:cs="Calibri"/>
                <w:b/>
                <w:bCs/>
                <w:sz w:val="22"/>
                <w:szCs w:val="22"/>
              </w:rPr>
            </w:pPr>
            <w:r w:rsidRPr="002A2860">
              <w:rPr>
                <w:rFonts w:ascii="Calibri" w:eastAsia="Arial" w:hAnsi="Calibri" w:cs="Calibri"/>
                <w:b/>
                <w:bCs/>
                <w:sz w:val="22"/>
                <w:szCs w:val="22"/>
              </w:rPr>
              <w:t>Grade 1</w:t>
            </w:r>
          </w:p>
        </w:tc>
      </w:tr>
      <w:tr w:rsidR="00D85763" w:rsidRPr="002A2860" w14:paraId="2D44AB1E"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6E0DAE7" w14:textId="77777777" w:rsidR="00931B63" w:rsidRPr="002A2860" w:rsidRDefault="00A076F3" w:rsidP="002A2860">
            <w:pPr>
              <w:spacing w:after="0" w:line="240" w:lineRule="auto"/>
              <w:ind w:left="180" w:hanging="180"/>
              <w:rPr>
                <w:rStyle w:val="Strong"/>
                <w:rFonts w:ascii="Calibri" w:hAnsi="Calibri" w:cs="Calibri"/>
                <w:color w:val="000000" w:themeColor="text1"/>
                <w:sz w:val="22"/>
                <w:szCs w:val="22"/>
              </w:rPr>
            </w:pPr>
            <w:r w:rsidRPr="002A2860">
              <w:rPr>
                <w:rStyle w:val="Strong"/>
                <w:rFonts w:ascii="Calibri" w:eastAsia="Arial" w:hAnsi="Calibri" w:cs="Calibri"/>
                <w:color w:val="000000" w:themeColor="text1"/>
                <w:sz w:val="22"/>
                <w:szCs w:val="22"/>
              </w:rPr>
              <w:t>Teacher</w:t>
            </w:r>
            <w:r w:rsidR="00C02C34" w:rsidRPr="002A2860">
              <w:rPr>
                <w:rStyle w:val="Strong"/>
                <w:rFonts w:ascii="Calibri" w:eastAsia="Arial" w:hAnsi="Calibri" w:cs="Calibri"/>
                <w:color w:val="000000" w:themeColor="text1"/>
                <w:sz w:val="22"/>
                <w:szCs w:val="22"/>
              </w:rPr>
              <w:t xml:space="preserve"> </w:t>
            </w:r>
          </w:p>
          <w:p w14:paraId="7B3A9081" w14:textId="77777777" w:rsidR="00D85763" w:rsidRPr="002A2860" w:rsidRDefault="00C02C34" w:rsidP="002A2860">
            <w:pPr>
              <w:spacing w:after="0" w:line="240" w:lineRule="auto"/>
              <w:ind w:left="180" w:hanging="180"/>
              <w:rPr>
                <w:rFonts w:ascii="Calibri" w:eastAsia="Times New Roman" w:hAnsi="Calibri" w:cs="Calibri"/>
                <w:b/>
                <w:bCs/>
                <w:i/>
                <w:iCs/>
                <w:color w:val="000000" w:themeColor="text1"/>
                <w:sz w:val="22"/>
                <w:szCs w:val="22"/>
              </w:rPr>
            </w:pPr>
            <w:r w:rsidRPr="002A2860">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0C694BC" w14:textId="77777777" w:rsidR="00B567B2" w:rsidRPr="002A2860" w:rsidRDefault="002A2860" w:rsidP="002A2860">
            <w:pPr>
              <w:ind w:left="180" w:hanging="180"/>
              <w:rPr>
                <w:rFonts w:ascii="Calibri" w:hAnsi="Calibri" w:cs="Calibri"/>
                <w:sz w:val="22"/>
                <w:szCs w:val="22"/>
              </w:rPr>
            </w:pPr>
            <w:r w:rsidRPr="002A2860">
              <w:rPr>
                <w:rStyle w:val="Strong"/>
                <w:rFonts w:ascii="Calibri" w:hAnsi="Calibri" w:cs="Calibri"/>
                <w:sz w:val="22"/>
                <w:szCs w:val="22"/>
              </w:rPr>
              <w:t>DepEd Club Team -</w:t>
            </w:r>
            <w:r w:rsidRPr="002A2860">
              <w:rPr>
                <w:rStyle w:val="Strong"/>
                <w:rFonts w:ascii="Calibri" w:hAnsi="Calibri" w:cs="Calibri"/>
                <w:b w:val="0"/>
                <w:bCs w:val="0"/>
                <w:sz w:val="22"/>
                <w:szCs w:val="22"/>
              </w:rPr>
              <w:t xml:space="preserve"> </w:t>
            </w:r>
            <w:hyperlink r:id="rId7" w:history="1">
              <w:r w:rsidRPr="002A2860">
                <w:rPr>
                  <w:rStyle w:val="Hyperlink"/>
                  <w:rFonts w:ascii="Calibri" w:eastAsia="Times New Roman" w:hAnsi="Calibri" w:cs="Calibri"/>
                  <w:b/>
                  <w:bCs/>
                  <w:sz w:val="22"/>
                  <w:szCs w:val="22"/>
                </w:rPr>
                <w:t>DepEdclub.com</w:t>
              </w:r>
            </w:hyperlink>
          </w:p>
        </w:tc>
      </w:tr>
      <w:tr w:rsidR="001B5CF0" w:rsidRPr="002A2860" w14:paraId="141BE931"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E6567EE" w14:textId="77777777" w:rsidR="00931B63" w:rsidRPr="002A2860" w:rsidRDefault="001B5CF0"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No. of Sessions</w:t>
            </w:r>
            <w:r w:rsidR="00C02C34" w:rsidRPr="002A2860">
              <w:rPr>
                <w:rStyle w:val="Strong"/>
                <w:rFonts w:ascii="Calibri" w:eastAsia="Arial" w:hAnsi="Calibri" w:cs="Calibri"/>
                <w:color w:val="000000" w:themeColor="text1"/>
                <w:sz w:val="22"/>
                <w:szCs w:val="22"/>
              </w:rPr>
              <w:t xml:space="preserve"> </w:t>
            </w:r>
          </w:p>
          <w:p w14:paraId="5350DA9E" w14:textId="77777777" w:rsidR="001B5CF0" w:rsidRPr="002A2860" w:rsidRDefault="00C02C34" w:rsidP="002A2860">
            <w:pPr>
              <w:spacing w:after="0" w:line="240" w:lineRule="auto"/>
              <w:ind w:left="180" w:hanging="180"/>
              <w:rPr>
                <w:rFonts w:ascii="Calibri" w:eastAsia="Times New Roman" w:hAnsi="Calibri" w:cs="Calibri"/>
                <w:b/>
                <w:bCs/>
                <w:i/>
                <w:iCs/>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Bilang</w:t>
            </w:r>
            <w:proofErr w:type="spellEnd"/>
            <w:r w:rsidRPr="002A2860">
              <w:rPr>
                <w:rStyle w:val="Strong"/>
                <w:rFonts w:ascii="Calibri" w:eastAsia="Arial" w:hAnsi="Calibri" w:cs="Calibri"/>
                <w:b w:val="0"/>
                <w:bCs w:val="0"/>
                <w:i/>
                <w:iCs/>
                <w:color w:val="000000" w:themeColor="text1"/>
                <w:sz w:val="22"/>
                <w:szCs w:val="22"/>
              </w:rPr>
              <w:t xml:space="preserve"> ng </w:t>
            </w:r>
            <w:proofErr w:type="spellStart"/>
            <w:r w:rsidRPr="002A2860">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FDFD256" w14:textId="77777777" w:rsidR="001B5CF0" w:rsidRPr="002A2860" w:rsidRDefault="001B5CF0" w:rsidP="002A2860">
            <w:pPr>
              <w:spacing w:after="0" w:line="240" w:lineRule="auto"/>
              <w:ind w:left="180" w:hanging="180"/>
              <w:rPr>
                <w:rFonts w:ascii="Calibri" w:eastAsia="Times New Roman" w:hAnsi="Calibri" w:cs="Calibri"/>
                <w:b/>
                <w:bCs/>
                <w:sz w:val="22"/>
                <w:szCs w:val="22"/>
              </w:rPr>
            </w:pPr>
            <w:r w:rsidRPr="002A2860">
              <w:rPr>
                <w:rFonts w:ascii="Calibri" w:eastAsia="Arial" w:hAnsi="Calibri" w:cs="Calibri"/>
                <w:b/>
                <w:bCs/>
                <w:sz w:val="22"/>
                <w:szCs w:val="22"/>
              </w:rPr>
              <w:t>Session 1</w:t>
            </w:r>
            <w:r w:rsidR="00C02C34" w:rsidRPr="002A2860">
              <w:rPr>
                <w:rFonts w:ascii="Calibri" w:eastAsia="Arial" w:hAnsi="Calibri" w:cs="Calibri"/>
                <w:b/>
                <w:bCs/>
                <w:sz w:val="22"/>
                <w:szCs w:val="22"/>
              </w:rPr>
              <w:t xml:space="preserve"> </w:t>
            </w:r>
            <w:r w:rsidR="00C02C34" w:rsidRPr="002A2860">
              <w:rPr>
                <w:rFonts w:ascii="Calibri" w:eastAsia="Arial" w:hAnsi="Calibri" w:cs="Calibri"/>
                <w:i/>
                <w:iCs/>
                <w:sz w:val="22"/>
                <w:szCs w:val="22"/>
              </w:rPr>
              <w:t xml:space="preserve">/ </w:t>
            </w:r>
            <w:r w:rsidR="00C6599C" w:rsidRPr="002A2860">
              <w:rPr>
                <w:rFonts w:ascii="Calibri" w:eastAsia="Arial" w:hAnsi="Calibri" w:cs="Calibri"/>
                <w:i/>
                <w:iCs/>
                <w:sz w:val="22"/>
                <w:szCs w:val="22"/>
              </w:rPr>
              <w:t xml:space="preserve">Unang </w:t>
            </w:r>
            <w:proofErr w:type="spellStart"/>
            <w:r w:rsidR="00C02C34" w:rsidRPr="002A2860">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8951F82" w14:textId="77777777" w:rsidR="001B5CF0" w:rsidRPr="002A2860" w:rsidRDefault="001B5CF0" w:rsidP="002A2860">
            <w:pPr>
              <w:spacing w:after="0" w:line="240" w:lineRule="auto"/>
              <w:ind w:left="180" w:hanging="180"/>
              <w:rPr>
                <w:rFonts w:ascii="Calibri" w:eastAsia="Times New Roman" w:hAnsi="Calibri" w:cs="Calibri"/>
                <w:b/>
                <w:bCs/>
                <w:sz w:val="22"/>
                <w:szCs w:val="22"/>
              </w:rPr>
            </w:pPr>
            <w:r w:rsidRPr="002A2860">
              <w:rPr>
                <w:rFonts w:ascii="Calibri" w:eastAsia="Arial" w:hAnsi="Calibri" w:cs="Calibri"/>
                <w:b/>
                <w:bCs/>
                <w:sz w:val="22"/>
                <w:szCs w:val="22"/>
              </w:rPr>
              <w:t>Session 2</w:t>
            </w:r>
            <w:r w:rsidR="00C02C34" w:rsidRPr="002A2860">
              <w:rPr>
                <w:rFonts w:ascii="Calibri" w:eastAsia="Arial" w:hAnsi="Calibri" w:cs="Calibri"/>
                <w:b/>
                <w:bCs/>
                <w:sz w:val="22"/>
                <w:szCs w:val="22"/>
              </w:rPr>
              <w:t xml:space="preserve"> </w:t>
            </w:r>
            <w:r w:rsidR="00C02C34" w:rsidRPr="002A2860">
              <w:rPr>
                <w:rFonts w:ascii="Calibri" w:eastAsia="Arial" w:hAnsi="Calibri" w:cs="Calibri"/>
                <w:i/>
                <w:iCs/>
                <w:sz w:val="22"/>
                <w:szCs w:val="22"/>
              </w:rPr>
              <w:t xml:space="preserve">/ </w:t>
            </w:r>
            <w:proofErr w:type="spellStart"/>
            <w:r w:rsidR="00C6599C" w:rsidRPr="002A2860">
              <w:rPr>
                <w:rFonts w:ascii="Calibri" w:eastAsia="Arial" w:hAnsi="Calibri" w:cs="Calibri"/>
                <w:i/>
                <w:iCs/>
                <w:sz w:val="22"/>
                <w:szCs w:val="22"/>
              </w:rPr>
              <w:t>Ikalawang</w:t>
            </w:r>
            <w:proofErr w:type="spellEnd"/>
            <w:r w:rsidR="00C6599C" w:rsidRPr="002A2860">
              <w:rPr>
                <w:rFonts w:ascii="Calibri" w:eastAsia="Arial" w:hAnsi="Calibri" w:cs="Calibri"/>
                <w:i/>
                <w:iCs/>
                <w:sz w:val="22"/>
                <w:szCs w:val="22"/>
              </w:rPr>
              <w:t xml:space="preserve"> </w:t>
            </w:r>
            <w:proofErr w:type="spellStart"/>
            <w:r w:rsidR="00C02C34" w:rsidRPr="002A2860">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BE69823" w14:textId="77777777" w:rsidR="001B5CF0" w:rsidRPr="002A2860" w:rsidRDefault="001B5CF0" w:rsidP="002A2860">
            <w:pPr>
              <w:spacing w:after="0" w:line="240" w:lineRule="auto"/>
              <w:ind w:left="180" w:hanging="180"/>
              <w:rPr>
                <w:rFonts w:ascii="Calibri" w:eastAsia="Times New Roman" w:hAnsi="Calibri" w:cs="Calibri"/>
                <w:b/>
                <w:bCs/>
                <w:sz w:val="22"/>
                <w:szCs w:val="22"/>
              </w:rPr>
            </w:pPr>
            <w:r w:rsidRPr="002A2860">
              <w:rPr>
                <w:rFonts w:ascii="Calibri" w:eastAsia="Arial" w:hAnsi="Calibri" w:cs="Calibri"/>
                <w:b/>
                <w:bCs/>
                <w:sz w:val="22"/>
                <w:szCs w:val="22"/>
              </w:rPr>
              <w:t>Session 3</w:t>
            </w:r>
            <w:r w:rsidR="00C02C34" w:rsidRPr="002A2860">
              <w:rPr>
                <w:rFonts w:ascii="Calibri" w:eastAsia="Arial" w:hAnsi="Calibri" w:cs="Calibri"/>
                <w:b/>
                <w:bCs/>
                <w:sz w:val="22"/>
                <w:szCs w:val="22"/>
              </w:rPr>
              <w:t xml:space="preserve"> </w:t>
            </w:r>
            <w:r w:rsidR="00C02C34" w:rsidRPr="002A2860">
              <w:rPr>
                <w:rFonts w:ascii="Calibri" w:eastAsia="Arial" w:hAnsi="Calibri" w:cs="Calibri"/>
                <w:i/>
                <w:iCs/>
                <w:sz w:val="22"/>
                <w:szCs w:val="22"/>
              </w:rPr>
              <w:t xml:space="preserve">/ </w:t>
            </w:r>
            <w:proofErr w:type="spellStart"/>
            <w:r w:rsidR="00C6599C" w:rsidRPr="002A2860">
              <w:rPr>
                <w:rFonts w:ascii="Calibri" w:eastAsia="Arial" w:hAnsi="Calibri" w:cs="Calibri"/>
                <w:i/>
                <w:iCs/>
                <w:sz w:val="22"/>
                <w:szCs w:val="22"/>
              </w:rPr>
              <w:t>Ikatlong</w:t>
            </w:r>
            <w:proofErr w:type="spellEnd"/>
            <w:r w:rsidR="00C6599C" w:rsidRPr="002A2860">
              <w:rPr>
                <w:rFonts w:ascii="Calibri" w:eastAsia="Arial" w:hAnsi="Calibri" w:cs="Calibri"/>
                <w:i/>
                <w:iCs/>
                <w:sz w:val="22"/>
                <w:szCs w:val="22"/>
              </w:rPr>
              <w:t xml:space="preserve"> </w:t>
            </w:r>
            <w:proofErr w:type="spellStart"/>
            <w:r w:rsidR="00C02C34" w:rsidRPr="002A2860">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86775B8" w14:textId="77777777" w:rsidR="001B5CF0" w:rsidRPr="002A2860" w:rsidRDefault="001B5CF0" w:rsidP="002A2860">
            <w:pPr>
              <w:spacing w:after="0" w:line="240" w:lineRule="auto"/>
              <w:ind w:left="180" w:hanging="180"/>
              <w:rPr>
                <w:rFonts w:ascii="Calibri" w:eastAsia="Times New Roman" w:hAnsi="Calibri" w:cs="Calibri"/>
                <w:b/>
                <w:bCs/>
                <w:sz w:val="22"/>
                <w:szCs w:val="22"/>
              </w:rPr>
            </w:pPr>
            <w:r w:rsidRPr="002A2860">
              <w:rPr>
                <w:rFonts w:ascii="Calibri" w:eastAsia="Arial" w:hAnsi="Calibri" w:cs="Calibri"/>
                <w:b/>
                <w:bCs/>
                <w:sz w:val="22"/>
                <w:szCs w:val="22"/>
              </w:rPr>
              <w:t>Session 4</w:t>
            </w:r>
            <w:r w:rsidR="00C02C34" w:rsidRPr="002A2860">
              <w:rPr>
                <w:rFonts w:ascii="Calibri" w:eastAsia="Arial" w:hAnsi="Calibri" w:cs="Calibri"/>
                <w:b/>
                <w:bCs/>
                <w:sz w:val="22"/>
                <w:szCs w:val="22"/>
              </w:rPr>
              <w:t xml:space="preserve"> </w:t>
            </w:r>
            <w:r w:rsidR="00C02C34" w:rsidRPr="002A2860">
              <w:rPr>
                <w:rFonts w:ascii="Calibri" w:eastAsia="Arial" w:hAnsi="Calibri" w:cs="Calibri"/>
                <w:i/>
                <w:iCs/>
                <w:sz w:val="22"/>
                <w:szCs w:val="22"/>
              </w:rPr>
              <w:t xml:space="preserve">/ </w:t>
            </w:r>
            <w:proofErr w:type="spellStart"/>
            <w:r w:rsidR="00C6599C" w:rsidRPr="002A2860">
              <w:rPr>
                <w:rFonts w:ascii="Calibri" w:eastAsia="Arial" w:hAnsi="Calibri" w:cs="Calibri"/>
                <w:i/>
                <w:iCs/>
                <w:sz w:val="22"/>
                <w:szCs w:val="22"/>
              </w:rPr>
              <w:t>Ikaapat</w:t>
            </w:r>
            <w:proofErr w:type="spellEnd"/>
            <w:r w:rsidR="00C6599C" w:rsidRPr="002A2860">
              <w:rPr>
                <w:rFonts w:ascii="Calibri" w:eastAsia="Arial" w:hAnsi="Calibri" w:cs="Calibri"/>
                <w:i/>
                <w:iCs/>
                <w:sz w:val="22"/>
                <w:szCs w:val="22"/>
              </w:rPr>
              <w:t xml:space="preserve"> </w:t>
            </w:r>
            <w:proofErr w:type="spellStart"/>
            <w:r w:rsidR="00C6599C" w:rsidRPr="002A2860">
              <w:rPr>
                <w:rFonts w:ascii="Calibri" w:eastAsia="Arial" w:hAnsi="Calibri" w:cs="Calibri"/>
                <w:i/>
                <w:iCs/>
                <w:sz w:val="22"/>
                <w:szCs w:val="22"/>
              </w:rPr>
              <w:t>na</w:t>
            </w:r>
            <w:proofErr w:type="spellEnd"/>
            <w:r w:rsidR="00C6599C" w:rsidRPr="002A2860">
              <w:rPr>
                <w:rFonts w:ascii="Calibri" w:eastAsia="Arial" w:hAnsi="Calibri" w:cs="Calibri"/>
                <w:i/>
                <w:iCs/>
                <w:sz w:val="22"/>
                <w:szCs w:val="22"/>
              </w:rPr>
              <w:t xml:space="preserve"> </w:t>
            </w:r>
            <w:proofErr w:type="spellStart"/>
            <w:r w:rsidR="00C02C34" w:rsidRPr="002A2860">
              <w:rPr>
                <w:rFonts w:ascii="Calibri" w:eastAsia="Arial" w:hAnsi="Calibri" w:cs="Calibri"/>
                <w:i/>
                <w:iCs/>
                <w:sz w:val="22"/>
                <w:szCs w:val="22"/>
              </w:rPr>
              <w:t>Sesyon</w:t>
            </w:r>
            <w:proofErr w:type="spellEnd"/>
          </w:p>
        </w:tc>
      </w:tr>
      <w:tr w:rsidR="00D85763" w:rsidRPr="002A2860" w14:paraId="2F70496E"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DCDAC02" w14:textId="77777777" w:rsidR="00931B63" w:rsidRPr="002A2860" w:rsidRDefault="00000000"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References</w:t>
            </w:r>
            <w:r w:rsidR="00C02C34" w:rsidRPr="002A2860">
              <w:rPr>
                <w:rStyle w:val="Strong"/>
                <w:rFonts w:ascii="Calibri" w:eastAsia="Arial" w:hAnsi="Calibri" w:cs="Calibri"/>
                <w:color w:val="000000" w:themeColor="text1"/>
                <w:sz w:val="22"/>
                <w:szCs w:val="22"/>
              </w:rPr>
              <w:t xml:space="preserve"> </w:t>
            </w:r>
          </w:p>
          <w:p w14:paraId="264C8CD7" w14:textId="77777777" w:rsidR="00D85763" w:rsidRPr="002A2860" w:rsidRDefault="00C02C34" w:rsidP="002A2860">
            <w:pPr>
              <w:spacing w:after="0" w:line="240" w:lineRule="auto"/>
              <w:ind w:left="180" w:hanging="180"/>
              <w:rPr>
                <w:rFonts w:ascii="Calibri" w:eastAsia="Times New Roman" w:hAnsi="Calibri" w:cs="Calibri"/>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Mga </w:t>
            </w:r>
            <w:proofErr w:type="spellStart"/>
            <w:r w:rsidRPr="002A2860">
              <w:rPr>
                <w:rStyle w:val="Strong"/>
                <w:rFonts w:ascii="Calibri" w:eastAsia="Arial" w:hAnsi="Calibri" w:cs="Calibri"/>
                <w:b w:val="0"/>
                <w:bCs w:val="0"/>
                <w:i/>
                <w:iCs/>
                <w:color w:val="000000" w:themeColor="text1"/>
                <w:sz w:val="22"/>
                <w:szCs w:val="22"/>
              </w:rPr>
              <w:t>Sanggunian</w:t>
            </w:r>
            <w:proofErr w:type="spellEnd"/>
            <w:r w:rsidRPr="002A2860">
              <w:rPr>
                <w:rFonts w:ascii="Calibri" w:eastAsia="Arial" w:hAnsi="Calibri" w:cs="Calibri"/>
                <w:color w:val="000000" w:themeColor="text1"/>
                <w:sz w:val="22"/>
                <w:szCs w:val="22"/>
              </w:rPr>
              <w:br/>
            </w:r>
            <w:r w:rsidRPr="002A2860">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1C3CBDA"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GMRC Grade 1 Ikalawang Linggo; GMRC Grade 1 Curriculum Guide; Grade 1 GMRC Three-Term Budget of Work for Learning Competencies, First Term Week 2; diksiyonaryo.ph; kwfdiksiyonaryo.ph; tagalog.com monolingual dictionary; mga larawan, graphic organizer, Venn Diagram, at sagutang papel.</w:t>
            </w:r>
          </w:p>
        </w:tc>
      </w:tr>
      <w:tr w:rsidR="00D85763" w:rsidRPr="002A2860" w14:paraId="4138229E"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01BDD5A2" w14:textId="77777777" w:rsidR="00931B63" w:rsidRPr="002A2860" w:rsidRDefault="00000000" w:rsidP="002A2860">
            <w:pPr>
              <w:spacing w:after="0" w:line="240" w:lineRule="auto"/>
              <w:ind w:left="180" w:hanging="180"/>
              <w:rPr>
                <w:rStyle w:val="Strong"/>
                <w:rFonts w:ascii="Calibri" w:eastAsia="Times New Roman" w:hAnsi="Calibri" w:cs="Calibri"/>
                <w:color w:val="000000" w:themeColor="text1"/>
                <w:sz w:val="22"/>
                <w:szCs w:val="22"/>
              </w:rPr>
            </w:pPr>
            <w:r w:rsidRPr="002A2860">
              <w:rPr>
                <w:rStyle w:val="Strong"/>
                <w:rFonts w:ascii="Calibri" w:eastAsia="Arial" w:hAnsi="Calibri" w:cs="Calibri"/>
                <w:color w:val="000000" w:themeColor="text1"/>
                <w:sz w:val="22"/>
                <w:szCs w:val="22"/>
              </w:rPr>
              <w:t>Declaration of AI use</w:t>
            </w:r>
            <w:r w:rsidR="00C02C34" w:rsidRPr="002A2860">
              <w:rPr>
                <w:rStyle w:val="Strong"/>
                <w:rFonts w:ascii="Calibri" w:eastAsia="Arial" w:hAnsi="Calibri" w:cs="Calibri"/>
                <w:color w:val="000000" w:themeColor="text1"/>
                <w:sz w:val="22"/>
                <w:szCs w:val="22"/>
              </w:rPr>
              <w:t xml:space="preserve"> </w:t>
            </w:r>
          </w:p>
          <w:p w14:paraId="6AB96511" w14:textId="77777777" w:rsidR="00D85763" w:rsidRPr="002A2860" w:rsidRDefault="00C02C34" w:rsidP="002A2860">
            <w:pPr>
              <w:spacing w:after="0" w:line="240" w:lineRule="auto"/>
              <w:ind w:left="180" w:hanging="180"/>
              <w:rPr>
                <w:rFonts w:ascii="Calibri" w:eastAsia="Times New Roman" w:hAnsi="Calibri" w:cs="Calibri"/>
                <w:color w:val="000000" w:themeColor="text1"/>
                <w:sz w:val="22"/>
                <w:szCs w:val="22"/>
              </w:rPr>
            </w:pPr>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Deklarasyon</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sa</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Paggamit</w:t>
            </w:r>
            <w:proofErr w:type="spellEnd"/>
            <w:r w:rsidRPr="002A2860">
              <w:rPr>
                <w:rStyle w:val="Strong"/>
                <w:rFonts w:ascii="Calibri" w:eastAsia="Arial" w:hAnsi="Calibri" w:cs="Calibri"/>
                <w:b w:val="0"/>
                <w:bCs w:val="0"/>
                <w:i/>
                <w:iCs/>
                <w:color w:val="000000" w:themeColor="text1"/>
                <w:sz w:val="22"/>
                <w:szCs w:val="22"/>
              </w:rPr>
              <w:t xml:space="preserve"> ng AI</w:t>
            </w:r>
            <w:r w:rsidRPr="002A2860">
              <w:rPr>
                <w:rFonts w:ascii="Calibri" w:eastAsia="Arial" w:hAnsi="Calibri" w:cs="Calibri"/>
                <w:color w:val="000000" w:themeColor="text1"/>
                <w:sz w:val="22"/>
                <w:szCs w:val="22"/>
              </w:rPr>
              <w:br/>
            </w:r>
            <w:r w:rsidR="00931B63" w:rsidRPr="002A2860">
              <w:rPr>
                <w:rStyle w:val="Emphasis"/>
                <w:rFonts w:ascii="Calibri" w:eastAsia="Arial" w:hAnsi="Calibri" w:cs="Calibri"/>
                <w:color w:val="000000" w:themeColor="text1"/>
                <w:sz w:val="22"/>
                <w:szCs w:val="22"/>
              </w:rPr>
              <w:t xml:space="preserve">- </w:t>
            </w:r>
            <w:r w:rsidRPr="002A2860">
              <w:rPr>
                <w:rStyle w:val="Emphasis"/>
                <w:rFonts w:ascii="Calibri" w:eastAsia="Arial" w:hAnsi="Calibri" w:cs="Calibri"/>
                <w:color w:val="000000" w:themeColor="text1"/>
                <w:sz w:val="22"/>
                <w:szCs w:val="22"/>
              </w:rPr>
              <w:t>Cite how AI was used in the formulation of the lesson plan.</w:t>
            </w:r>
            <w:r w:rsidRPr="002A2860">
              <w:rPr>
                <w:rFonts w:ascii="Calibri" w:eastAsia="Arial" w:hAnsi="Calibri" w:cs="Calibri"/>
                <w:color w:val="000000" w:themeColor="text1"/>
                <w:sz w:val="22"/>
                <w:szCs w:val="22"/>
              </w:rPr>
              <w:br/>
            </w:r>
            <w:r w:rsidRPr="002A2860">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5672660"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A2860" w14:paraId="31E001E4"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194D6E6" w14:textId="77777777" w:rsidR="00931B63" w:rsidRPr="002A2860" w:rsidRDefault="003D5ACC" w:rsidP="002A2860">
            <w:pPr>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Intentions</w:t>
            </w:r>
          </w:p>
          <w:p w14:paraId="660504AD" w14:textId="77777777" w:rsidR="003D5ACC" w:rsidRPr="002A2860" w:rsidRDefault="003D5ACC" w:rsidP="002A2860">
            <w:pPr>
              <w:spacing w:after="0" w:line="240" w:lineRule="auto"/>
              <w:ind w:left="180" w:hanging="180"/>
              <w:rPr>
                <w:rFonts w:ascii="Calibri"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Mga </w:t>
            </w:r>
            <w:proofErr w:type="spellStart"/>
            <w:r w:rsidRPr="002A2860">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99159DB"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 xml:space="preserve">Matutuhan ng mga mag-aaral ang mga wastong paraan ng pakikipagkaibigan at masabi kung paano nakatutulong ang </w:t>
            </w:r>
            <w:r w:rsidRPr="002A2860">
              <w:rPr>
                <w:rFonts w:ascii="Calibri" w:eastAsia="Arial" w:hAnsi="Calibri" w:cs="Calibri"/>
                <w:sz w:val="22"/>
                <w:szCs w:val="22"/>
              </w:rPr>
              <w:lastRenderedPageBreak/>
              <w:t>mabuting kilos at pananalita sa pagkakaroon ng kaibigan.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08310DD0"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Maunawaan ng mga mag-aaral na ang tunay na pakikipagkaibigan ay tumatanggap sa pagkakapareho at pagkakaiba ng mga tao, </w:t>
            </w:r>
            <w:r w:rsidRPr="002A2860">
              <w:rPr>
                <w:rFonts w:ascii="Calibri" w:eastAsia="Arial" w:hAnsi="Calibri" w:cs="Calibri"/>
                <w:sz w:val="22"/>
                <w:szCs w:val="22"/>
              </w:rPr>
              <w:lastRenderedPageBreak/>
              <w:t>kabilang ang pisikal na anyo, paniniwala, at kalagayan.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5CEBA393"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Makapagpahayag ang mga mag-aaral ng wastong paraan ng pakikipagkaibigan gamit ang magagalang na pananalita, pag-unawa sa </w:t>
            </w:r>
            <w:r w:rsidRPr="002A2860">
              <w:rPr>
                <w:rFonts w:ascii="Calibri" w:eastAsia="Arial" w:hAnsi="Calibri" w:cs="Calibri"/>
                <w:sz w:val="22"/>
                <w:szCs w:val="22"/>
              </w:rPr>
              <w:lastRenderedPageBreak/>
              <w:t>pagkakaiba-iba, at wastong pagtawag sa pangalan.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56EF3563"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Maipakita ng mga mag-aaral ang pagiging totoo sa mabuting pakikipag-ugnayan sa kapuwa sa pamamagitan ng pagguhit, pagbabahagi, at pakikipag-usap tungkol sa kaibigan.</w:t>
            </w:r>
          </w:p>
        </w:tc>
      </w:tr>
      <w:tr w:rsidR="00683C04" w:rsidRPr="002A2860" w14:paraId="63CFF2CA"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9B54305" w14:textId="77777777" w:rsidR="00931B63" w:rsidRPr="002A2860" w:rsidRDefault="00683C04"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Learning Competency and Curriculum Standards</w:t>
            </w:r>
          </w:p>
          <w:p w14:paraId="39D903B0" w14:textId="77777777" w:rsidR="00683C04" w:rsidRPr="002A2860" w:rsidRDefault="00C02C34" w:rsidP="002A2860">
            <w:pPr>
              <w:widowControl w:val="0"/>
              <w:spacing w:after="0" w:line="240" w:lineRule="auto"/>
              <w:ind w:left="180" w:hanging="180"/>
              <w:rPr>
                <w:rFonts w:ascii="Calibri" w:eastAsia="Montserrat" w:hAnsi="Calibri" w:cs="Calibri"/>
                <w:b/>
                <w:bCs/>
                <w:i/>
                <w:iCs/>
                <w:color w:val="000000" w:themeColor="text1"/>
                <w:sz w:val="22"/>
                <w:szCs w:val="22"/>
                <w:u w:val="single"/>
              </w:rPr>
            </w:pPr>
            <w:r w:rsidRPr="002A2860">
              <w:rPr>
                <w:rFonts w:ascii="Calibri" w:eastAsia="Arial" w:hAnsi="Calibri" w:cs="Calibri"/>
                <w:i/>
                <w:iCs/>
                <w:color w:val="000000" w:themeColor="text1"/>
                <w:sz w:val="22"/>
                <w:szCs w:val="22"/>
              </w:rPr>
              <w:t>/</w:t>
            </w:r>
            <w:r w:rsidRPr="002A2860">
              <w:rPr>
                <w:rFonts w:ascii="Calibri" w:eastAsia="Arial" w:hAnsi="Calibri" w:cs="Calibri"/>
                <w:b/>
                <w:bCs/>
                <w:i/>
                <w:iCs/>
                <w:color w:val="000000" w:themeColor="text1"/>
                <w:sz w:val="22"/>
                <w:szCs w:val="22"/>
                <w:u w:val="single"/>
              </w:rPr>
              <w:t xml:space="preserve"> </w:t>
            </w:r>
            <w:proofErr w:type="spellStart"/>
            <w:r w:rsidRPr="002A2860">
              <w:rPr>
                <w:rStyle w:val="Strong"/>
                <w:rFonts w:ascii="Calibri" w:eastAsia="Arial" w:hAnsi="Calibri" w:cs="Calibri"/>
                <w:b w:val="0"/>
                <w:bCs w:val="0"/>
                <w:i/>
                <w:iCs/>
                <w:color w:val="000000" w:themeColor="text1"/>
                <w:sz w:val="22"/>
                <w:szCs w:val="22"/>
              </w:rPr>
              <w:t>Kasanayang</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Pampagkatuto</w:t>
            </w:r>
            <w:proofErr w:type="spellEnd"/>
          </w:p>
          <w:p w14:paraId="556F4DEE" w14:textId="77777777" w:rsidR="00683C04"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color w:val="000000" w:themeColor="text1"/>
                <w:sz w:val="22"/>
                <w:szCs w:val="22"/>
              </w:rPr>
              <w:t xml:space="preserve"> </w:t>
            </w:r>
            <w:r w:rsidR="00683C04" w:rsidRPr="002A2860">
              <w:rPr>
                <w:rFonts w:ascii="Calibri" w:eastAsia="Arial" w:hAnsi="Calibri" w:cs="Calibri"/>
                <w:i/>
                <w:iCs/>
                <w:color w:val="000000" w:themeColor="text1"/>
                <w:sz w:val="22"/>
                <w:szCs w:val="22"/>
              </w:rPr>
              <w:t>Write the competency/</w:t>
            </w:r>
            <w:proofErr w:type="spellStart"/>
            <w:r w:rsidR="00683C04" w:rsidRPr="002A2860">
              <w:rPr>
                <w:rFonts w:ascii="Calibri" w:eastAsia="Arial" w:hAnsi="Calibri" w:cs="Calibri"/>
                <w:i/>
                <w:iCs/>
                <w:color w:val="000000" w:themeColor="text1"/>
                <w:sz w:val="22"/>
                <w:szCs w:val="22"/>
              </w:rPr>
              <w:t>ies</w:t>
            </w:r>
            <w:proofErr w:type="spellEnd"/>
            <w:r w:rsidR="00683C04" w:rsidRPr="002A2860">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A0D78E1"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Pamantayang Pangnilalaman: Natututuhan ng mag-aaral ang pag-unawa sa pagkakaroon ng kaibigan.</w:t>
            </w:r>
          </w:p>
          <w:p w14:paraId="61E32C46"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Pamantayan sa Pagganap: Naisasagawa ng mag-aaral ang pagbabahagi ng wastong paraan ng pagkakaroon ng kaibigan upang malinang ang pagiging totoo.</w:t>
            </w:r>
          </w:p>
          <w:p w14:paraId="63265FC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Lilinanging Pagpapahalaga: Pagiging totoo (Sincerity).</w:t>
            </w:r>
          </w:p>
          <w:p w14:paraId="52355A24"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Kasanayang Pampagkatuto: Naipakikita ang pagiging totoo sa pamamagitan ng mabuting pakikipag-ugnayan sa kapuwa: (a) naiisa-isa ang mga wastong paraan sa pakikipagkaibigan; (b) naiuugnay na ang pagkakaroon ng kaibigan sa pagbuo ng ugnayan sa kapuwa na tanggap ang pagkakapareho at pagkakaiba ng mga tao; at (c) nakapagbabahagi ng mga wastong paraan ng pakikipagkaibigan gaya ng paggamit ng magagalang na pananalita, pag-unawa sa pagkakaiba-iba, at wastong pagtawag sa pangalan.</w:t>
            </w:r>
          </w:p>
        </w:tc>
      </w:tr>
      <w:tr w:rsidR="00D95DA7" w:rsidRPr="002A2860" w14:paraId="3EE2C0E8"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3BA215CF" w14:textId="77777777" w:rsidR="00931B63" w:rsidRPr="002A2860" w:rsidRDefault="00D95DA7" w:rsidP="002A2860">
            <w:pPr>
              <w:widowControl w:val="0"/>
              <w:spacing w:after="0" w:line="240" w:lineRule="auto"/>
              <w:ind w:left="180" w:hanging="180"/>
              <w:rPr>
                <w:rFonts w:ascii="Calibri" w:eastAsia="Montserrat" w:hAnsi="Calibri" w:cs="Calibri"/>
                <w:color w:val="000000" w:themeColor="text1"/>
                <w:sz w:val="22"/>
                <w:szCs w:val="22"/>
              </w:rPr>
            </w:pPr>
            <w:r w:rsidRPr="002A2860">
              <w:rPr>
                <w:rFonts w:ascii="Calibri" w:eastAsia="Arial" w:hAnsi="Calibri" w:cs="Calibri"/>
                <w:b/>
                <w:bCs/>
                <w:color w:val="000000" w:themeColor="text1"/>
                <w:sz w:val="22"/>
                <w:szCs w:val="22"/>
              </w:rPr>
              <w:t>Learning Objectives</w:t>
            </w:r>
          </w:p>
          <w:p w14:paraId="542B8BA7"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b/>
                <w:bCs/>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 xml:space="preserve">Mga </w:t>
            </w:r>
            <w:proofErr w:type="spellStart"/>
            <w:r w:rsidRPr="002A2860">
              <w:rPr>
                <w:rStyle w:val="Strong"/>
                <w:rFonts w:ascii="Calibri" w:eastAsia="Arial" w:hAnsi="Calibri" w:cs="Calibri"/>
                <w:b w:val="0"/>
                <w:bCs w:val="0"/>
                <w:i/>
                <w:iCs/>
                <w:color w:val="000000" w:themeColor="text1"/>
                <w:sz w:val="22"/>
                <w:szCs w:val="22"/>
              </w:rPr>
              <w:t>Tiyak</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na</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Layunin</w:t>
            </w:r>
            <w:proofErr w:type="spellEnd"/>
          </w:p>
          <w:p w14:paraId="25995D43" w14:textId="77777777" w:rsidR="00D95DA7"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color w:val="000000" w:themeColor="text1"/>
                <w:sz w:val="22"/>
                <w:szCs w:val="22"/>
              </w:rPr>
              <w:t xml:space="preserve"> </w:t>
            </w:r>
            <w:r w:rsidR="00D95DA7" w:rsidRPr="002A2860">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79B93C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Nasasabi ang mga wastong paraan sa pakikipagkaibigan sa pamamagitan ng pakikinig sa awit, pagsusuri ng mga larawan, at pagsagot sa mga tanong ng guro.</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6811B3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Naipapaliwanag na ang pagkakaroon ng kaibigan ay pagtanggap sa pagkakapareho at pagkakaiba ng mga tao sa pamamagitan ng pakikinig sa kuwento at pagbabahagi ng sariling karanasan.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1FE430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Nakapagpapahayag ng mga wastong paraan ng pakikipagkaibigan gamit ang magagalang na pananalita, pag-unawa sa pagkakaiba-iba, at wastong pagtawag sa pangalan.</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25F58EA"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Naipakikita ang pagiging totoo sa pamamagitan ng mabuting pakikipag-ugnayan sa kapuwa at pagguhit ng mga paboritong bagay na magkatulad o magkaiba ng magkaibigan.</w:t>
            </w:r>
          </w:p>
        </w:tc>
      </w:tr>
      <w:tr w:rsidR="00D95DA7" w:rsidRPr="002A2860" w14:paraId="5F88EF48"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C0F4B17"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Learner Context</w:t>
            </w:r>
          </w:p>
          <w:p w14:paraId="11C07DC9"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u w:val="single"/>
              </w:rPr>
            </w:pPr>
            <w:r w:rsidRPr="002A2860">
              <w:rPr>
                <w:rFonts w:ascii="Calibri" w:eastAsia="Arial" w:hAnsi="Calibri" w:cs="Calibri"/>
                <w:i/>
                <w:iCs/>
                <w:color w:val="000000" w:themeColor="text1"/>
                <w:sz w:val="22"/>
                <w:szCs w:val="22"/>
              </w:rPr>
              <w:t>/</w:t>
            </w:r>
            <w:r w:rsidRPr="002A2860">
              <w:rPr>
                <w:rFonts w:ascii="Calibri" w:eastAsia="Arial" w:hAnsi="Calibri" w:cs="Calibri"/>
                <w:i/>
                <w:iCs/>
                <w:color w:val="000000" w:themeColor="text1"/>
                <w:sz w:val="22"/>
                <w:szCs w:val="22"/>
                <w:u w:val="single"/>
              </w:rPr>
              <w:t xml:space="preserve"> </w:t>
            </w:r>
            <w:proofErr w:type="spellStart"/>
            <w:r w:rsidRPr="002A2860">
              <w:rPr>
                <w:rStyle w:val="Strong"/>
                <w:rFonts w:ascii="Calibri" w:eastAsia="Arial" w:hAnsi="Calibri" w:cs="Calibri"/>
                <w:b w:val="0"/>
                <w:bCs w:val="0"/>
                <w:i/>
                <w:iCs/>
                <w:color w:val="000000" w:themeColor="text1"/>
                <w:sz w:val="22"/>
                <w:szCs w:val="22"/>
              </w:rPr>
              <w:t>Konteksto</w:t>
            </w:r>
            <w:proofErr w:type="spellEnd"/>
            <w:r w:rsidRPr="002A2860">
              <w:rPr>
                <w:rStyle w:val="Strong"/>
                <w:rFonts w:ascii="Calibri" w:eastAsia="Arial" w:hAnsi="Calibri" w:cs="Calibri"/>
                <w:b w:val="0"/>
                <w:bCs w:val="0"/>
                <w:i/>
                <w:iCs/>
                <w:color w:val="000000" w:themeColor="text1"/>
                <w:sz w:val="22"/>
                <w:szCs w:val="22"/>
              </w:rPr>
              <w:t xml:space="preserve"> ng Mag-</w:t>
            </w:r>
            <w:proofErr w:type="spellStart"/>
            <w:r w:rsidRPr="002A2860">
              <w:rPr>
                <w:rStyle w:val="Strong"/>
                <w:rFonts w:ascii="Calibri" w:eastAsia="Arial" w:hAnsi="Calibri" w:cs="Calibri"/>
                <w:b w:val="0"/>
                <w:bCs w:val="0"/>
                <w:i/>
                <w:iCs/>
                <w:color w:val="000000" w:themeColor="text1"/>
                <w:sz w:val="22"/>
                <w:szCs w:val="22"/>
              </w:rPr>
              <w:t>aaral</w:t>
            </w:r>
            <w:proofErr w:type="spellEnd"/>
          </w:p>
          <w:p w14:paraId="20A645FD" w14:textId="77777777" w:rsidR="00D95DA7"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color w:val="000000" w:themeColor="text1"/>
                <w:sz w:val="22"/>
                <w:szCs w:val="22"/>
              </w:rPr>
              <w:t xml:space="preserve"> </w:t>
            </w:r>
            <w:r w:rsidR="00D95DA7" w:rsidRPr="002A2860">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hideMark/>
          </w:tcPr>
          <w:p w14:paraId="25D7B6B4"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Napapansing masigla ang mga mag-aaral kapag ang gawain ay may awit, larawan, pagguhit, at pagkakataong magsalita tungkol sa sariling karanasan. Marami ang nakapagbibigay ng simpleng halimbawa ng mabuting pakikipagkaibigan, tulad ng pagbabahagi at pagtulong. May ilang mag-aaral na nangangailangan ng dagdag na gabay sa paggamit ng magagalang na pananalita, paghihintay ng turno, at paggalang sa kaibigang may naiibang anyo, paniniwala, o hilig. Makatutulong ang larawan, paresang gawain, pasalitang pagpipilian, at positibong paggabay upang lahat ay makalahok.</w:t>
            </w:r>
          </w:p>
        </w:tc>
      </w:tr>
      <w:tr w:rsidR="00D95DA7" w:rsidRPr="002A2860" w14:paraId="58BA1D45"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3507978" w14:textId="77777777" w:rsidR="00931B63" w:rsidRPr="002A2860" w:rsidRDefault="00D95DA7" w:rsidP="002A2860">
            <w:pPr>
              <w:pStyle w:val="Heading2"/>
              <w:ind w:left="180" w:hanging="180"/>
              <w:rPr>
                <w:rFonts w:ascii="Calibri" w:eastAsia="Times New Roman" w:hAnsi="Calibri" w:cs="Calibri"/>
                <w:color w:val="000000" w:themeColor="text1"/>
                <w:sz w:val="22"/>
                <w:szCs w:val="22"/>
              </w:rPr>
            </w:pPr>
            <w:r w:rsidRPr="002A2860">
              <w:rPr>
                <w:rFonts w:ascii="Calibri" w:eastAsia="Arial" w:hAnsi="Calibri" w:cs="Calibri"/>
                <w:color w:val="000000" w:themeColor="text1"/>
                <w:sz w:val="22"/>
                <w:szCs w:val="22"/>
              </w:rPr>
              <w:t>Learning Experience</w:t>
            </w:r>
          </w:p>
          <w:p w14:paraId="6150C20A" w14:textId="77777777" w:rsidR="00D95DA7" w:rsidRPr="002A2860" w:rsidRDefault="00D95DA7" w:rsidP="002A2860">
            <w:pPr>
              <w:pStyle w:val="Heading2"/>
              <w:ind w:left="180" w:hanging="180"/>
              <w:rPr>
                <w:rFonts w:ascii="Calibri" w:eastAsia="Times New Roman" w:hAnsi="Calibri" w:cs="Calibri"/>
                <w:b w:val="0"/>
                <w:bCs w:val="0"/>
                <w:i/>
                <w:iCs/>
                <w:color w:val="000000" w:themeColor="text1"/>
                <w:sz w:val="22"/>
                <w:szCs w:val="22"/>
              </w:rPr>
            </w:pPr>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Karanasan</w:t>
            </w:r>
            <w:proofErr w:type="spellEnd"/>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sa</w:t>
            </w:r>
            <w:proofErr w:type="spellEnd"/>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230E47A"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 xml:space="preserve">Ang karanasan sa pagkatuto ay sisimulan sa awit, pagbati, panalangin, balik-aral, at pagganyak upang maiugnay ang aralin sa tunay na karanasan ng mga bata. Sa bawat sesyon, gagamit ng larawan, kuwento, tanong-sagot, graphic organizer, Venn Diagram, pagguhit, at </w:t>
            </w:r>
            <w:r w:rsidRPr="002A2860">
              <w:rPr>
                <w:rFonts w:ascii="Calibri" w:eastAsia="Arial" w:hAnsi="Calibri" w:cs="Calibri"/>
                <w:sz w:val="22"/>
                <w:szCs w:val="22"/>
              </w:rPr>
              <w:lastRenderedPageBreak/>
              <w:t>paresang pagbabahagi upang unti-unting malinang ang pag-unawa sa wastong pakikipagkaibigan. Bibigyan ang mga mag-aaral ng pagkakataong magsabi, pumili, gumuhit, makinig, makipag-usap, at magpakita ng paggalang ayon sa kanilang kakayahan.</w:t>
            </w:r>
          </w:p>
        </w:tc>
      </w:tr>
      <w:tr w:rsidR="00D95DA7" w:rsidRPr="002A2860" w14:paraId="266E6B9A"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701D121"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lastRenderedPageBreak/>
              <w:t>Pre-Lesson</w:t>
            </w:r>
          </w:p>
          <w:p w14:paraId="1BC0E2DD"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Bago ang Aralin</w:t>
            </w:r>
          </w:p>
          <w:p w14:paraId="51CC0623" w14:textId="77777777" w:rsidR="00D95DA7"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color w:val="000000" w:themeColor="text1"/>
                <w:sz w:val="22"/>
                <w:szCs w:val="22"/>
              </w:rPr>
              <w:t xml:space="preserve"> </w:t>
            </w:r>
            <w:r w:rsidR="00D95DA7" w:rsidRPr="002A2860">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B143BF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Pagbati at panalangin. Ipaawit ang “Masaya Kung Sama-Sama” sa tono ng The More We Get Together. Itanong: Tungkol saan ang awit? Ano ang nararamdaman kapag sama-sama? Mayroon ka bang kaibigan? Masaya ba kayo kapag magkakasama? Tumawag ng ilang mag-aaral upang banggitin ang pangalan ng kanilang kaibigan at ilahad ang ginagawa nila upang magkaroon ng bagong kaibigan.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24E397D"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Pagbati at panalangin. Balikan ang napag-aralan: Ano-ano ang mga paraan upang magkaroon ng kaibigan? Ipakita ang dalawang larawan at itanong kung maaari bang maging kaibigan ang may kapansanan o katutubo. Ipagamit ang pasalitang sagot upang maihanda ang mga bata sa konsepto ng pagtanggap sa pagkakaiba.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E0075C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Pagbati at panalangin. Balik-aral sa pamamagitan ng mga tanong: Sino-sino ang iyong mga kaibigan? Magkatulad ba kayo sa lahat ng bagay? Ano ang inyong pagkakatulad at pagkakaiba? Paano mo pakikisamahan ang kaibigang may naiibang pisikal na anyo, paniniwala, o kalagayan? Ipakita ang mga larawan para sa picture analysis at graphic organizer tungkol sa magagalang na pananalita.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2B35FC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Pagbati at panalangin. Balikan ang magagalang na pananalitang maaaring gamitin sa kaibigan at kapuwa. Ipakita ang larawan at itanong: Ano ang nakikita ninyo? Ano ang pagkakaiba ng mga bata? Sa inyong palagay, tanggap ba nila ang isa’t isa? Iugnay ito sa pagguhit ng paboritong bagay at pagtanggap sa pagkakapareho at pagkakaiba ng magkakaibigan.</w:t>
            </w:r>
          </w:p>
        </w:tc>
      </w:tr>
      <w:tr w:rsidR="00D95DA7" w:rsidRPr="002A2860" w14:paraId="543A86E3"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522B4A8"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u w:val="single"/>
              </w:rPr>
              <w:t>Flow</w:t>
            </w:r>
          </w:p>
          <w:p w14:paraId="4F797655"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b/>
                <w:bCs/>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Daloy</w:t>
            </w:r>
            <w:proofErr w:type="spellEnd"/>
            <w:r w:rsidRPr="002A2860">
              <w:rPr>
                <w:rStyle w:val="Strong"/>
                <w:rFonts w:ascii="Calibri" w:eastAsia="Arial" w:hAnsi="Calibri" w:cs="Calibri"/>
                <w:b w:val="0"/>
                <w:bCs w:val="0"/>
                <w:i/>
                <w:iCs/>
                <w:color w:val="000000" w:themeColor="text1"/>
                <w:sz w:val="22"/>
                <w:szCs w:val="22"/>
              </w:rPr>
              <w:t xml:space="preserve"> ng Aralin</w:t>
            </w:r>
          </w:p>
          <w:p w14:paraId="01BD8AE7"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color w:val="000000" w:themeColor="text1"/>
                <w:sz w:val="22"/>
                <w:szCs w:val="22"/>
              </w:rPr>
              <w:t xml:space="preserve"> </w:t>
            </w:r>
            <w:r w:rsidR="00D95DA7" w:rsidRPr="002A2860">
              <w:rPr>
                <w:rFonts w:ascii="Calibri" w:eastAsia="Arial" w:hAnsi="Calibri" w:cs="Calibri"/>
                <w:i/>
                <w:iCs/>
                <w:color w:val="000000" w:themeColor="text1"/>
                <w:sz w:val="22"/>
                <w:szCs w:val="22"/>
              </w:rPr>
              <w:t>Describe the activities that you can implement in 1 or more sessions to meet the learning objectives.</w:t>
            </w:r>
          </w:p>
          <w:p w14:paraId="5F86623C" w14:textId="77777777" w:rsidR="00D95DA7" w:rsidRPr="002A2860" w:rsidRDefault="00D95DA7"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Apply the Learning Design Principles by thinking about how to:</w:t>
            </w:r>
          </w:p>
          <w:p w14:paraId="417378FB"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make the objectives clear for the learners</w:t>
            </w:r>
          </w:p>
          <w:p w14:paraId="05F51638"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guide learners before letting them try the task on their own</w:t>
            </w:r>
          </w:p>
          <w:p w14:paraId="26621E70"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lastRenderedPageBreak/>
              <w:t xml:space="preserve">- </w:t>
            </w:r>
            <w:r w:rsidR="00D95DA7" w:rsidRPr="002A2860">
              <w:rPr>
                <w:rFonts w:ascii="Calibri" w:eastAsia="Arial" w:hAnsi="Calibri" w:cs="Calibri"/>
                <w:i/>
                <w:iCs/>
                <w:color w:val="000000" w:themeColor="text1"/>
                <w:sz w:val="22"/>
                <w:szCs w:val="22"/>
              </w:rPr>
              <w:t>check the state of the learners’ well-being, understanding, and mastery over the lesson</w:t>
            </w:r>
          </w:p>
          <w:p w14:paraId="1D367C17"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connect today's new concepts to past competencies</w:t>
            </w:r>
          </w:p>
          <w:p w14:paraId="4E434A2F"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encourage collaboration among learners</w:t>
            </w:r>
          </w:p>
          <w:p w14:paraId="0681C006" w14:textId="77777777" w:rsidR="00931B63"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invite learners to reflect on why this matters to them</w:t>
            </w:r>
          </w:p>
          <w:p w14:paraId="3AB05C94"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ADC6EA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Ipaliwanag ang layunin: “Sa araling ito, inaasahang makapagsasabi kayo ng mga wastong paraan ng pakikipagkaibigan.” Talakayin ang mahahalagang salita: kaibigan, pakikipagkaibigan, itinuturing, at nagnanais. Ipakita ang mga larawan ng batang naglalaro, nagbabahagi ng pagkain, tumutulong sa kapuwa, at </w:t>
            </w:r>
            <w:r w:rsidRPr="002A2860">
              <w:rPr>
                <w:rFonts w:ascii="Calibri" w:eastAsia="Arial" w:hAnsi="Calibri" w:cs="Calibri"/>
                <w:sz w:val="22"/>
                <w:szCs w:val="22"/>
              </w:rPr>
              <w:lastRenderedPageBreak/>
              <w:t>nag-aagawan ng laruan. Gabayan ang mga mag-aaral sa pagtukoy kung alin ang nagpapakita ng wastong pakikipagkaibigan. Itanong kung ano ang dapat gawin upang magkaroon ng maraming kaibigan. Palalimin ang aralin sa pamamagitan ng mga halimbawa: pagbati sa bagong kaklase, pagtulong, mahinahong pakikipag-usap, paggalang, at pagpapahiram. Isagawa ang larong pagpila sa letrang A kung wasto ang ipinakitang kilos at letrang B kung hindi wasto. Bigyan ng tulong ang mga mag-aaral na nahihiyang sumagot sa pamamagitan ng pagturo, pag-ulit ng sagot, o pagsagot kasama ang kaklase.</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58E1B8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Ipaliwanag ang layunin: “Sa araling ito, inaasahang maipaliwanag ninyo na ang pagkakaroon ng kaibigan ay pagtanggap sa pagkakapareho at pagkakaiba ng mga tao.” Talakayin ang mga salita gaya ng may kapansanan, katutubo, Hijab, at Ramadan sa paraang magalang at angkop sa edad. Basahin ang kuwentong “Iba Ka... Iba Ako Nagkakasundo Tayo.” Habang </w:t>
            </w:r>
            <w:r w:rsidRPr="002A2860">
              <w:rPr>
                <w:rFonts w:ascii="Calibri" w:eastAsia="Arial" w:hAnsi="Calibri" w:cs="Calibri"/>
                <w:sz w:val="22"/>
                <w:szCs w:val="22"/>
              </w:rPr>
              <w:lastRenderedPageBreak/>
              <w:t>binabasa, gabayan ang mga mag-aaral na pansinin kung paano iginagalang nina Mila, Fahima, at Liza ang isa’t isa. Itanong kung naging hadlang ba ang pagkakaiba ng paniniwala at paano nila ipinakita ang paggalang. Ipagpares ang mga bata at ipasabi sa kapareha ang isang wastong paraan ng pakikipagkaibigan. Bigyang-diin na hindi dapat pagtawanan, kutyain, o saktan ang kaibigang may naiibang anyo, pananampalataya, o paniniwala.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7C273CB"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Ipaliwanag ang layunin: “Sa araling ito, inaasahang maipahayag ninyo ang mga wastong paraan ng pakikipagkaibigan gamit ang magagalang na pananalita, pag-unawa sa pagkakaiba-iba, at wastong pagtawag sa pangalan.” Gamit ang graphic organizer, ipasabi sa mga bata ang magagalang na pananalita para sa kaibigan. Talakayin kung kailan ginagamit ang “po,” “opo,” </w:t>
            </w:r>
            <w:r w:rsidRPr="002A2860">
              <w:rPr>
                <w:rFonts w:ascii="Calibri" w:eastAsia="Arial" w:hAnsi="Calibri" w:cs="Calibri"/>
                <w:sz w:val="22"/>
                <w:szCs w:val="22"/>
              </w:rPr>
              <w:lastRenderedPageBreak/>
              <w:t>“salamat,” “paumanhin,” “makikiraan,” at wastong pagtawag sa pangalan. Basahin ang kuwentong “Tayo ay Magkakaibigan, Magkakaiba Man.” Itanong kung bakit pili ang pagkain nina Liza at Fahima at paano ipinakita ni Mila ang paggalang. Ipagawa ang mga pasalitang sitwasyon: kung nahulog ang kaibigan sa swing, kung naiwan ang baon, at kung kailangang tawagin ang kaibigan. Palalimin ang aralin sa pagtalakay na ang paggalang ay naipakikita sa salita, kilos, at pag-unawa sa kalagayan ng kapuwa.</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9E0E83F"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Ipaliwanag ang layunin sa pamamagitan ng pagguhit: “Sa araling ito, inaasahang maipapakita ninyo ang pagiging totoo sa mabuting pakikipag-ugnayan sa kapuwa.” Iugnay ang aralin sa paboritong pagkain o bagay ng mga bata at itanong kung sino ang may magkapareho o magkaibang gusto. Ipakita ang Venn Diagram nina Mila, Liza, at Fahima upang makita ang pagkakatulad at pagkakaiba ng magkakaibigan. Gabayan ang mga bata na sagutin kung bakit sila nagkakasundo sa kabila ng pagkakaiba. Ipagawa ang sariling Venn Diagram: </w:t>
            </w:r>
            <w:r w:rsidRPr="002A2860">
              <w:rPr>
                <w:rFonts w:ascii="Calibri" w:eastAsia="Arial" w:hAnsi="Calibri" w:cs="Calibri"/>
                <w:sz w:val="22"/>
                <w:szCs w:val="22"/>
              </w:rPr>
              <w:lastRenderedPageBreak/>
              <w:t>isulat ang sariling pangalan at pangalan ng kaibigan, iguhit ang paboritong prutas ng bawat isa, at iguhit sa gitna ang magkaparehong gusto kung mayroon. Tapusin sa pagbabahagi kung paano nila maipakikita ang pagiging totoo, paggalang, at mabuting pakikipag-ugnayan sa kaibigan.</w:t>
            </w:r>
          </w:p>
        </w:tc>
      </w:tr>
      <w:tr w:rsidR="00D95DA7" w:rsidRPr="002A2860" w14:paraId="762012AF"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4558FAC"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lastRenderedPageBreak/>
              <w:t>Learning Resources</w:t>
            </w:r>
          </w:p>
          <w:p w14:paraId="4175B830"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 xml:space="preserve">Mga </w:t>
            </w:r>
            <w:proofErr w:type="spellStart"/>
            <w:r w:rsidRPr="002A2860">
              <w:rPr>
                <w:rStyle w:val="Strong"/>
                <w:rFonts w:ascii="Calibri" w:eastAsia="Arial" w:hAnsi="Calibri" w:cs="Calibri"/>
                <w:b w:val="0"/>
                <w:bCs w:val="0"/>
                <w:i/>
                <w:iCs/>
                <w:color w:val="000000" w:themeColor="text1"/>
                <w:sz w:val="22"/>
                <w:szCs w:val="22"/>
              </w:rPr>
              <w:t>Kagamitang</w:t>
            </w:r>
            <w:proofErr w:type="spellEnd"/>
            <w:r w:rsidRPr="002A2860">
              <w:rPr>
                <w:rStyle w:val="Strong"/>
                <w:rFonts w:ascii="Calibri" w:eastAsia="Arial" w:hAnsi="Calibri" w:cs="Calibri"/>
                <w:b w:val="0"/>
                <w:bCs w:val="0"/>
                <w:i/>
                <w:iCs/>
                <w:color w:val="000000" w:themeColor="text1"/>
                <w:sz w:val="22"/>
                <w:szCs w:val="22"/>
              </w:rPr>
              <w:t xml:space="preserve"> Panturo</w:t>
            </w:r>
          </w:p>
          <w:p w14:paraId="5C27E932"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022A0241" w14:textId="77777777" w:rsidR="00D95DA7" w:rsidRPr="002A2860" w:rsidRDefault="00931B63" w:rsidP="002A2860">
            <w:pPr>
              <w:spacing w:after="0" w:line="240" w:lineRule="auto"/>
              <w:ind w:left="180" w:hanging="180"/>
              <w:rPr>
                <w:rFonts w:ascii="Calibri" w:eastAsia="Times New Roman" w:hAnsi="Calibri" w:cs="Calibri"/>
                <w:b/>
                <w:bCs/>
                <w:color w:val="000000" w:themeColor="text1"/>
                <w:sz w:val="22"/>
                <w:szCs w:val="22"/>
              </w:rPr>
            </w:pPr>
            <w:r w:rsidRPr="002A2860">
              <w:rPr>
                <w:rFonts w:ascii="Calibri" w:eastAsia="Arial" w:hAnsi="Calibri" w:cs="Calibri"/>
                <w:i/>
                <w:iCs/>
                <w:color w:val="000000" w:themeColor="text1"/>
                <w:sz w:val="22"/>
                <w:szCs w:val="22"/>
              </w:rPr>
              <w:lastRenderedPageBreak/>
              <w:t xml:space="preserve">- </w:t>
            </w:r>
            <w:r w:rsidR="00D95DA7" w:rsidRPr="002A2860">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0A517FC"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Mga larawan ng wastong at di-wastong pakikipagkaibigan; kopya o gabay sa LAS; letrang A at B para sa gawain; awit na “Masaya Kung Sama-Sama”; pisara o manila </w:t>
            </w:r>
            <w:r w:rsidRPr="002A2860">
              <w:rPr>
                <w:rFonts w:ascii="Calibri" w:eastAsia="Arial" w:hAnsi="Calibri" w:cs="Calibri"/>
                <w:sz w:val="22"/>
                <w:szCs w:val="22"/>
              </w:rPr>
              <w:lastRenderedPageBreak/>
              <w:t>paper; chalk/marker. Alternatibo: guhit ng guro, improvised picture cards, o pasalitang paglalarawan kung walang larawan.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895E401"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Mga larawan ng batang may kapansanan, katutubo, at iba pang halimbawa ng pagkakaiba; kuwentong “Iba Ka... Iba Ako Nagkakasundo Tayo”; word cards: may kapansanan, katutubo, Hijab, </w:t>
            </w:r>
            <w:r w:rsidRPr="002A2860">
              <w:rPr>
                <w:rFonts w:ascii="Calibri" w:eastAsia="Arial" w:hAnsi="Calibri" w:cs="Calibri"/>
                <w:sz w:val="22"/>
                <w:szCs w:val="22"/>
              </w:rPr>
              <w:lastRenderedPageBreak/>
              <w:t>Ramadan; pisara/marker. Alternatibo: simpleng guhit o maikling sitwasyong babasahin ng guro.</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958F9D1"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 xml:space="preserve">Mga larawan para sa picture analysis; graphic organizer ng “Magagalang na Pananalita para sa Kaibigan”; kuwentong “Tayo ay Magkakaibigan, Magkakaiba Man”; word cards: Muslim, </w:t>
            </w:r>
            <w:r w:rsidRPr="002A2860">
              <w:rPr>
                <w:rFonts w:ascii="Calibri" w:eastAsia="Arial" w:hAnsi="Calibri" w:cs="Calibri"/>
                <w:sz w:val="22"/>
                <w:szCs w:val="22"/>
              </w:rPr>
              <w:lastRenderedPageBreak/>
              <w:t>panghimagas, Sabadista, umay; sagutang papel. Alternatibo: oral response cards o thumbs up/thumbs down.</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5749FB7"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Venn Diagram nina Mila, Liza, at Fahima; 1/2 crosswise bond paper; lapis at pangkulay; larawan o word cards para sa balingkinitan at pagiging totoo; pisara/marker. Alternatibo: kuwaderno o recycled paper kung walang bond paper.</w:t>
            </w:r>
          </w:p>
        </w:tc>
      </w:tr>
      <w:tr w:rsidR="00D95DA7" w:rsidRPr="002A2860" w14:paraId="4C00C5E1"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779B04C"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Opportunities for integration</w:t>
            </w:r>
            <w:r w:rsidR="00335629" w:rsidRPr="002A2860">
              <w:rPr>
                <w:rFonts w:ascii="Calibri" w:eastAsia="Arial" w:hAnsi="Calibri" w:cs="Calibri"/>
                <w:b/>
                <w:bCs/>
                <w:color w:val="000000" w:themeColor="text1"/>
                <w:sz w:val="22"/>
                <w:szCs w:val="22"/>
              </w:rPr>
              <w:t xml:space="preserve"> </w:t>
            </w:r>
          </w:p>
          <w:p w14:paraId="226D1CAB"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u w:val="single"/>
              </w:rPr>
            </w:pPr>
            <w:r w:rsidRPr="002A2860">
              <w:rPr>
                <w:rFonts w:ascii="Calibri" w:eastAsia="Arial" w:hAnsi="Calibri" w:cs="Calibri"/>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Oportunidad</w:t>
            </w:r>
            <w:proofErr w:type="spellEnd"/>
            <w:r w:rsidRPr="002A2860">
              <w:rPr>
                <w:rStyle w:val="Strong"/>
                <w:rFonts w:ascii="Calibri" w:eastAsia="Arial" w:hAnsi="Calibri" w:cs="Calibri"/>
                <w:b w:val="0"/>
                <w:bCs w:val="0"/>
                <w:i/>
                <w:iCs/>
                <w:color w:val="000000" w:themeColor="text1"/>
                <w:sz w:val="22"/>
                <w:szCs w:val="22"/>
              </w:rPr>
              <w:t xml:space="preserve"> para </w:t>
            </w:r>
            <w:proofErr w:type="spellStart"/>
            <w:r w:rsidRPr="002A2860">
              <w:rPr>
                <w:rStyle w:val="Strong"/>
                <w:rFonts w:ascii="Calibri" w:eastAsia="Arial" w:hAnsi="Calibri" w:cs="Calibri"/>
                <w:b w:val="0"/>
                <w:bCs w:val="0"/>
                <w:i/>
                <w:iCs/>
                <w:color w:val="000000" w:themeColor="text1"/>
                <w:sz w:val="22"/>
                <w:szCs w:val="22"/>
              </w:rPr>
              <w:t>sa</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Integrasyon</w:t>
            </w:r>
            <w:proofErr w:type="spellEnd"/>
          </w:p>
          <w:p w14:paraId="4EF1836B" w14:textId="77777777" w:rsidR="00D95DA7"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24B7BA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Filipino: pag-unawa sa awit, salita, at simpleng pangungusap; Music: pag-awit nang sama-sama; Edukasyon sa Pagpapakatao/SEL: relationship skills at pakikipagkapuwa.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4D3C96D"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Araling Panlipunan/GMRC: paggalang sa pagkakaiba ng paniniwala at kultura; Filipino: pakikinig sa kuwento at pagsagot sa tanong; SEL: empathy at relationship building.</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BE33BEF"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Filipino: paggamit ng magagalang na pananalita; Health/Values: paggalang sa kapuwa at pag-iwas sa pananakit o pangungutya; Arts: paggamit ng graphic organizer.</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77EF16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Mathematics: paghahambing at pag-uuri gamit ang Venn Diagram; Arts: pagguhit ng paboritong bagay; SEL: pagtanggap sa pagkakapareho at pagkakaiba ng kaibigan.</w:t>
            </w:r>
          </w:p>
        </w:tc>
      </w:tr>
      <w:tr w:rsidR="00D95DA7" w:rsidRPr="002A2860" w14:paraId="01E936A2"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4B41610" w14:textId="77777777" w:rsidR="009320A2" w:rsidRPr="002A2860" w:rsidRDefault="00D95DA7" w:rsidP="002A2860">
            <w:pPr>
              <w:pStyle w:val="Heading2"/>
              <w:ind w:left="180" w:hanging="180"/>
              <w:rPr>
                <w:rFonts w:ascii="Calibri" w:eastAsia="Times New Roman" w:hAnsi="Calibri" w:cs="Calibri"/>
                <w:color w:val="000000" w:themeColor="text1"/>
                <w:sz w:val="22"/>
                <w:szCs w:val="22"/>
              </w:rPr>
            </w:pPr>
            <w:r w:rsidRPr="002A2860">
              <w:rPr>
                <w:rFonts w:ascii="Calibri" w:eastAsia="Arial" w:hAnsi="Calibri" w:cs="Calibri"/>
                <w:color w:val="000000" w:themeColor="text1"/>
                <w:sz w:val="22"/>
                <w:szCs w:val="22"/>
              </w:rPr>
              <w:t>Assessment</w:t>
            </w:r>
          </w:p>
          <w:p w14:paraId="1BBF4F0A" w14:textId="77777777" w:rsidR="00D95DA7" w:rsidRPr="002A2860" w:rsidRDefault="00D95DA7" w:rsidP="002A2860">
            <w:pPr>
              <w:pStyle w:val="Heading2"/>
              <w:ind w:left="180" w:hanging="180"/>
              <w:rPr>
                <w:rFonts w:ascii="Calibri" w:eastAsia="Times New Roman" w:hAnsi="Calibri" w:cs="Calibri"/>
                <w:b w:val="0"/>
                <w:bCs w:val="0"/>
                <w:i/>
                <w:iCs/>
                <w:color w:val="000000" w:themeColor="text1"/>
                <w:sz w:val="22"/>
                <w:szCs w:val="22"/>
              </w:rPr>
            </w:pPr>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547E357"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Tatayain ang kakayahan ng mga mag-aaral na: (1) makilala at masabi ang wastong paraan ng pakikipagkaibigan; (2) maipaliwanag na ang pagkakaiba ng anyo, paniniwala, o hilig ay hindi hadlang sa pakikipagkaibigan; (3) gumamit ng magagalang na pananalita at wastong pagtawag sa pangalan; at (4) maipakita ang pagiging totoo sa mabuting pakikipag-ugnayan sa kapuwa. Gagamitin ang obserbasyon, pasalitang sagot, picture analysis, paresang pagbabahagi, pagguhit, at maikling pagsusuri bilang batayan ng feedback.</w:t>
            </w:r>
          </w:p>
        </w:tc>
      </w:tr>
      <w:tr w:rsidR="00D95DA7" w:rsidRPr="002A2860" w14:paraId="3D05B769"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AE196E7"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 xml:space="preserve">Formative Assessment </w:t>
            </w:r>
          </w:p>
          <w:p w14:paraId="6B6702A5"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w:t>
            </w:r>
            <w:r w:rsidRPr="002A2860">
              <w:rPr>
                <w:rFonts w:ascii="Calibri" w:eastAsia="Arial" w:hAnsi="Calibri" w:cs="Calibri"/>
                <w:b/>
                <w:bCs/>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 xml:space="preserve">Formative </w:t>
            </w:r>
            <w:proofErr w:type="spellStart"/>
            <w:r w:rsidRPr="002A2860">
              <w:rPr>
                <w:rStyle w:val="Strong"/>
                <w:rFonts w:ascii="Calibri" w:eastAsia="Arial" w:hAnsi="Calibri" w:cs="Calibri"/>
                <w:b w:val="0"/>
                <w:bCs w:val="0"/>
                <w:i/>
                <w:iCs/>
                <w:color w:val="000000" w:themeColor="text1"/>
                <w:sz w:val="22"/>
                <w:szCs w:val="22"/>
              </w:rPr>
              <w:t>na</w:t>
            </w:r>
            <w:proofErr w:type="spellEnd"/>
            <w:r w:rsidRPr="002A2860">
              <w:rPr>
                <w:rStyle w:val="Strong"/>
                <w:rFonts w:ascii="Calibri" w:eastAsia="Arial" w:hAnsi="Calibri" w:cs="Calibri"/>
                <w:b w:val="0"/>
                <w:bCs w:val="0"/>
                <w:i/>
                <w:iCs/>
                <w:color w:val="000000" w:themeColor="text1"/>
                <w:sz w:val="22"/>
                <w:szCs w:val="22"/>
              </w:rPr>
              <w:t xml:space="preserve"> </w:t>
            </w:r>
            <w:proofErr w:type="spellStart"/>
            <w:r w:rsidRPr="002A2860">
              <w:rPr>
                <w:rStyle w:val="Strong"/>
                <w:rFonts w:ascii="Calibri" w:eastAsia="Arial" w:hAnsi="Calibri" w:cs="Calibri"/>
                <w:b w:val="0"/>
                <w:bCs w:val="0"/>
                <w:i/>
                <w:iCs/>
                <w:color w:val="000000" w:themeColor="text1"/>
                <w:sz w:val="22"/>
                <w:szCs w:val="22"/>
              </w:rPr>
              <w:t>Pagtataya</w:t>
            </w:r>
            <w:proofErr w:type="spellEnd"/>
          </w:p>
          <w:p w14:paraId="69DD65E8"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6D9B59C2" w14:textId="77777777" w:rsidR="00D95DA7" w:rsidRPr="002A2860" w:rsidRDefault="00931B63" w:rsidP="002A2860">
            <w:pPr>
              <w:spacing w:after="0" w:line="240" w:lineRule="auto"/>
              <w:ind w:left="180" w:hanging="180"/>
              <w:rPr>
                <w:rFonts w:ascii="Calibri" w:eastAsia="Times New Roman" w:hAnsi="Calibri" w:cs="Calibri"/>
                <w:b/>
                <w:b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 xml:space="preserve">Remember to provide appropriate accommodations so all learners can demonstrate their understanding (e.g., varied </w:t>
            </w:r>
            <w:r w:rsidR="00D95DA7" w:rsidRPr="002A2860">
              <w:rPr>
                <w:rFonts w:ascii="Calibri" w:eastAsia="Arial" w:hAnsi="Calibri" w:cs="Calibri"/>
                <w:i/>
                <w:iCs/>
                <w:color w:val="000000" w:themeColor="text1"/>
                <w:sz w:val="22"/>
                <w:szCs w:val="22"/>
              </w:rPr>
              <w:lastRenderedPageBreak/>
              <w:t>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BCF5791"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Gawain: Humarap sa isang kaklase at magsabi ng isang wastong paraan ng pakikipagkaibigan. Maaaring sumagot nang pasalita, tumuro sa larawan, o ulitin ang halimbawang ibinigay ng guro. Obserbahan kung ang sagot ay nagpapakita ng pagtulong, pagbabahagi, paggalang, o mahinahong pakikipag-usap.</w:t>
            </w:r>
          </w:p>
          <w:p w14:paraId="5C5F4BB0" w14:textId="77777777" w:rsidR="00B567B2" w:rsidRPr="002A2860" w:rsidRDefault="00B567B2" w:rsidP="002A2860">
            <w:pPr>
              <w:spacing w:after="0" w:line="240" w:lineRule="auto"/>
              <w:ind w:left="180" w:hanging="180"/>
              <w:rPr>
                <w:rFonts w:ascii="Calibri" w:hAnsi="Calibri" w:cs="Calibri"/>
                <w:sz w:val="22"/>
                <w:szCs w:val="22"/>
              </w:rPr>
            </w:pPr>
          </w:p>
          <w:p w14:paraId="4EE77C13"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Maikling Pagsusuri / 5-Item Formative Quiz</w:t>
            </w:r>
          </w:p>
          <w:p w14:paraId="218FB647"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Panuto: Iguhit ang masayang mukha kung wastong paraan ng pakikipagkaibigan at malungkot na mukha kung hindi.</w:t>
            </w:r>
          </w:p>
          <w:p w14:paraId="21507F50"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1. Nagbabahagi ng pagkain sa kaklaseng walang baon.</w:t>
            </w:r>
          </w:p>
          <w:p w14:paraId="2830D86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2. Sinisigawan ang kaklase kapag hindi nakuha ang gusto.</w:t>
            </w:r>
          </w:p>
          <w:p w14:paraId="74EAFE6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3. Tinutulungan ang kaklaseng nadapa.</w:t>
            </w:r>
          </w:p>
          <w:p w14:paraId="762E691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4. Kinukuha ang lapis ng kaklase nang walang paalam.</w:t>
            </w:r>
          </w:p>
          <w:p w14:paraId="6D838A9F"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5. Binabati ang bagong kaklase sa silid-aralan.</w:t>
            </w:r>
          </w:p>
          <w:p w14:paraId="6A69F72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Susi sa Pagwawasto: 1-masayang mukha, 2-malungkot na mukha, 3-masayang mukha, 4-malungkot na mukha, 5-masayang mukha.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E3BD46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Gawain: Iguhit sa kuwaderno ang masayang mukha kung tama ang pangungusap at malungkot na mukha kung mali. Pagkatapos, pumili ng isang sagot at ipaliwanag nang maikli kung bakit ang pagkakaiba ay hindi hadlang sa pakikipagkaibigan. Maaaring magsagot nang pasalita ang mga nangangailangan ng suporta.</w:t>
            </w:r>
          </w:p>
          <w:p w14:paraId="585084ED" w14:textId="77777777" w:rsidR="00B567B2" w:rsidRPr="002A2860" w:rsidRDefault="00B567B2" w:rsidP="002A2860">
            <w:pPr>
              <w:spacing w:after="0" w:line="240" w:lineRule="auto"/>
              <w:ind w:left="180" w:hanging="180"/>
              <w:rPr>
                <w:rFonts w:ascii="Calibri" w:hAnsi="Calibri" w:cs="Calibri"/>
                <w:sz w:val="22"/>
                <w:szCs w:val="22"/>
              </w:rPr>
            </w:pPr>
          </w:p>
          <w:p w14:paraId="24086EB6"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Maikling Pagsusuri / 5-Item Formative Quiz</w:t>
            </w:r>
          </w:p>
          <w:p w14:paraId="728C0432"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Panuto: Piliin ang letra ng tamang sagot.</w:t>
            </w:r>
          </w:p>
          <w:p w14:paraId="0089E85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1. May bago kang kaklase na walang kakilala. Ano ang gagawin mo?</w:t>
            </w:r>
          </w:p>
          <w:p w14:paraId="45A2A33A"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 Lalapitan at tutulungan ko siya. b. Hindi ko siya papansinin. c. Pagtatawanan ko siya.</w:t>
            </w:r>
          </w:p>
          <w:p w14:paraId="0B5CB134"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2. Ang kaibigan mo ay may ibang relihiyon. Ano ang dapat mong gawin?</w:t>
            </w:r>
          </w:p>
          <w:p w14:paraId="7E06E19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 Iwasan siya. b. Igalang siya. c. Kutyain siya.</w:t>
            </w:r>
          </w:p>
          <w:p w14:paraId="690A606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3. May kaklaseng may kapansanan. Maaari ba siyang maging kaibigan?</w:t>
            </w:r>
          </w:p>
          <w:p w14:paraId="4E21794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 Oo, dahil lahat ay dapat igalang. b. Hindi. c. Oo, kung pareho lamang kami ng gusto.</w:t>
            </w:r>
          </w:p>
          <w:p w14:paraId="75369087"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4. Alin ang nagpapakita ng pagtanggap sa pagkakaiba?</w:t>
            </w:r>
          </w:p>
          <w:p w14:paraId="49536EEC"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 Pagtawa sa naiibang damit. b. Pakikinig at paggalang. c. Pang-aasar.</w:t>
            </w:r>
          </w:p>
          <w:p w14:paraId="20D3328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5. Ang pagkakaiba ng paboritong kulay ay ____ sa pakikipagkaibigan.</w:t>
            </w:r>
          </w:p>
          <w:p w14:paraId="6145E98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a. hadlang b. hindi hadlang c. dahilan ng away</w:t>
            </w:r>
          </w:p>
          <w:p w14:paraId="521D2913"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Susi sa Pagwawasto: 1-a, 2-b, 3-a, 4-b, 5-b.</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3BDA4DB"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Gawain: Gamit ang graphic organizer, magsabi ang bawat mag-aaral ng isang magalang na pananalita at kailan ito ginagamit. Maaari ring ipakita sa pamamagitan ng role-play ang pagtawag sa kaibigan sa tunay na pangalan at paggamit ng “salamat,” “paumanhin,” o “makikiraan.”</w:t>
            </w:r>
          </w:p>
          <w:p w14:paraId="5D6A2F10" w14:textId="77777777" w:rsidR="00B567B2" w:rsidRPr="002A2860" w:rsidRDefault="00B567B2" w:rsidP="002A2860">
            <w:pPr>
              <w:spacing w:after="0" w:line="240" w:lineRule="auto"/>
              <w:ind w:left="180" w:hanging="180"/>
              <w:rPr>
                <w:rFonts w:ascii="Calibri" w:hAnsi="Calibri" w:cs="Calibri"/>
                <w:sz w:val="22"/>
                <w:szCs w:val="22"/>
              </w:rPr>
            </w:pPr>
          </w:p>
          <w:p w14:paraId="4D9C59EB"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Maikling Pagsusuri / 5-Item Formative Quiz</w:t>
            </w:r>
          </w:p>
          <w:p w14:paraId="023275CD"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Panuto: Lagyan ng tsek kung nagpapakita ng paggalang sa kaibigan at ekis kung hindi.</w:t>
            </w:r>
          </w:p>
          <w:p w14:paraId="64DDDC63"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1. Tinatawag ko ang kaibigan sa kaniyang tunay na pangalan.</w:t>
            </w:r>
          </w:p>
          <w:p w14:paraId="2E5CB48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2. Pinipilit ko ang kaibigan na gayahin ang gusto kong pagkain.</w:t>
            </w:r>
          </w:p>
          <w:p w14:paraId="3586ABD6"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3. Sinasabi ko ang “salamat” kapag tinulungan ako.</w:t>
            </w:r>
          </w:p>
          <w:p w14:paraId="0A7AEFD6"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4. Tinatawanan ko ang kaibigang iba ang paniniwala.</w:t>
            </w:r>
          </w:p>
          <w:p w14:paraId="294F95F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5. Nakikiraan ako nang maayos kapag may daraanan.</w:t>
            </w:r>
          </w:p>
          <w:p w14:paraId="6D3931E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Susi sa Pagwawasto: 1-tsek, 2-ekis, 3-tsek, 4-ekis, 5-tsek.</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63C001F"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Gawain: Pumili ng kapareha. Gumawa ng simpleng friendship card sa 1/2 bond paper: isulat sa harap ang pangalan ng kaibigan at iguhit sa loob ang paboritong laruan o bagay ng kaibigan. Pagkatapos, ibahagi kung paano mo igagalang ang pagkakapareho o pagkakaiba ninyo.</w:t>
            </w:r>
          </w:p>
          <w:p w14:paraId="06DD8EB1" w14:textId="77777777" w:rsidR="00B567B2" w:rsidRPr="002A2860" w:rsidRDefault="00B567B2" w:rsidP="002A2860">
            <w:pPr>
              <w:spacing w:after="0" w:line="240" w:lineRule="auto"/>
              <w:ind w:left="180" w:hanging="180"/>
              <w:rPr>
                <w:rFonts w:ascii="Calibri" w:hAnsi="Calibri" w:cs="Calibri"/>
                <w:sz w:val="22"/>
                <w:szCs w:val="22"/>
              </w:rPr>
            </w:pPr>
          </w:p>
          <w:p w14:paraId="7CB7BF37"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Maikling Pagsusuri / 5-Item Formative Quiz</w:t>
            </w:r>
          </w:p>
          <w:p w14:paraId="302F938C"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Panuto: Sagutin nang pasalita o iguhit ang sagot.</w:t>
            </w:r>
          </w:p>
          <w:p w14:paraId="2C3C315C"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1. Ano ang dapat gawin kung iba ang paboritong pagkain ng kaibigan?</w:t>
            </w:r>
          </w:p>
          <w:p w14:paraId="1C3E658C"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2. Ano ang tawag sa ugaling hindi nagsisinungaling o nandaraya?</w:t>
            </w:r>
          </w:p>
          <w:p w14:paraId="20CA7E82"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lastRenderedPageBreak/>
              <w:t>3. Tama o Mali: Dapat igalang ang kaibigan kahit may ibang paniniwala.</w:t>
            </w:r>
          </w:p>
          <w:p w14:paraId="1364021E"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4. Ano ang isang magalang na salita na maaari mong sabihin sa kaibigan?</w:t>
            </w:r>
          </w:p>
          <w:p w14:paraId="7EB1F7E9"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5. Bakit mahalaga ang mabuting pakikipag-ugnayan sa kapuwa?</w:t>
            </w:r>
          </w:p>
          <w:p w14:paraId="0C809CA2"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Susi sa Pagwawasto: 1-Igalang/tanggapin ang gusto niya; 2-Pagiging totoo; 3-Tama; 4-Salamat/paumanhin/makikiraan/po/opo; 5-Upang magkaroon ng maayos at matatag na pagkakaibigan.</w:t>
            </w:r>
          </w:p>
        </w:tc>
      </w:tr>
      <w:tr w:rsidR="00D95DA7" w:rsidRPr="002A2860" w14:paraId="739CB567"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F5A18B4" w14:textId="77777777" w:rsidR="00931B63" w:rsidRPr="002A2860" w:rsidRDefault="00D95DA7" w:rsidP="002A2860">
            <w:pPr>
              <w:pStyle w:val="Heading2"/>
              <w:ind w:left="180" w:hanging="180"/>
              <w:rPr>
                <w:rFonts w:ascii="Calibri" w:eastAsia="Times New Roman" w:hAnsi="Calibri" w:cs="Calibri"/>
                <w:color w:val="000000" w:themeColor="text1"/>
                <w:sz w:val="22"/>
                <w:szCs w:val="22"/>
              </w:rPr>
            </w:pPr>
            <w:r w:rsidRPr="002A2860">
              <w:rPr>
                <w:rFonts w:ascii="Calibri" w:eastAsia="Arial" w:hAnsi="Calibri" w:cs="Calibri"/>
                <w:color w:val="000000" w:themeColor="text1"/>
                <w:sz w:val="22"/>
                <w:szCs w:val="22"/>
              </w:rPr>
              <w:lastRenderedPageBreak/>
              <w:t>Ways Forward</w:t>
            </w:r>
          </w:p>
          <w:p w14:paraId="5E7277E6" w14:textId="77777777" w:rsidR="00D95DA7" w:rsidRPr="002A2860" w:rsidRDefault="00D95DA7" w:rsidP="002A2860">
            <w:pPr>
              <w:pStyle w:val="Heading2"/>
              <w:ind w:left="180" w:hanging="180"/>
              <w:rPr>
                <w:rFonts w:ascii="Calibri" w:eastAsia="Times New Roman" w:hAnsi="Calibri" w:cs="Calibri"/>
                <w:b w:val="0"/>
                <w:bCs w:val="0"/>
                <w:i/>
                <w:iCs/>
                <w:color w:val="000000" w:themeColor="text1"/>
                <w:sz w:val="22"/>
                <w:szCs w:val="22"/>
              </w:rPr>
            </w:pPr>
            <w:r w:rsidRPr="002A2860">
              <w:rPr>
                <w:rFonts w:ascii="Calibri" w:eastAsia="Arial" w:hAnsi="Calibri" w:cs="Calibri"/>
                <w:b w:val="0"/>
                <w:bCs w:val="0"/>
                <w:i/>
                <w:iCs/>
                <w:color w:val="000000" w:themeColor="text1"/>
                <w:sz w:val="22"/>
                <w:szCs w:val="22"/>
              </w:rPr>
              <w:t xml:space="preserve">/ Mga </w:t>
            </w:r>
            <w:proofErr w:type="spellStart"/>
            <w:r w:rsidRPr="002A2860">
              <w:rPr>
                <w:rFonts w:ascii="Calibri" w:eastAsia="Arial" w:hAnsi="Calibri" w:cs="Calibri"/>
                <w:b w:val="0"/>
                <w:bCs w:val="0"/>
                <w:i/>
                <w:iCs/>
                <w:color w:val="000000" w:themeColor="text1"/>
                <w:sz w:val="22"/>
                <w:szCs w:val="22"/>
              </w:rPr>
              <w:t>Susunod</w:t>
            </w:r>
            <w:proofErr w:type="spellEnd"/>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na</w:t>
            </w:r>
            <w:proofErr w:type="spellEnd"/>
            <w:r w:rsidRPr="002A2860">
              <w:rPr>
                <w:rFonts w:ascii="Calibri" w:eastAsia="Arial" w:hAnsi="Calibri" w:cs="Calibri"/>
                <w:b w:val="0"/>
                <w:bCs w:val="0"/>
                <w:i/>
                <w:iCs/>
                <w:color w:val="000000" w:themeColor="text1"/>
                <w:sz w:val="22"/>
                <w:szCs w:val="22"/>
              </w:rPr>
              <w:t xml:space="preserve"> </w:t>
            </w:r>
            <w:proofErr w:type="spellStart"/>
            <w:r w:rsidRPr="002A2860">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86E897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Pagkatapos ng bawat sesyon, itala kung aling mga mag-aaral ang nakapagsabi, nakapagpaliwanag, nakapagpahayag, o nakapagpakita ng wastong pakikipagkaibigan. Gamitin ang resulta upang magbigay ng dagdag na halimbawa, paresang suporta, remedial na gawain, o enrichment na gawain sa susunod na sesyon.</w:t>
            </w:r>
          </w:p>
        </w:tc>
      </w:tr>
      <w:tr w:rsidR="00D95DA7" w:rsidRPr="002A2860" w14:paraId="203933C3"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5DE83770"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Extended learning opportunities</w:t>
            </w:r>
          </w:p>
          <w:p w14:paraId="30A3A9D1"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 xml:space="preserve">Mga </w:t>
            </w:r>
            <w:proofErr w:type="spellStart"/>
            <w:r w:rsidRPr="002A2860">
              <w:rPr>
                <w:rStyle w:val="Strong"/>
                <w:rFonts w:ascii="Calibri" w:eastAsia="Arial" w:hAnsi="Calibri" w:cs="Calibri"/>
                <w:b w:val="0"/>
                <w:bCs w:val="0"/>
                <w:i/>
                <w:iCs/>
                <w:color w:val="000000" w:themeColor="text1"/>
                <w:sz w:val="22"/>
                <w:szCs w:val="22"/>
              </w:rPr>
              <w:t>Karagdagang</w:t>
            </w:r>
            <w:proofErr w:type="spellEnd"/>
            <w:r w:rsidRPr="002A2860">
              <w:rPr>
                <w:rStyle w:val="Strong"/>
                <w:rFonts w:ascii="Calibri" w:eastAsia="Arial" w:hAnsi="Calibri" w:cs="Calibri"/>
                <w:b w:val="0"/>
                <w:bCs w:val="0"/>
                <w:i/>
                <w:iCs/>
                <w:color w:val="000000" w:themeColor="text1"/>
                <w:sz w:val="22"/>
                <w:szCs w:val="22"/>
              </w:rPr>
              <w:t xml:space="preserve"> Gawai</w:t>
            </w:r>
            <w:r w:rsidR="00931B63" w:rsidRPr="002A2860">
              <w:rPr>
                <w:rStyle w:val="Strong"/>
                <w:rFonts w:ascii="Calibri" w:eastAsia="Arial" w:hAnsi="Calibri" w:cs="Calibri"/>
                <w:b w:val="0"/>
                <w:bCs w:val="0"/>
                <w:i/>
                <w:iCs/>
                <w:color w:val="000000" w:themeColor="text1"/>
                <w:sz w:val="22"/>
                <w:szCs w:val="22"/>
              </w:rPr>
              <w:t>n</w:t>
            </w:r>
          </w:p>
          <w:p w14:paraId="11B68082" w14:textId="77777777" w:rsidR="00D95DA7" w:rsidRPr="002A2860" w:rsidRDefault="00931B63" w:rsidP="002A2860">
            <w:pPr>
              <w:spacing w:after="0" w:line="240" w:lineRule="auto"/>
              <w:ind w:left="180" w:hanging="180"/>
              <w:rPr>
                <w:rFonts w:ascii="Calibri" w:eastAsia="Times New Roman"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16CBCF1"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Magmasid sa bahay o pamayanan ng isang mabuting paraan ng pakikipagkaibigan, tulad ng pagbati, pagtulong, o pagbabahagi. Ikuwento ito sa klase sa susunod na araw.</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6399287D"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Makipag-usap sa magulang o tagapag-alaga tungkol sa isang taong may naiibang hilig, anyo, o paniniwala. Maghanda ng isang pangungusap kung paano siya igagalang.</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5B3336F"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Magsanay sa bahay ng tatlong magagalang na pananalita para sa kaibigan: “salamat,” “paumanhin,” at “makikiraan.” Gamitin ang mga ito sa angkop na pagkakataon.</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6C8CBA4"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Gumuhit ng isang bagay na gusto mo at isang bagay na gusto ng iyong kaibigan. Sabihin kung paano kayo maaaring manatiling magkaibigan kahit may pagkakaiba.</w:t>
            </w:r>
          </w:p>
        </w:tc>
      </w:tr>
      <w:tr w:rsidR="00D95DA7" w:rsidRPr="002A2860" w14:paraId="2265D384" w14:textId="77777777" w:rsidTr="002A2860">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4D8389DE" w14:textId="77777777" w:rsidR="00931B63" w:rsidRPr="002A2860" w:rsidRDefault="00D95DA7" w:rsidP="002A2860">
            <w:pPr>
              <w:widowControl w:val="0"/>
              <w:spacing w:after="0" w:line="240" w:lineRule="auto"/>
              <w:ind w:left="180" w:hanging="180"/>
              <w:rPr>
                <w:rFonts w:ascii="Calibri" w:eastAsia="Montserrat" w:hAnsi="Calibri" w:cs="Calibri"/>
                <w:b/>
                <w:bCs/>
                <w:color w:val="000000" w:themeColor="text1"/>
                <w:sz w:val="22"/>
                <w:szCs w:val="22"/>
              </w:rPr>
            </w:pPr>
            <w:r w:rsidRPr="002A2860">
              <w:rPr>
                <w:rFonts w:ascii="Calibri" w:eastAsia="Arial" w:hAnsi="Calibri" w:cs="Calibri"/>
                <w:b/>
                <w:bCs/>
                <w:color w:val="000000" w:themeColor="text1"/>
                <w:sz w:val="22"/>
                <w:szCs w:val="22"/>
              </w:rPr>
              <w:t>Reflections</w:t>
            </w:r>
          </w:p>
          <w:p w14:paraId="4A4CF52C" w14:textId="77777777" w:rsidR="00D95DA7" w:rsidRPr="002A2860" w:rsidRDefault="00D95DA7" w:rsidP="002A2860">
            <w:pPr>
              <w:widowControl w:val="0"/>
              <w:spacing w:after="0" w:line="240" w:lineRule="auto"/>
              <w:ind w:left="180" w:hanging="180"/>
              <w:rPr>
                <w:rFonts w:ascii="Calibri" w:eastAsia="Montserrat" w:hAnsi="Calibri" w:cs="Calibri"/>
                <w:b/>
                <w:bCs/>
                <w:i/>
                <w:iCs/>
                <w:color w:val="000000" w:themeColor="text1"/>
                <w:sz w:val="22"/>
                <w:szCs w:val="22"/>
              </w:rPr>
            </w:pPr>
            <w:r w:rsidRPr="002A2860">
              <w:rPr>
                <w:rFonts w:ascii="Calibri" w:eastAsia="Arial" w:hAnsi="Calibri" w:cs="Calibri"/>
                <w:i/>
                <w:iCs/>
                <w:color w:val="000000" w:themeColor="text1"/>
                <w:sz w:val="22"/>
                <w:szCs w:val="22"/>
              </w:rPr>
              <w:t xml:space="preserve">/ </w:t>
            </w:r>
            <w:r w:rsidRPr="002A2860">
              <w:rPr>
                <w:rStyle w:val="Strong"/>
                <w:rFonts w:ascii="Calibri" w:eastAsia="Arial" w:hAnsi="Calibri" w:cs="Calibri"/>
                <w:b w:val="0"/>
                <w:bCs w:val="0"/>
                <w:i/>
                <w:iCs/>
                <w:color w:val="000000" w:themeColor="text1"/>
                <w:sz w:val="22"/>
                <w:szCs w:val="22"/>
              </w:rPr>
              <w:t xml:space="preserve">Mga </w:t>
            </w:r>
            <w:proofErr w:type="spellStart"/>
            <w:r w:rsidRPr="002A2860">
              <w:rPr>
                <w:rStyle w:val="Strong"/>
                <w:rFonts w:ascii="Calibri" w:eastAsia="Arial" w:hAnsi="Calibri" w:cs="Calibri"/>
                <w:b w:val="0"/>
                <w:bCs w:val="0"/>
                <w:i/>
                <w:iCs/>
                <w:color w:val="000000" w:themeColor="text1"/>
                <w:sz w:val="22"/>
                <w:szCs w:val="22"/>
              </w:rPr>
              <w:t>Pagninilay</w:t>
            </w:r>
            <w:proofErr w:type="spellEnd"/>
          </w:p>
          <w:p w14:paraId="05666591" w14:textId="77777777" w:rsidR="00D95DA7" w:rsidRPr="002A2860" w:rsidRDefault="00931B63" w:rsidP="002A2860">
            <w:pPr>
              <w:widowControl w:val="0"/>
              <w:spacing w:after="0" w:line="240" w:lineRule="auto"/>
              <w:ind w:left="180" w:hanging="180"/>
              <w:rPr>
                <w:rFonts w:ascii="Calibri" w:eastAsia="Montserrat" w:hAnsi="Calibri" w:cs="Calibri"/>
                <w:i/>
                <w:i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44531137" w14:textId="77777777" w:rsidR="00D95DA7" w:rsidRPr="002A2860" w:rsidRDefault="00931B63" w:rsidP="002A2860">
            <w:pPr>
              <w:spacing w:after="0" w:line="240" w:lineRule="auto"/>
              <w:ind w:left="180" w:hanging="180"/>
              <w:rPr>
                <w:rFonts w:ascii="Calibri" w:eastAsia="Times New Roman" w:hAnsi="Calibri" w:cs="Calibri"/>
                <w:b/>
                <w:bCs/>
                <w:color w:val="000000" w:themeColor="text1"/>
                <w:sz w:val="22"/>
                <w:szCs w:val="22"/>
              </w:rPr>
            </w:pPr>
            <w:r w:rsidRPr="002A2860">
              <w:rPr>
                <w:rFonts w:ascii="Calibri" w:eastAsia="Arial" w:hAnsi="Calibri" w:cs="Calibri"/>
                <w:i/>
                <w:iCs/>
                <w:color w:val="000000" w:themeColor="text1"/>
                <w:sz w:val="22"/>
                <w:szCs w:val="22"/>
              </w:rPr>
              <w:t xml:space="preserve">- </w:t>
            </w:r>
            <w:r w:rsidR="00D95DA7" w:rsidRPr="002A2860">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1C844E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Kailangan pang bigyan ng dagdag na larawan at sitwasyon ang mga mag-aaral na nahihirapang makilala ang wastong at di-wastong pakikipagkaibigan. Sa susunod na sesyon, mas maraming paresang pagbabahagi ang ilalaan bago ang pangkatang talakayan.</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B07DDD5"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Maraming mag-aaral ang interesado sa kuwentong may iba’t ibang paniniwala at kultura. Maaaring makipag-ugnayan sa co-teachers o magulang upang makapagbigay ng mas sensitibo at angkop na halimbawa ng paggalang sa pagkakaiba-iba.</w:t>
            </w:r>
          </w:p>
        </w:tc>
        <w:tc>
          <w:tcPr>
            <w:tcW w:w="995"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7D609A6"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Kailangang ipagpatuloy ang pagsasanay sa magagalang na pananalita dahil may ilang bata pang gumagamit ng sigaw o biro sa pagtawag sa kaklase. Hihingi ng suhestiyon sa instructional coach para sa maikling role-play routines.</w:t>
            </w:r>
          </w:p>
        </w:tc>
        <w:tc>
          <w:tcPr>
            <w:tcW w:w="1082" w:type="pct"/>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93CF3E8" w14:textId="77777777" w:rsidR="00B567B2" w:rsidRPr="002A2860" w:rsidRDefault="00000000" w:rsidP="002A2860">
            <w:pPr>
              <w:spacing w:after="0" w:line="240" w:lineRule="auto"/>
              <w:ind w:left="180" w:hanging="180"/>
              <w:rPr>
                <w:rFonts w:ascii="Calibri" w:hAnsi="Calibri" w:cs="Calibri"/>
                <w:sz w:val="22"/>
                <w:szCs w:val="22"/>
              </w:rPr>
            </w:pPr>
            <w:r w:rsidRPr="002A2860">
              <w:rPr>
                <w:rFonts w:ascii="Calibri" w:eastAsia="Arial" w:hAnsi="Calibri" w:cs="Calibri"/>
                <w:sz w:val="22"/>
                <w:szCs w:val="22"/>
              </w:rPr>
              <w:t>(Halimbawa lamang) Naging epektibo ang Venn Diagram at friendship card para makita ng mga bata ang pagkakapareho at pagkakaiba. Sa susunod, maaaring magbigay ng mas simpleng template para sa mga batang nangangailangan ng dagdag na gabay sa pagguhit at pagsulat.</w:t>
            </w:r>
          </w:p>
        </w:tc>
      </w:tr>
    </w:tbl>
    <w:p w14:paraId="37702653" w14:textId="77777777" w:rsidR="00D85763" w:rsidRPr="002A2860" w:rsidRDefault="00D85763" w:rsidP="002A2860">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2A2860" w:rsidRPr="00A833F0" w14:paraId="2E266BB1" w14:textId="77777777" w:rsidTr="002A286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47B20E8" w14:textId="77777777" w:rsidR="002A2860" w:rsidRPr="00A833F0" w:rsidRDefault="002A2860"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62AA4D8E" w14:textId="77777777" w:rsidR="002A2860" w:rsidRPr="00A833F0" w:rsidRDefault="002A2860"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A6E224B" w14:textId="77777777" w:rsidR="002A2860" w:rsidRPr="00A833F0" w:rsidRDefault="002A2860"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2A2860" w:rsidRPr="00A833F0" w14:paraId="14F2126F" w14:textId="77777777" w:rsidTr="002A286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2FE33FB" w14:textId="77777777" w:rsidR="002A2860" w:rsidRPr="00A833F0" w:rsidRDefault="002A2860"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D1CCD05" w14:textId="77777777" w:rsidR="002A2860" w:rsidRPr="00A833F0" w:rsidRDefault="002A2860"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25B9E918" w14:textId="77777777" w:rsidR="008D6D3D" w:rsidRPr="002A2860" w:rsidRDefault="008D6D3D" w:rsidP="002A2860">
      <w:pPr>
        <w:ind w:left="180" w:hanging="180"/>
        <w:divId w:val="1915970633"/>
        <w:rPr>
          <w:rFonts w:ascii="Calibri" w:eastAsia="Times New Roman" w:hAnsi="Calibri" w:cs="Calibri"/>
          <w:sz w:val="22"/>
          <w:szCs w:val="22"/>
        </w:rPr>
      </w:pPr>
    </w:p>
    <w:p w14:paraId="682FFD1B" w14:textId="77777777" w:rsidR="00D07365" w:rsidRDefault="00D07365">
      <w:pPr>
        <w:sectPr w:rsidR="00D07365">
          <w:footerReference w:type="default" r:id="rId9"/>
          <w:pgSz w:w="16838" w:h="11906" w:orient="landscape" w:code="9"/>
          <w:pgMar w:top="720" w:right="720" w:bottom="720" w:left="720" w:header="720" w:footer="720" w:gutter="0"/>
          <w:cols w:space="720"/>
          <w:docGrid w:linePitch="326"/>
        </w:sectPr>
      </w:pPr>
    </w:p>
    <w:p w14:paraId="18058B67" w14:textId="77777777" w:rsidR="006F06D1" w:rsidRPr="00A83FAD" w:rsidRDefault="006F06D1" w:rsidP="006F06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27C1A3C5" w14:textId="77777777" w:rsidR="006F06D1" w:rsidRPr="001B2B47" w:rsidRDefault="006F06D1" w:rsidP="006F06D1">
      <w:pPr>
        <w:spacing w:line="360" w:lineRule="auto"/>
        <w:rPr>
          <w:b/>
          <w:bCs/>
          <w:sz w:val="20"/>
          <w:szCs w:val="20"/>
        </w:rPr>
      </w:pPr>
      <w:r w:rsidRPr="001B2B47">
        <w:rPr>
          <w:b/>
          <w:bCs/>
          <w:sz w:val="20"/>
          <w:szCs w:val="20"/>
        </w:rPr>
        <w:t>Teacher’s Reference Note:</w:t>
      </w:r>
    </w:p>
    <w:p w14:paraId="4AB47CA1" w14:textId="77777777" w:rsidR="006F06D1" w:rsidRPr="00E64A82" w:rsidRDefault="006F06D1" w:rsidP="006F06D1">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91E11F2" w14:textId="77777777" w:rsidR="006F06D1" w:rsidRPr="00E64A82" w:rsidRDefault="006F06D1" w:rsidP="006F06D1">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1A32224" w14:textId="77777777" w:rsidR="006F06D1" w:rsidRPr="001B2B47" w:rsidRDefault="006F06D1" w:rsidP="006F06D1">
      <w:pPr>
        <w:rPr>
          <w:i/>
          <w:iCs/>
          <w:sz w:val="20"/>
          <w:szCs w:val="20"/>
        </w:rPr>
      </w:pPr>
      <w:r w:rsidRPr="001B2B47">
        <w:rPr>
          <w:i/>
          <w:iCs/>
          <w:sz w:val="20"/>
          <w:szCs w:val="20"/>
        </w:rPr>
        <w:t>These sample responses are guides only and should be revised based on the actual lesson plan.</w:t>
      </w:r>
    </w:p>
    <w:p w14:paraId="4A61A5E1" w14:textId="77777777" w:rsidR="006F06D1" w:rsidRPr="00A83FAD" w:rsidRDefault="006F06D1" w:rsidP="006F06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F258AAC" w14:textId="77777777" w:rsidR="006F06D1" w:rsidRDefault="006F06D1" w:rsidP="006F06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7E45AB77" w14:textId="77777777" w:rsidR="006F06D1" w:rsidRDefault="006F06D1" w:rsidP="006F06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140DE847"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4949BBF"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E561B7B" w14:textId="77777777" w:rsidTr="00FA3630">
        <w:tc>
          <w:tcPr>
            <w:tcW w:w="4275" w:type="dxa"/>
            <w:tcMar>
              <w:top w:w="100" w:type="dxa"/>
              <w:left w:w="100" w:type="dxa"/>
              <w:bottom w:w="100" w:type="dxa"/>
              <w:right w:w="100" w:type="dxa"/>
            </w:tcMar>
            <w:vAlign w:val="center"/>
          </w:tcPr>
          <w:p w14:paraId="0427D1D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6A91A4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061664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39DF89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D36DDE7" w14:textId="77777777" w:rsidTr="00FA3630">
        <w:tc>
          <w:tcPr>
            <w:tcW w:w="4275" w:type="dxa"/>
            <w:tcMar>
              <w:top w:w="100" w:type="dxa"/>
              <w:left w:w="100" w:type="dxa"/>
              <w:bottom w:w="100" w:type="dxa"/>
              <w:right w:w="100" w:type="dxa"/>
            </w:tcMar>
          </w:tcPr>
          <w:p w14:paraId="7869361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74D0CA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1EB966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F67DC9" w14:textId="77777777" w:rsidR="00000000" w:rsidRPr="00FA3630" w:rsidRDefault="00000000" w:rsidP="00136A4C">
            <w:pPr>
              <w:widowControl w:val="0"/>
              <w:spacing w:line="240" w:lineRule="auto"/>
              <w:rPr>
                <w:rFonts w:eastAsia="Montserrat" w:cstheme="minorHAnsi"/>
              </w:rPr>
            </w:pPr>
          </w:p>
          <w:p w14:paraId="7C44459B" w14:textId="77777777" w:rsidR="00000000" w:rsidRPr="00FA3630" w:rsidRDefault="00000000" w:rsidP="00136A4C">
            <w:pPr>
              <w:widowControl w:val="0"/>
              <w:spacing w:line="240" w:lineRule="auto"/>
              <w:rPr>
                <w:rFonts w:eastAsia="Montserrat" w:cstheme="minorHAnsi"/>
              </w:rPr>
            </w:pPr>
          </w:p>
          <w:p w14:paraId="622F5759" w14:textId="77777777" w:rsidR="00000000" w:rsidRPr="00FA3630" w:rsidRDefault="00000000" w:rsidP="00136A4C">
            <w:pPr>
              <w:widowControl w:val="0"/>
              <w:spacing w:line="240" w:lineRule="auto"/>
              <w:rPr>
                <w:rFonts w:eastAsia="Montserrat" w:cstheme="minorHAnsi"/>
              </w:rPr>
            </w:pPr>
          </w:p>
        </w:tc>
      </w:tr>
      <w:tr w:rsidR="00FA3630" w:rsidRPr="00FA3630" w14:paraId="07704ACB" w14:textId="77777777" w:rsidTr="00FA3630">
        <w:trPr>
          <w:trHeight w:val="403"/>
        </w:trPr>
        <w:tc>
          <w:tcPr>
            <w:tcW w:w="4275" w:type="dxa"/>
            <w:tcMar>
              <w:top w:w="100" w:type="dxa"/>
              <w:left w:w="100" w:type="dxa"/>
              <w:bottom w:w="100" w:type="dxa"/>
              <w:right w:w="100" w:type="dxa"/>
            </w:tcMar>
          </w:tcPr>
          <w:p w14:paraId="4CEBC85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C70F71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C3E62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A6133DE" w14:textId="77777777" w:rsidR="00000000" w:rsidRPr="00FA3630" w:rsidRDefault="00000000" w:rsidP="00136A4C">
            <w:pPr>
              <w:widowControl w:val="0"/>
              <w:spacing w:line="240" w:lineRule="auto"/>
              <w:rPr>
                <w:rFonts w:eastAsia="Montserrat" w:cstheme="minorHAnsi"/>
              </w:rPr>
            </w:pPr>
          </w:p>
          <w:p w14:paraId="0E0FB35A" w14:textId="77777777" w:rsidR="00000000" w:rsidRPr="00FA3630" w:rsidRDefault="00000000" w:rsidP="00136A4C">
            <w:pPr>
              <w:widowControl w:val="0"/>
              <w:spacing w:line="240" w:lineRule="auto"/>
              <w:rPr>
                <w:rFonts w:eastAsia="Montserrat" w:cstheme="minorHAnsi"/>
              </w:rPr>
            </w:pPr>
          </w:p>
          <w:p w14:paraId="0B604629" w14:textId="77777777" w:rsidR="00000000" w:rsidRPr="00FA3630" w:rsidRDefault="00000000" w:rsidP="00136A4C">
            <w:pPr>
              <w:widowControl w:val="0"/>
              <w:spacing w:line="240" w:lineRule="auto"/>
              <w:rPr>
                <w:rFonts w:eastAsia="Montserrat" w:cstheme="minorHAnsi"/>
              </w:rPr>
            </w:pPr>
          </w:p>
        </w:tc>
      </w:tr>
      <w:tr w:rsidR="00FA3630" w:rsidRPr="00FA3630" w14:paraId="4EFA1EA9" w14:textId="77777777" w:rsidTr="00FA3630">
        <w:tc>
          <w:tcPr>
            <w:tcW w:w="4275" w:type="dxa"/>
            <w:tcMar>
              <w:top w:w="100" w:type="dxa"/>
              <w:left w:w="100" w:type="dxa"/>
              <w:bottom w:w="100" w:type="dxa"/>
              <w:right w:w="100" w:type="dxa"/>
            </w:tcMar>
          </w:tcPr>
          <w:p w14:paraId="79F2148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70B580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3C4F6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BF9E07" w14:textId="77777777" w:rsidR="00000000" w:rsidRPr="00FA3630" w:rsidRDefault="00000000" w:rsidP="00136A4C">
            <w:pPr>
              <w:widowControl w:val="0"/>
              <w:spacing w:line="240" w:lineRule="auto"/>
              <w:rPr>
                <w:rFonts w:eastAsia="Montserrat" w:cstheme="minorHAnsi"/>
              </w:rPr>
            </w:pPr>
          </w:p>
          <w:p w14:paraId="571E4A6F" w14:textId="77777777" w:rsidR="00000000" w:rsidRPr="00FA3630" w:rsidRDefault="00000000" w:rsidP="00136A4C">
            <w:pPr>
              <w:widowControl w:val="0"/>
              <w:spacing w:line="240" w:lineRule="auto"/>
              <w:rPr>
                <w:rFonts w:eastAsia="Montserrat" w:cstheme="minorHAnsi"/>
              </w:rPr>
            </w:pPr>
          </w:p>
          <w:p w14:paraId="401A60A3" w14:textId="77777777" w:rsidR="00000000" w:rsidRPr="00FA3630" w:rsidRDefault="00000000" w:rsidP="00136A4C">
            <w:pPr>
              <w:widowControl w:val="0"/>
              <w:spacing w:line="240" w:lineRule="auto"/>
              <w:rPr>
                <w:rFonts w:eastAsia="Montserrat" w:cstheme="minorHAnsi"/>
              </w:rPr>
            </w:pPr>
          </w:p>
        </w:tc>
      </w:tr>
      <w:tr w:rsidR="00FA3630" w:rsidRPr="00FA3630" w14:paraId="7B47E388" w14:textId="77777777" w:rsidTr="00FA3630">
        <w:trPr>
          <w:trHeight w:val="664"/>
        </w:trPr>
        <w:tc>
          <w:tcPr>
            <w:tcW w:w="4275" w:type="dxa"/>
            <w:tcMar>
              <w:top w:w="100" w:type="dxa"/>
              <w:left w:w="100" w:type="dxa"/>
              <w:bottom w:w="100" w:type="dxa"/>
              <w:right w:w="100" w:type="dxa"/>
            </w:tcMar>
          </w:tcPr>
          <w:p w14:paraId="6C77243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1B6391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6B9D83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2A979AC" w14:textId="77777777" w:rsidR="00000000" w:rsidRPr="00FA3630" w:rsidRDefault="00000000" w:rsidP="00136A4C">
            <w:pPr>
              <w:widowControl w:val="0"/>
              <w:spacing w:line="240" w:lineRule="auto"/>
              <w:rPr>
                <w:rFonts w:eastAsia="Montserrat" w:cstheme="minorHAnsi"/>
              </w:rPr>
            </w:pPr>
          </w:p>
          <w:p w14:paraId="0AAD8957" w14:textId="77777777" w:rsidR="00000000" w:rsidRPr="00FA3630" w:rsidRDefault="00000000" w:rsidP="00136A4C">
            <w:pPr>
              <w:widowControl w:val="0"/>
              <w:spacing w:line="240" w:lineRule="auto"/>
              <w:rPr>
                <w:rFonts w:eastAsia="Montserrat" w:cstheme="minorHAnsi"/>
              </w:rPr>
            </w:pPr>
          </w:p>
          <w:p w14:paraId="3E7A7784" w14:textId="77777777" w:rsidR="00000000" w:rsidRPr="00FA3630" w:rsidRDefault="00000000" w:rsidP="00136A4C">
            <w:pPr>
              <w:widowControl w:val="0"/>
              <w:spacing w:line="240" w:lineRule="auto"/>
              <w:rPr>
                <w:rFonts w:eastAsia="Montserrat" w:cstheme="minorHAnsi"/>
              </w:rPr>
            </w:pPr>
          </w:p>
        </w:tc>
      </w:tr>
      <w:tr w:rsidR="00FA3630" w:rsidRPr="00FA3630" w14:paraId="6FFABA23" w14:textId="77777777" w:rsidTr="00FA3630">
        <w:tc>
          <w:tcPr>
            <w:tcW w:w="4275" w:type="dxa"/>
            <w:tcMar>
              <w:top w:w="100" w:type="dxa"/>
              <w:left w:w="100" w:type="dxa"/>
              <w:bottom w:w="100" w:type="dxa"/>
              <w:right w:w="100" w:type="dxa"/>
            </w:tcMar>
          </w:tcPr>
          <w:p w14:paraId="0FF0DDC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2679016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B3855D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40F4A4" w14:textId="77777777" w:rsidR="00000000" w:rsidRPr="00FA3630" w:rsidRDefault="00000000" w:rsidP="00136A4C">
            <w:pPr>
              <w:widowControl w:val="0"/>
              <w:spacing w:line="240" w:lineRule="auto"/>
              <w:rPr>
                <w:rFonts w:eastAsia="Montserrat" w:cstheme="minorHAnsi"/>
              </w:rPr>
            </w:pPr>
          </w:p>
          <w:p w14:paraId="55F5F684" w14:textId="77777777" w:rsidR="00000000" w:rsidRPr="00FA3630" w:rsidRDefault="00000000" w:rsidP="00136A4C">
            <w:pPr>
              <w:widowControl w:val="0"/>
              <w:spacing w:line="240" w:lineRule="auto"/>
              <w:rPr>
                <w:rFonts w:eastAsia="Montserrat" w:cstheme="minorHAnsi"/>
              </w:rPr>
            </w:pPr>
          </w:p>
          <w:p w14:paraId="57FF15F8" w14:textId="77777777" w:rsidR="00000000" w:rsidRPr="00FA3630" w:rsidRDefault="00000000" w:rsidP="00136A4C">
            <w:pPr>
              <w:widowControl w:val="0"/>
              <w:spacing w:line="240" w:lineRule="auto"/>
              <w:rPr>
                <w:rFonts w:eastAsia="Montserrat" w:cstheme="minorHAnsi"/>
              </w:rPr>
            </w:pPr>
          </w:p>
        </w:tc>
      </w:tr>
      <w:tr w:rsidR="00FA3630" w:rsidRPr="00FA3630" w14:paraId="710B1D13" w14:textId="77777777" w:rsidTr="00FA3630">
        <w:tc>
          <w:tcPr>
            <w:tcW w:w="4275" w:type="dxa"/>
            <w:tcMar>
              <w:top w:w="100" w:type="dxa"/>
              <w:left w:w="100" w:type="dxa"/>
              <w:bottom w:w="100" w:type="dxa"/>
              <w:right w:w="100" w:type="dxa"/>
            </w:tcMar>
          </w:tcPr>
          <w:p w14:paraId="00C3B1E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E8C8EA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149B58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C5A9AD" w14:textId="77777777" w:rsidR="00000000" w:rsidRPr="00FA3630" w:rsidRDefault="00000000" w:rsidP="00136A4C">
            <w:pPr>
              <w:widowControl w:val="0"/>
              <w:spacing w:line="240" w:lineRule="auto"/>
              <w:rPr>
                <w:rFonts w:eastAsia="Montserrat" w:cstheme="minorHAnsi"/>
              </w:rPr>
            </w:pPr>
          </w:p>
        </w:tc>
      </w:tr>
      <w:tr w:rsidR="00FA3630" w:rsidRPr="00FA3630" w14:paraId="35CB9DD2" w14:textId="77777777" w:rsidTr="00FA3630">
        <w:tc>
          <w:tcPr>
            <w:tcW w:w="4275" w:type="dxa"/>
            <w:tcMar>
              <w:top w:w="100" w:type="dxa"/>
              <w:left w:w="100" w:type="dxa"/>
              <w:bottom w:w="100" w:type="dxa"/>
              <w:right w:w="100" w:type="dxa"/>
            </w:tcMar>
          </w:tcPr>
          <w:p w14:paraId="526749D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F88217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785E5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C92653" w14:textId="77777777" w:rsidR="00000000" w:rsidRPr="00FA3630" w:rsidRDefault="00000000" w:rsidP="00136A4C">
            <w:pPr>
              <w:widowControl w:val="0"/>
              <w:spacing w:line="240" w:lineRule="auto"/>
              <w:rPr>
                <w:rFonts w:eastAsia="Montserrat" w:cstheme="minorHAnsi"/>
              </w:rPr>
            </w:pPr>
          </w:p>
          <w:p w14:paraId="77D00063" w14:textId="77777777" w:rsidR="00000000" w:rsidRPr="00FA3630" w:rsidRDefault="00000000" w:rsidP="00136A4C">
            <w:pPr>
              <w:widowControl w:val="0"/>
              <w:spacing w:line="240" w:lineRule="auto"/>
              <w:rPr>
                <w:rFonts w:eastAsia="Montserrat" w:cstheme="minorHAnsi"/>
              </w:rPr>
            </w:pPr>
          </w:p>
          <w:p w14:paraId="01ABC5B0" w14:textId="77777777" w:rsidR="00000000" w:rsidRPr="00FA3630" w:rsidRDefault="00000000" w:rsidP="00136A4C">
            <w:pPr>
              <w:widowControl w:val="0"/>
              <w:spacing w:line="240" w:lineRule="auto"/>
              <w:rPr>
                <w:rFonts w:eastAsia="Montserrat" w:cstheme="minorHAnsi"/>
              </w:rPr>
            </w:pPr>
          </w:p>
        </w:tc>
      </w:tr>
      <w:tr w:rsidR="00FA3630" w:rsidRPr="00FA3630" w14:paraId="4FA02B25" w14:textId="77777777" w:rsidTr="00FA3630">
        <w:tc>
          <w:tcPr>
            <w:tcW w:w="4275" w:type="dxa"/>
            <w:tcMar>
              <w:top w:w="100" w:type="dxa"/>
              <w:left w:w="100" w:type="dxa"/>
              <w:bottom w:w="100" w:type="dxa"/>
              <w:right w:w="100" w:type="dxa"/>
            </w:tcMar>
          </w:tcPr>
          <w:p w14:paraId="5F72539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FFC96B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82F281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232333" w14:textId="77777777" w:rsidR="00000000" w:rsidRPr="00FA3630" w:rsidRDefault="00000000" w:rsidP="00136A4C">
            <w:pPr>
              <w:widowControl w:val="0"/>
              <w:spacing w:line="240" w:lineRule="auto"/>
              <w:rPr>
                <w:rFonts w:eastAsia="Montserrat" w:cstheme="minorHAnsi"/>
              </w:rPr>
            </w:pPr>
          </w:p>
          <w:p w14:paraId="730A319E" w14:textId="77777777" w:rsidR="00000000" w:rsidRPr="00FA3630" w:rsidRDefault="00000000" w:rsidP="00136A4C">
            <w:pPr>
              <w:widowControl w:val="0"/>
              <w:spacing w:line="240" w:lineRule="auto"/>
              <w:rPr>
                <w:rFonts w:eastAsia="Montserrat" w:cstheme="minorHAnsi"/>
              </w:rPr>
            </w:pPr>
          </w:p>
          <w:p w14:paraId="691E6F49" w14:textId="77777777" w:rsidR="00000000" w:rsidRPr="00FA3630" w:rsidRDefault="00000000" w:rsidP="00136A4C">
            <w:pPr>
              <w:widowControl w:val="0"/>
              <w:spacing w:line="240" w:lineRule="auto"/>
              <w:rPr>
                <w:rFonts w:eastAsia="Montserrat" w:cstheme="minorHAnsi"/>
              </w:rPr>
            </w:pPr>
          </w:p>
        </w:tc>
      </w:tr>
      <w:tr w:rsidR="00FA3630" w:rsidRPr="00FA3630" w14:paraId="286643CE" w14:textId="77777777" w:rsidTr="00FA3630">
        <w:tc>
          <w:tcPr>
            <w:tcW w:w="4275" w:type="dxa"/>
            <w:tcMar>
              <w:top w:w="100" w:type="dxa"/>
              <w:left w:w="100" w:type="dxa"/>
              <w:bottom w:w="100" w:type="dxa"/>
              <w:right w:w="100" w:type="dxa"/>
            </w:tcMar>
          </w:tcPr>
          <w:p w14:paraId="4EA40C4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678A1F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CEB53B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AF716B4" w14:textId="77777777" w:rsidR="00000000" w:rsidRPr="00FA3630" w:rsidRDefault="00000000" w:rsidP="00136A4C">
            <w:pPr>
              <w:widowControl w:val="0"/>
              <w:spacing w:line="240" w:lineRule="auto"/>
              <w:rPr>
                <w:rFonts w:eastAsia="Montserrat" w:cstheme="minorHAnsi"/>
              </w:rPr>
            </w:pPr>
          </w:p>
          <w:p w14:paraId="042EC9F7" w14:textId="77777777" w:rsidR="00000000" w:rsidRPr="00FA3630" w:rsidRDefault="00000000" w:rsidP="00136A4C">
            <w:pPr>
              <w:widowControl w:val="0"/>
              <w:spacing w:line="240" w:lineRule="auto"/>
              <w:rPr>
                <w:rFonts w:eastAsia="Montserrat" w:cstheme="minorHAnsi"/>
              </w:rPr>
            </w:pPr>
          </w:p>
          <w:p w14:paraId="1206C2A7" w14:textId="77777777" w:rsidR="00000000" w:rsidRPr="00FA3630" w:rsidRDefault="00000000" w:rsidP="00136A4C">
            <w:pPr>
              <w:widowControl w:val="0"/>
              <w:spacing w:line="240" w:lineRule="auto"/>
              <w:rPr>
                <w:rFonts w:eastAsia="Montserrat" w:cstheme="minorHAnsi"/>
              </w:rPr>
            </w:pPr>
          </w:p>
        </w:tc>
      </w:tr>
    </w:tbl>
    <w:p w14:paraId="76440615"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0B5A2D9" w14:textId="77777777" w:rsidTr="00FA3630">
        <w:trPr>
          <w:trHeight w:val="2538"/>
        </w:trPr>
        <w:tc>
          <w:tcPr>
            <w:tcW w:w="10160" w:type="dxa"/>
            <w:tcMar>
              <w:top w:w="100" w:type="dxa"/>
              <w:left w:w="100" w:type="dxa"/>
              <w:bottom w:w="100" w:type="dxa"/>
              <w:right w:w="100" w:type="dxa"/>
            </w:tcMar>
          </w:tcPr>
          <w:p w14:paraId="2AAA4213"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33557C4" w14:textId="77777777" w:rsidR="00000000" w:rsidRPr="00FA3630" w:rsidRDefault="00000000" w:rsidP="00FA3630">
      <w:pPr>
        <w:rPr>
          <w:rFonts w:eastAsia="Montserrat" w:cstheme="minorHAnsi"/>
        </w:rPr>
      </w:pPr>
    </w:p>
    <w:p w14:paraId="2074DA7D" w14:textId="77777777" w:rsidR="00000000" w:rsidRPr="00FA3630" w:rsidRDefault="00000000" w:rsidP="00FA3630">
      <w:pPr>
        <w:rPr>
          <w:rFonts w:cstheme="minorHAnsi"/>
        </w:rPr>
      </w:pPr>
    </w:p>
    <w:p w14:paraId="3DEEB08C"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639BE" w14:textId="77777777" w:rsidR="000F4C5C" w:rsidRDefault="000F4C5C" w:rsidP="005F2F6D">
      <w:pPr>
        <w:spacing w:after="0" w:line="240" w:lineRule="auto"/>
      </w:pPr>
      <w:r>
        <w:separator/>
      </w:r>
    </w:p>
  </w:endnote>
  <w:endnote w:type="continuationSeparator" w:id="0">
    <w:p w14:paraId="06E51872" w14:textId="77777777" w:rsidR="000F4C5C" w:rsidRDefault="000F4C5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4299" w14:textId="77777777" w:rsidR="002A2860" w:rsidRPr="00106735" w:rsidRDefault="002A2860" w:rsidP="002A2860">
    <w:pPr>
      <w:pStyle w:val="Header"/>
      <w:rPr>
        <w:b/>
        <w:bCs/>
        <w:u w:val="single"/>
      </w:rPr>
    </w:pPr>
    <w:r w:rsidRPr="00106735">
      <w:rPr>
        <w:b/>
        <w:bCs/>
        <w:u w:val="single"/>
      </w:rPr>
      <w:t>______________________________________________________________________________</w:t>
    </w:r>
  </w:p>
  <w:p w14:paraId="27FAA360" w14:textId="77777777" w:rsidR="002A2860" w:rsidRPr="00106735" w:rsidRDefault="002A2860" w:rsidP="002A2860">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55A71C4" w14:textId="77777777" w:rsidR="002A2860" w:rsidRDefault="002A2860" w:rsidP="002A2860">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2F21" w14:textId="77777777" w:rsidR="000F4C5C" w:rsidRDefault="000F4C5C" w:rsidP="005F2F6D">
      <w:pPr>
        <w:spacing w:after="0" w:line="240" w:lineRule="auto"/>
      </w:pPr>
      <w:r>
        <w:separator/>
      </w:r>
    </w:p>
  </w:footnote>
  <w:footnote w:type="continuationSeparator" w:id="0">
    <w:p w14:paraId="20BC78C1" w14:textId="77777777" w:rsidR="000F4C5C" w:rsidRDefault="000F4C5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F4C5C"/>
    <w:rsid w:val="00115C06"/>
    <w:rsid w:val="001B5CF0"/>
    <w:rsid w:val="001C5C02"/>
    <w:rsid w:val="002048ED"/>
    <w:rsid w:val="00212B78"/>
    <w:rsid w:val="00234FF7"/>
    <w:rsid w:val="002458B9"/>
    <w:rsid w:val="00295036"/>
    <w:rsid w:val="002A2860"/>
    <w:rsid w:val="002A6C8A"/>
    <w:rsid w:val="002D66CE"/>
    <w:rsid w:val="00335629"/>
    <w:rsid w:val="00351322"/>
    <w:rsid w:val="003D5ACC"/>
    <w:rsid w:val="003E6EFA"/>
    <w:rsid w:val="005854E8"/>
    <w:rsid w:val="00595AD9"/>
    <w:rsid w:val="005D62F4"/>
    <w:rsid w:val="005F2F6D"/>
    <w:rsid w:val="00600A52"/>
    <w:rsid w:val="00683C04"/>
    <w:rsid w:val="006D6478"/>
    <w:rsid w:val="006F06D1"/>
    <w:rsid w:val="008D6D3D"/>
    <w:rsid w:val="00931B63"/>
    <w:rsid w:val="009320A2"/>
    <w:rsid w:val="009C0D11"/>
    <w:rsid w:val="009C3008"/>
    <w:rsid w:val="00A076F3"/>
    <w:rsid w:val="00A96ACB"/>
    <w:rsid w:val="00AD4F02"/>
    <w:rsid w:val="00B243D5"/>
    <w:rsid w:val="00B408E6"/>
    <w:rsid w:val="00B567B2"/>
    <w:rsid w:val="00BD6393"/>
    <w:rsid w:val="00BD7DF9"/>
    <w:rsid w:val="00BE08FF"/>
    <w:rsid w:val="00BF0604"/>
    <w:rsid w:val="00C02C34"/>
    <w:rsid w:val="00C6599C"/>
    <w:rsid w:val="00C71E98"/>
    <w:rsid w:val="00C90E7B"/>
    <w:rsid w:val="00CE486E"/>
    <w:rsid w:val="00D07365"/>
    <w:rsid w:val="00D33F99"/>
    <w:rsid w:val="00D85763"/>
    <w:rsid w:val="00D95DA7"/>
    <w:rsid w:val="00DE3D1B"/>
    <w:rsid w:val="00E01300"/>
    <w:rsid w:val="00E04414"/>
    <w:rsid w:val="00E335DA"/>
    <w:rsid w:val="00EB1A5F"/>
    <w:rsid w:val="00EF5FA5"/>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888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A2860"/>
    <w:rPr>
      <w:color w:val="467886" w:themeColor="hyperlink"/>
      <w:u w:val="single"/>
    </w:rPr>
  </w:style>
  <w:style w:type="table" w:styleId="TableGrid">
    <w:name w:val="Table Grid"/>
    <w:basedOn w:val="TableNormal"/>
    <w:uiPriority w:val="59"/>
    <w:rsid w:val="002A2860"/>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3227</ap:Words>
  <ap:Characters>18398</ap:Characters>
  <ap:Application>Microsoft Office Word</ap:Application>
  <ap:DocSecurity>0</ap:DocSecurity>
  <ap:Lines>153</ap:Lines>
  <ap:Paragraphs>43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21582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