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311A0" w14:textId="77777777" w:rsidR="00415B0E" w:rsidRPr="00415B0E" w:rsidRDefault="00415B0E" w:rsidP="00415B0E">
      <w:pPr>
        <w:spacing w:after="60" w:line="252" w:lineRule="auto"/>
        <w:ind w:left="180" w:hanging="180"/>
        <w:jc w:val="center"/>
        <w:rPr>
          <w:rStyle w:val="Strong"/>
          <w:rFonts w:ascii="Calibri" w:hAnsi="Calibri" w:cs="Calibri"/>
          <w:sz w:val="22"/>
          <w:szCs w:val="22"/>
        </w:rPr>
      </w:pPr>
      <w:r w:rsidRPr="00415B0E">
        <w:rPr>
          <w:rFonts w:ascii="Calibri" w:eastAsia="Arial" w:hAnsi="Calibri" w:cs="Calibri"/>
          <w:b/>
          <w:sz w:val="22"/>
          <w:szCs w:val="22"/>
        </w:rPr>
        <w:t xml:space="preserve">GRADE 2 </w:t>
      </w:r>
      <w:r w:rsidRPr="00415B0E">
        <w:rPr>
          <w:rFonts w:ascii="Calibri" w:eastAsia="Times New Roman" w:hAnsi="Calibri" w:cs="Calibri"/>
          <w:b/>
          <w:bCs/>
          <w:sz w:val="22"/>
          <w:szCs w:val="22"/>
        </w:rPr>
        <w:t xml:space="preserve">DAILY LESSON LOG | </w:t>
      </w:r>
      <w:r w:rsidRPr="00415B0E">
        <w:rPr>
          <w:rFonts w:ascii="Calibri" w:eastAsia="Times New Roman" w:hAnsi="Calibri" w:cs="Calibri"/>
          <w:i/>
          <w:iCs/>
          <w:sz w:val="22"/>
          <w:szCs w:val="22"/>
        </w:rPr>
        <w:t>ILAW Format</w:t>
      </w:r>
    </w:p>
    <w:p w14:paraId="1FF8277B" w14:textId="77777777" w:rsidR="00600A52" w:rsidRPr="00415B0E" w:rsidRDefault="00600A52" w:rsidP="00415B0E">
      <w:pPr>
        <w:pStyle w:val="NoSpacing"/>
        <w:ind w:left="180" w:hanging="180"/>
        <w:jc w:val="center"/>
        <w:rPr>
          <w:rFonts w:ascii="Calibri" w:eastAsia="Times New Roman" w:hAnsi="Calibri" w:cs="Calibri"/>
          <w:b/>
          <w:bCs/>
          <w:sz w:val="22"/>
          <w:szCs w:val="22"/>
        </w:rPr>
      </w:pPr>
    </w:p>
    <w:p w14:paraId="0E0F5302" w14:textId="77777777" w:rsidR="00D85763" w:rsidRPr="00415B0E" w:rsidRDefault="00D85763" w:rsidP="00415B0E">
      <w:pPr>
        <w:ind w:left="180" w:hanging="18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415B0E" w14:paraId="59824AD2" w14:textId="77777777" w:rsidTr="00415B0E">
        <w:trPr>
          <w:divId w:val="1915970633"/>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CF0257A" w14:textId="77777777" w:rsidR="00931B63" w:rsidRPr="00415B0E" w:rsidRDefault="00000000"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Name of Lesson</w:t>
            </w:r>
            <w:r w:rsidR="00C02C34" w:rsidRPr="00415B0E">
              <w:rPr>
                <w:rStyle w:val="Strong"/>
                <w:rFonts w:ascii="Calibri" w:eastAsia="Arial" w:hAnsi="Calibri" w:cs="Calibri"/>
                <w:color w:val="000000" w:themeColor="text1"/>
                <w:sz w:val="22"/>
                <w:szCs w:val="22"/>
              </w:rPr>
              <w:t xml:space="preserve"> </w:t>
            </w:r>
          </w:p>
          <w:p w14:paraId="23DAAA8A" w14:textId="77777777" w:rsidR="00D85763" w:rsidRPr="00415B0E" w:rsidRDefault="00C02C34" w:rsidP="00415B0E">
            <w:pPr>
              <w:spacing w:after="20" w:line="240" w:lineRule="auto"/>
              <w:ind w:left="180" w:hanging="180"/>
              <w:rPr>
                <w:rFonts w:ascii="Calibri" w:eastAsia="Times New Roman" w:hAnsi="Calibri" w:cs="Calibri"/>
                <w:b/>
                <w:bCs/>
                <w:i/>
                <w:iCs/>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Pangalan</w:t>
            </w:r>
            <w:proofErr w:type="spellEnd"/>
            <w:r w:rsidRPr="00415B0E">
              <w:rPr>
                <w:rStyle w:val="Strong"/>
                <w:rFonts w:ascii="Calibri" w:eastAsia="Arial" w:hAnsi="Calibri" w:cs="Calibri"/>
                <w:b w:val="0"/>
                <w:bCs w:val="0"/>
                <w:i/>
                <w:iCs/>
                <w:color w:val="000000" w:themeColor="text1"/>
                <w:sz w:val="22"/>
                <w:szCs w:val="22"/>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6CD354B" w14:textId="77777777" w:rsidR="00434329" w:rsidRPr="00415B0E" w:rsidRDefault="00000000" w:rsidP="00415B0E">
            <w:pPr>
              <w:spacing w:after="20" w:line="240" w:lineRule="auto"/>
              <w:ind w:left="180" w:hanging="180"/>
              <w:rPr>
                <w:rFonts w:ascii="Calibri" w:hAnsi="Calibri" w:cs="Calibri"/>
                <w:b/>
                <w:bCs/>
                <w:sz w:val="22"/>
                <w:szCs w:val="22"/>
              </w:rPr>
            </w:pPr>
            <w:r w:rsidRPr="00415B0E">
              <w:rPr>
                <w:rFonts w:ascii="Calibri" w:eastAsia="Arial" w:hAnsi="Calibri" w:cs="Calibri"/>
                <w:b/>
                <w:bCs/>
                <w:sz w:val="22"/>
                <w:szCs w:val="22"/>
              </w:rPr>
              <w:t>Ang Mapa at Pananda ng Mapa; Mga Pangunahing Direksiyon; Lokasyon ng Mahahalagang Lugar sa Kinabibilangang Komunidad</w:t>
            </w:r>
          </w:p>
        </w:tc>
      </w:tr>
      <w:tr w:rsidR="00600A52" w:rsidRPr="00415B0E" w14:paraId="2DBA2A59"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67D4C8D" w14:textId="77777777" w:rsidR="00931B63" w:rsidRPr="00415B0E" w:rsidRDefault="00600A52"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Learning Area</w:t>
            </w:r>
            <w:r w:rsidR="00C02C34" w:rsidRPr="00415B0E">
              <w:rPr>
                <w:rStyle w:val="Strong"/>
                <w:rFonts w:ascii="Calibri" w:eastAsia="Arial" w:hAnsi="Calibri" w:cs="Calibri"/>
                <w:color w:val="000000" w:themeColor="text1"/>
                <w:sz w:val="22"/>
                <w:szCs w:val="22"/>
              </w:rPr>
              <w:t xml:space="preserve"> </w:t>
            </w:r>
          </w:p>
          <w:p w14:paraId="3FEEBD80" w14:textId="77777777" w:rsidR="00600A52" w:rsidRPr="00415B0E" w:rsidRDefault="00C02C34" w:rsidP="00415B0E">
            <w:pPr>
              <w:spacing w:after="20" w:line="240" w:lineRule="auto"/>
              <w:ind w:left="180" w:hanging="180"/>
              <w:rPr>
                <w:rStyle w:val="Strong"/>
                <w:rFonts w:ascii="Calibri" w:eastAsia="Times New Roman" w:hAnsi="Calibri" w:cs="Calibri"/>
                <w:b w:val="0"/>
                <w:bCs w:val="0"/>
                <w:i/>
                <w:iCs/>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4E8B024" w14:textId="77777777" w:rsidR="00434329" w:rsidRPr="00415B0E" w:rsidRDefault="00000000" w:rsidP="00415B0E">
            <w:pPr>
              <w:spacing w:after="20" w:line="240" w:lineRule="auto"/>
              <w:ind w:left="180" w:hanging="180"/>
              <w:rPr>
                <w:rFonts w:ascii="Calibri" w:hAnsi="Calibri" w:cs="Calibri"/>
                <w:b/>
                <w:bCs/>
                <w:sz w:val="22"/>
                <w:szCs w:val="22"/>
              </w:rPr>
            </w:pPr>
            <w:r w:rsidRPr="00415B0E">
              <w:rPr>
                <w:rFonts w:ascii="Calibri" w:eastAsia="Arial" w:hAnsi="Calibri" w:cs="Calibri"/>
                <w:b/>
                <w:bCs/>
                <w:sz w:val="22"/>
                <w:szCs w:val="22"/>
              </w:rPr>
              <w:t>MAKABANSA 2</w:t>
            </w:r>
          </w:p>
        </w:tc>
      </w:tr>
      <w:tr w:rsidR="00600A52" w:rsidRPr="00415B0E" w14:paraId="15F9A1D3"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9F766EE" w14:textId="77777777" w:rsidR="00600A52" w:rsidRPr="00415B0E" w:rsidRDefault="00600A52"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Term</w:t>
            </w:r>
            <w:r w:rsidR="00931B63" w:rsidRPr="00415B0E">
              <w:rPr>
                <w:rStyle w:val="Strong"/>
                <w:rFonts w:ascii="Calibri" w:eastAsia="Arial" w:hAnsi="Calibri" w:cs="Calibri"/>
                <w:color w:val="000000" w:themeColor="text1"/>
                <w:sz w:val="22"/>
                <w:szCs w:val="22"/>
              </w:rPr>
              <w:t xml:space="preserve"> </w:t>
            </w:r>
            <w:r w:rsidRPr="00415B0E">
              <w:rPr>
                <w:rStyle w:val="Strong"/>
                <w:rFonts w:ascii="Calibri" w:eastAsia="Arial" w:hAnsi="Calibri" w:cs="Calibri"/>
                <w:color w:val="000000" w:themeColor="text1"/>
                <w:sz w:val="22"/>
                <w:szCs w:val="22"/>
              </w:rPr>
              <w:t>/</w:t>
            </w:r>
            <w:r w:rsidR="00931B63" w:rsidRPr="00415B0E">
              <w:rPr>
                <w:rStyle w:val="Strong"/>
                <w:rFonts w:ascii="Calibri" w:eastAsia="Arial" w:hAnsi="Calibri" w:cs="Calibri"/>
                <w:color w:val="000000" w:themeColor="text1"/>
                <w:sz w:val="22"/>
                <w:szCs w:val="22"/>
              </w:rPr>
              <w:t xml:space="preserve"> </w:t>
            </w:r>
            <w:r w:rsidRPr="00415B0E">
              <w:rPr>
                <w:rStyle w:val="Strong"/>
                <w:rFonts w:ascii="Calibri" w:eastAsia="Arial" w:hAnsi="Calibri" w:cs="Calibri"/>
                <w:color w:val="000000" w:themeColor="text1"/>
                <w:sz w:val="22"/>
                <w:szCs w:val="22"/>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334A70F" w14:textId="77777777" w:rsidR="00434329" w:rsidRPr="00415B0E" w:rsidRDefault="00000000" w:rsidP="00415B0E">
            <w:pPr>
              <w:spacing w:after="20" w:line="240" w:lineRule="auto"/>
              <w:ind w:left="180" w:hanging="180"/>
              <w:rPr>
                <w:rFonts w:ascii="Calibri" w:hAnsi="Calibri" w:cs="Calibri"/>
                <w:b/>
                <w:bCs/>
                <w:sz w:val="22"/>
                <w:szCs w:val="22"/>
              </w:rPr>
            </w:pPr>
            <w:r w:rsidRPr="00415B0E">
              <w:rPr>
                <w:rFonts w:ascii="Calibri" w:eastAsia="Arial" w:hAnsi="Calibri" w:cs="Calibri"/>
                <w:b/>
                <w:bCs/>
                <w:sz w:val="22"/>
                <w:szCs w:val="22"/>
              </w:rPr>
              <w:t>Term 1 | Week 2</w:t>
            </w:r>
          </w:p>
        </w:tc>
      </w:tr>
      <w:tr w:rsidR="00600A52" w:rsidRPr="00415B0E" w14:paraId="02E553D0"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4C1D80D" w14:textId="77777777" w:rsidR="00931B63" w:rsidRPr="00415B0E" w:rsidRDefault="00600A52"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Grade Level and Section</w:t>
            </w:r>
          </w:p>
          <w:p w14:paraId="3B8A1E46" w14:textId="77777777" w:rsidR="00600A52" w:rsidRPr="00415B0E" w:rsidRDefault="00C02C34" w:rsidP="00415B0E">
            <w:pPr>
              <w:spacing w:after="20" w:line="240" w:lineRule="auto"/>
              <w:ind w:left="180" w:hanging="180"/>
              <w:rPr>
                <w:rStyle w:val="Strong"/>
                <w:rFonts w:ascii="Calibri" w:eastAsia="Times New Roman" w:hAnsi="Calibri" w:cs="Calibri"/>
                <w:b w:val="0"/>
                <w:bCs w:val="0"/>
                <w:i/>
                <w:iCs/>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 </w:t>
            </w:r>
            <w:proofErr w:type="spellStart"/>
            <w:r w:rsidRPr="00415B0E">
              <w:rPr>
                <w:rStyle w:val="Strong"/>
                <w:rFonts w:ascii="Calibri" w:eastAsia="Arial" w:hAnsi="Calibri" w:cs="Calibri"/>
                <w:b w:val="0"/>
                <w:bCs w:val="0"/>
                <w:i/>
                <w:iCs/>
                <w:color w:val="000000" w:themeColor="text1"/>
                <w:sz w:val="22"/>
                <w:szCs w:val="22"/>
              </w:rPr>
              <w:t>Baitang</w:t>
            </w:r>
            <w:proofErr w:type="spellEnd"/>
            <w:r w:rsidRPr="00415B0E">
              <w:rPr>
                <w:rStyle w:val="Strong"/>
                <w:rFonts w:ascii="Calibri" w:eastAsia="Arial" w:hAnsi="Calibri" w:cs="Calibri"/>
                <w:b w:val="0"/>
                <w:bCs w:val="0"/>
                <w:i/>
                <w:iCs/>
                <w:color w:val="000000" w:themeColor="text1"/>
                <w:sz w:val="22"/>
                <w:szCs w:val="22"/>
              </w:rPr>
              <w:t>/</w:t>
            </w:r>
            <w:proofErr w:type="spellStart"/>
            <w:r w:rsidRPr="00415B0E">
              <w:rPr>
                <w:rStyle w:val="Strong"/>
                <w:rFonts w:ascii="Calibri" w:eastAsia="Arial" w:hAnsi="Calibri" w:cs="Calibri"/>
                <w:b w:val="0"/>
                <w:bCs w:val="0"/>
                <w:i/>
                <w:iCs/>
                <w:color w:val="000000" w:themeColor="text1"/>
                <w:sz w:val="22"/>
                <w:szCs w:val="22"/>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CB83C12" w14:textId="77777777" w:rsidR="00434329" w:rsidRPr="00415B0E" w:rsidRDefault="00000000" w:rsidP="00415B0E">
            <w:pPr>
              <w:spacing w:after="20" w:line="240" w:lineRule="auto"/>
              <w:ind w:left="180" w:hanging="180"/>
              <w:rPr>
                <w:rFonts w:ascii="Calibri" w:hAnsi="Calibri" w:cs="Calibri"/>
                <w:b/>
                <w:bCs/>
                <w:sz w:val="22"/>
                <w:szCs w:val="22"/>
              </w:rPr>
            </w:pPr>
            <w:r w:rsidRPr="00415B0E">
              <w:rPr>
                <w:rFonts w:ascii="Calibri" w:eastAsia="Arial" w:hAnsi="Calibri" w:cs="Calibri"/>
                <w:b/>
                <w:bCs/>
                <w:sz w:val="22"/>
                <w:szCs w:val="22"/>
              </w:rPr>
              <w:t>Grade 2</w:t>
            </w:r>
          </w:p>
        </w:tc>
      </w:tr>
      <w:tr w:rsidR="00D85763" w:rsidRPr="00415B0E" w14:paraId="07DFA3D5"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CCFACD" w14:textId="77777777" w:rsidR="00931B63" w:rsidRPr="00415B0E" w:rsidRDefault="00A076F3" w:rsidP="00415B0E">
            <w:pPr>
              <w:spacing w:after="20" w:line="240" w:lineRule="auto"/>
              <w:ind w:left="180" w:hanging="180"/>
              <w:rPr>
                <w:rStyle w:val="Strong"/>
                <w:rFonts w:ascii="Calibri" w:hAnsi="Calibri" w:cs="Calibri"/>
                <w:color w:val="000000" w:themeColor="text1"/>
                <w:sz w:val="22"/>
                <w:szCs w:val="22"/>
              </w:rPr>
            </w:pPr>
            <w:r w:rsidRPr="00415B0E">
              <w:rPr>
                <w:rStyle w:val="Strong"/>
                <w:rFonts w:ascii="Calibri" w:eastAsia="Arial" w:hAnsi="Calibri" w:cs="Calibri"/>
                <w:color w:val="000000" w:themeColor="text1"/>
                <w:sz w:val="22"/>
                <w:szCs w:val="22"/>
              </w:rPr>
              <w:t>Teacher</w:t>
            </w:r>
            <w:r w:rsidR="00C02C34" w:rsidRPr="00415B0E">
              <w:rPr>
                <w:rStyle w:val="Strong"/>
                <w:rFonts w:ascii="Calibri" w:eastAsia="Arial" w:hAnsi="Calibri" w:cs="Calibri"/>
                <w:color w:val="000000" w:themeColor="text1"/>
                <w:sz w:val="22"/>
                <w:szCs w:val="22"/>
              </w:rPr>
              <w:t xml:space="preserve"> </w:t>
            </w:r>
          </w:p>
          <w:p w14:paraId="7CBE52B4" w14:textId="77777777" w:rsidR="00D85763" w:rsidRPr="00415B0E" w:rsidRDefault="00C02C34" w:rsidP="00415B0E">
            <w:pPr>
              <w:spacing w:after="20" w:line="240" w:lineRule="auto"/>
              <w:ind w:left="180" w:hanging="180"/>
              <w:rPr>
                <w:rFonts w:ascii="Calibri" w:eastAsia="Times New Roman" w:hAnsi="Calibri" w:cs="Calibri"/>
                <w:b/>
                <w:bCs/>
                <w:i/>
                <w:iCs/>
                <w:color w:val="000000" w:themeColor="text1"/>
                <w:sz w:val="22"/>
                <w:szCs w:val="22"/>
              </w:rPr>
            </w:pPr>
            <w:r w:rsidRPr="00415B0E">
              <w:rPr>
                <w:rStyle w:val="Strong"/>
                <w:rFonts w:ascii="Calibri" w:eastAsia="Arial" w:hAnsi="Calibri" w:cs="Calibri"/>
                <w:b w:val="0"/>
                <w:bCs w:val="0"/>
                <w:i/>
                <w:iCs/>
                <w:color w:val="000000" w:themeColor="text1"/>
                <w:sz w:val="22"/>
                <w:szCs w:val="22"/>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C77B821" w14:textId="77777777" w:rsidR="00434329" w:rsidRPr="00415B0E" w:rsidRDefault="00415B0E" w:rsidP="00415B0E">
            <w:pPr>
              <w:ind w:left="180" w:hanging="180"/>
              <w:rPr>
                <w:rFonts w:ascii="Calibri" w:hAnsi="Calibri" w:cs="Calibri"/>
                <w:sz w:val="22"/>
                <w:szCs w:val="22"/>
              </w:rPr>
            </w:pPr>
            <w:r w:rsidRPr="00415B0E">
              <w:rPr>
                <w:rStyle w:val="Strong"/>
                <w:rFonts w:ascii="Calibri" w:hAnsi="Calibri" w:cs="Calibri"/>
                <w:sz w:val="22"/>
                <w:szCs w:val="22"/>
              </w:rPr>
              <w:t>DepEd Club Team -</w:t>
            </w:r>
            <w:r w:rsidRPr="00415B0E">
              <w:rPr>
                <w:rStyle w:val="Strong"/>
                <w:rFonts w:ascii="Calibri" w:hAnsi="Calibri" w:cs="Calibri"/>
                <w:b w:val="0"/>
                <w:bCs w:val="0"/>
                <w:sz w:val="22"/>
                <w:szCs w:val="22"/>
              </w:rPr>
              <w:t xml:space="preserve"> </w:t>
            </w:r>
            <w:hyperlink r:id="rId7" w:history="1">
              <w:r w:rsidRPr="00415B0E">
                <w:rPr>
                  <w:rStyle w:val="Hyperlink"/>
                  <w:rFonts w:ascii="Calibri" w:eastAsia="Times New Roman" w:hAnsi="Calibri" w:cs="Calibri"/>
                  <w:b/>
                  <w:bCs/>
                  <w:sz w:val="22"/>
                  <w:szCs w:val="22"/>
                </w:rPr>
                <w:t>DepEdclub.com</w:t>
              </w:r>
            </w:hyperlink>
          </w:p>
        </w:tc>
      </w:tr>
      <w:tr w:rsidR="001B5CF0" w:rsidRPr="00415B0E" w14:paraId="60D709CB"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9CCDB0" w14:textId="77777777" w:rsidR="00931B63" w:rsidRPr="00415B0E" w:rsidRDefault="001B5CF0"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No. of Sessions</w:t>
            </w:r>
            <w:r w:rsidR="00C02C34" w:rsidRPr="00415B0E">
              <w:rPr>
                <w:rStyle w:val="Strong"/>
                <w:rFonts w:ascii="Calibri" w:eastAsia="Arial" w:hAnsi="Calibri" w:cs="Calibri"/>
                <w:color w:val="000000" w:themeColor="text1"/>
                <w:sz w:val="22"/>
                <w:szCs w:val="22"/>
              </w:rPr>
              <w:t xml:space="preserve"> </w:t>
            </w:r>
          </w:p>
          <w:p w14:paraId="7F8BB253" w14:textId="77777777" w:rsidR="001B5CF0" w:rsidRPr="00415B0E" w:rsidRDefault="00C02C34" w:rsidP="00415B0E">
            <w:pPr>
              <w:spacing w:after="20" w:line="240" w:lineRule="auto"/>
              <w:ind w:left="180" w:hanging="180"/>
              <w:rPr>
                <w:rFonts w:ascii="Calibri" w:eastAsia="Times New Roman" w:hAnsi="Calibri" w:cs="Calibri"/>
                <w:b/>
                <w:bCs/>
                <w:i/>
                <w:iCs/>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Bilang</w:t>
            </w:r>
            <w:proofErr w:type="spellEnd"/>
            <w:r w:rsidRPr="00415B0E">
              <w:rPr>
                <w:rStyle w:val="Strong"/>
                <w:rFonts w:ascii="Calibri" w:eastAsia="Arial" w:hAnsi="Calibri" w:cs="Calibri"/>
                <w:b w:val="0"/>
                <w:bCs w:val="0"/>
                <w:i/>
                <w:iCs/>
                <w:color w:val="000000" w:themeColor="text1"/>
                <w:sz w:val="22"/>
                <w:szCs w:val="22"/>
              </w:rPr>
              <w:t xml:space="preserve"> ng </w:t>
            </w:r>
            <w:proofErr w:type="spellStart"/>
            <w:r w:rsidRPr="00415B0E">
              <w:rPr>
                <w:rStyle w:val="Strong"/>
                <w:rFonts w:ascii="Calibri" w:eastAsia="Arial" w:hAnsi="Calibri" w:cs="Calibri"/>
                <w:b w:val="0"/>
                <w:bCs w:val="0"/>
                <w:i/>
                <w:iCs/>
                <w:color w:val="000000" w:themeColor="text1"/>
                <w:sz w:val="22"/>
                <w:szCs w:val="22"/>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450EBE" w14:textId="77777777" w:rsidR="001B5CF0" w:rsidRPr="00415B0E" w:rsidRDefault="001B5CF0" w:rsidP="00415B0E">
            <w:pPr>
              <w:spacing w:after="20"/>
              <w:ind w:left="180" w:hanging="180"/>
              <w:rPr>
                <w:rFonts w:ascii="Calibri" w:eastAsia="Times New Roman" w:hAnsi="Calibri" w:cs="Calibri"/>
                <w:b/>
                <w:bCs/>
                <w:sz w:val="22"/>
                <w:szCs w:val="22"/>
              </w:rPr>
            </w:pPr>
            <w:r w:rsidRPr="00415B0E">
              <w:rPr>
                <w:rFonts w:ascii="Calibri" w:eastAsia="Arial" w:hAnsi="Calibri" w:cs="Calibri"/>
                <w:b/>
                <w:bCs/>
                <w:sz w:val="22"/>
                <w:szCs w:val="22"/>
              </w:rPr>
              <w:t>Session 1</w:t>
            </w:r>
            <w:r w:rsidR="00C02C34" w:rsidRPr="00415B0E">
              <w:rPr>
                <w:rFonts w:ascii="Calibri" w:eastAsia="Arial" w:hAnsi="Calibri" w:cs="Calibri"/>
                <w:b/>
                <w:bCs/>
                <w:sz w:val="22"/>
                <w:szCs w:val="22"/>
              </w:rPr>
              <w:t xml:space="preserve"> </w:t>
            </w:r>
            <w:r w:rsidR="00C02C34" w:rsidRPr="00415B0E">
              <w:rPr>
                <w:rFonts w:ascii="Calibri" w:eastAsia="Arial" w:hAnsi="Calibri" w:cs="Calibri"/>
                <w:i/>
                <w:iCs/>
                <w:sz w:val="22"/>
                <w:szCs w:val="22"/>
              </w:rPr>
              <w:t xml:space="preserve">/ </w:t>
            </w:r>
            <w:r w:rsidR="00C6599C" w:rsidRPr="00415B0E">
              <w:rPr>
                <w:rFonts w:ascii="Calibri" w:eastAsia="Arial" w:hAnsi="Calibri" w:cs="Calibri"/>
                <w:i/>
                <w:iCs/>
                <w:sz w:val="22"/>
                <w:szCs w:val="22"/>
              </w:rPr>
              <w:t xml:space="preserve">Unang </w:t>
            </w:r>
            <w:proofErr w:type="spellStart"/>
            <w:r w:rsidR="00C02C34" w:rsidRPr="00415B0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535AC7" w14:textId="77777777" w:rsidR="001B5CF0" w:rsidRPr="00415B0E" w:rsidRDefault="001B5CF0" w:rsidP="00415B0E">
            <w:pPr>
              <w:spacing w:after="20"/>
              <w:ind w:left="180" w:hanging="180"/>
              <w:rPr>
                <w:rFonts w:ascii="Calibri" w:eastAsia="Times New Roman" w:hAnsi="Calibri" w:cs="Calibri"/>
                <w:b/>
                <w:bCs/>
                <w:sz w:val="22"/>
                <w:szCs w:val="22"/>
              </w:rPr>
            </w:pPr>
            <w:r w:rsidRPr="00415B0E">
              <w:rPr>
                <w:rFonts w:ascii="Calibri" w:eastAsia="Arial" w:hAnsi="Calibri" w:cs="Calibri"/>
                <w:b/>
                <w:bCs/>
                <w:sz w:val="22"/>
                <w:szCs w:val="22"/>
              </w:rPr>
              <w:t>Session 2</w:t>
            </w:r>
            <w:r w:rsidR="00C02C34" w:rsidRPr="00415B0E">
              <w:rPr>
                <w:rFonts w:ascii="Calibri" w:eastAsia="Arial" w:hAnsi="Calibri" w:cs="Calibri"/>
                <w:b/>
                <w:bCs/>
                <w:sz w:val="22"/>
                <w:szCs w:val="22"/>
              </w:rPr>
              <w:t xml:space="preserve"> </w:t>
            </w:r>
            <w:r w:rsidR="00C02C34" w:rsidRPr="00415B0E">
              <w:rPr>
                <w:rFonts w:ascii="Calibri" w:eastAsia="Arial" w:hAnsi="Calibri" w:cs="Calibri"/>
                <w:i/>
                <w:iCs/>
                <w:sz w:val="22"/>
                <w:szCs w:val="22"/>
              </w:rPr>
              <w:t xml:space="preserve">/ </w:t>
            </w:r>
            <w:proofErr w:type="spellStart"/>
            <w:r w:rsidR="00C6599C" w:rsidRPr="00415B0E">
              <w:rPr>
                <w:rFonts w:ascii="Calibri" w:eastAsia="Arial" w:hAnsi="Calibri" w:cs="Calibri"/>
                <w:i/>
                <w:iCs/>
                <w:sz w:val="22"/>
                <w:szCs w:val="22"/>
              </w:rPr>
              <w:t>Ikalawang</w:t>
            </w:r>
            <w:proofErr w:type="spellEnd"/>
            <w:r w:rsidR="00C6599C" w:rsidRPr="00415B0E">
              <w:rPr>
                <w:rFonts w:ascii="Calibri" w:eastAsia="Arial" w:hAnsi="Calibri" w:cs="Calibri"/>
                <w:i/>
                <w:iCs/>
                <w:sz w:val="22"/>
                <w:szCs w:val="22"/>
              </w:rPr>
              <w:t xml:space="preserve"> </w:t>
            </w:r>
            <w:proofErr w:type="spellStart"/>
            <w:r w:rsidR="00C02C34" w:rsidRPr="00415B0E">
              <w:rPr>
                <w:rFonts w:ascii="Calibri" w:eastAsia="Arial" w:hAnsi="Calibri" w:cs="Calibri"/>
                <w:i/>
                <w:i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CE5046" w14:textId="77777777" w:rsidR="001B5CF0" w:rsidRPr="00415B0E" w:rsidRDefault="001B5CF0" w:rsidP="00415B0E">
            <w:pPr>
              <w:spacing w:after="20"/>
              <w:ind w:left="180" w:hanging="180"/>
              <w:rPr>
                <w:rFonts w:ascii="Calibri" w:eastAsia="Times New Roman" w:hAnsi="Calibri" w:cs="Calibri"/>
                <w:b/>
                <w:bCs/>
                <w:sz w:val="22"/>
                <w:szCs w:val="22"/>
              </w:rPr>
            </w:pPr>
            <w:r w:rsidRPr="00415B0E">
              <w:rPr>
                <w:rFonts w:ascii="Calibri" w:eastAsia="Arial" w:hAnsi="Calibri" w:cs="Calibri"/>
                <w:b/>
                <w:bCs/>
                <w:sz w:val="22"/>
                <w:szCs w:val="22"/>
              </w:rPr>
              <w:t>Session 3</w:t>
            </w:r>
            <w:r w:rsidR="00C02C34" w:rsidRPr="00415B0E">
              <w:rPr>
                <w:rFonts w:ascii="Calibri" w:eastAsia="Arial" w:hAnsi="Calibri" w:cs="Calibri"/>
                <w:b/>
                <w:bCs/>
                <w:sz w:val="22"/>
                <w:szCs w:val="22"/>
              </w:rPr>
              <w:t xml:space="preserve"> </w:t>
            </w:r>
            <w:r w:rsidR="00C02C34" w:rsidRPr="00415B0E">
              <w:rPr>
                <w:rFonts w:ascii="Calibri" w:eastAsia="Arial" w:hAnsi="Calibri" w:cs="Calibri"/>
                <w:i/>
                <w:iCs/>
                <w:sz w:val="22"/>
                <w:szCs w:val="22"/>
              </w:rPr>
              <w:t xml:space="preserve">/ </w:t>
            </w:r>
            <w:proofErr w:type="spellStart"/>
            <w:r w:rsidR="00C6599C" w:rsidRPr="00415B0E">
              <w:rPr>
                <w:rFonts w:ascii="Calibri" w:eastAsia="Arial" w:hAnsi="Calibri" w:cs="Calibri"/>
                <w:i/>
                <w:iCs/>
                <w:sz w:val="22"/>
                <w:szCs w:val="22"/>
              </w:rPr>
              <w:t>Ikatlong</w:t>
            </w:r>
            <w:proofErr w:type="spellEnd"/>
            <w:r w:rsidR="00C6599C" w:rsidRPr="00415B0E">
              <w:rPr>
                <w:rFonts w:ascii="Calibri" w:eastAsia="Arial" w:hAnsi="Calibri" w:cs="Calibri"/>
                <w:i/>
                <w:iCs/>
                <w:sz w:val="22"/>
                <w:szCs w:val="22"/>
              </w:rPr>
              <w:t xml:space="preserve"> </w:t>
            </w:r>
            <w:proofErr w:type="spellStart"/>
            <w:r w:rsidR="00C02C34" w:rsidRPr="00415B0E">
              <w:rPr>
                <w:rFonts w:ascii="Calibri" w:eastAsia="Arial" w:hAnsi="Calibri" w:cs="Calibri"/>
                <w:i/>
                <w:i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EA47F3" w14:textId="77777777" w:rsidR="001B5CF0" w:rsidRPr="00415B0E" w:rsidRDefault="001B5CF0" w:rsidP="00415B0E">
            <w:pPr>
              <w:spacing w:after="20"/>
              <w:ind w:left="180" w:hanging="180"/>
              <w:rPr>
                <w:rFonts w:ascii="Calibri" w:eastAsia="Times New Roman" w:hAnsi="Calibri" w:cs="Calibri"/>
                <w:b/>
                <w:bCs/>
                <w:sz w:val="22"/>
                <w:szCs w:val="22"/>
              </w:rPr>
            </w:pPr>
            <w:r w:rsidRPr="00415B0E">
              <w:rPr>
                <w:rFonts w:ascii="Calibri" w:eastAsia="Arial" w:hAnsi="Calibri" w:cs="Calibri"/>
                <w:b/>
                <w:bCs/>
                <w:sz w:val="22"/>
                <w:szCs w:val="22"/>
              </w:rPr>
              <w:t>Session 4</w:t>
            </w:r>
            <w:r w:rsidR="00C02C34" w:rsidRPr="00415B0E">
              <w:rPr>
                <w:rFonts w:ascii="Calibri" w:eastAsia="Arial" w:hAnsi="Calibri" w:cs="Calibri"/>
                <w:b/>
                <w:bCs/>
                <w:sz w:val="22"/>
                <w:szCs w:val="22"/>
              </w:rPr>
              <w:t xml:space="preserve"> </w:t>
            </w:r>
            <w:r w:rsidR="00C02C34" w:rsidRPr="00415B0E">
              <w:rPr>
                <w:rFonts w:ascii="Calibri" w:eastAsia="Arial" w:hAnsi="Calibri" w:cs="Calibri"/>
                <w:i/>
                <w:iCs/>
                <w:sz w:val="22"/>
                <w:szCs w:val="22"/>
              </w:rPr>
              <w:t xml:space="preserve">/ </w:t>
            </w:r>
            <w:proofErr w:type="spellStart"/>
            <w:r w:rsidR="00C6599C" w:rsidRPr="00415B0E">
              <w:rPr>
                <w:rFonts w:ascii="Calibri" w:eastAsia="Arial" w:hAnsi="Calibri" w:cs="Calibri"/>
                <w:i/>
                <w:iCs/>
                <w:sz w:val="22"/>
                <w:szCs w:val="22"/>
              </w:rPr>
              <w:t>Ikaapat</w:t>
            </w:r>
            <w:proofErr w:type="spellEnd"/>
            <w:r w:rsidR="00C6599C" w:rsidRPr="00415B0E">
              <w:rPr>
                <w:rFonts w:ascii="Calibri" w:eastAsia="Arial" w:hAnsi="Calibri" w:cs="Calibri"/>
                <w:i/>
                <w:iCs/>
                <w:sz w:val="22"/>
                <w:szCs w:val="22"/>
              </w:rPr>
              <w:t xml:space="preserve"> </w:t>
            </w:r>
            <w:proofErr w:type="spellStart"/>
            <w:r w:rsidR="00C6599C" w:rsidRPr="00415B0E">
              <w:rPr>
                <w:rFonts w:ascii="Calibri" w:eastAsia="Arial" w:hAnsi="Calibri" w:cs="Calibri"/>
                <w:i/>
                <w:iCs/>
                <w:sz w:val="22"/>
                <w:szCs w:val="22"/>
              </w:rPr>
              <w:t>na</w:t>
            </w:r>
            <w:proofErr w:type="spellEnd"/>
            <w:r w:rsidR="00C6599C" w:rsidRPr="00415B0E">
              <w:rPr>
                <w:rFonts w:ascii="Calibri" w:eastAsia="Arial" w:hAnsi="Calibri" w:cs="Calibri"/>
                <w:i/>
                <w:iCs/>
                <w:sz w:val="22"/>
                <w:szCs w:val="22"/>
              </w:rPr>
              <w:t xml:space="preserve"> </w:t>
            </w:r>
            <w:proofErr w:type="spellStart"/>
            <w:r w:rsidR="00C02C34" w:rsidRPr="00415B0E">
              <w:rPr>
                <w:rFonts w:ascii="Calibri" w:eastAsia="Arial" w:hAnsi="Calibri" w:cs="Calibri"/>
                <w:i/>
                <w:iCs/>
                <w:sz w:val="22"/>
                <w:szCs w:val="22"/>
              </w:rPr>
              <w:t>Sesyon</w:t>
            </w:r>
            <w:proofErr w:type="spellEnd"/>
          </w:p>
        </w:tc>
      </w:tr>
      <w:tr w:rsidR="00D85763" w:rsidRPr="00415B0E" w14:paraId="2320FD11"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9FACC1" w14:textId="77777777" w:rsidR="00931B63" w:rsidRPr="00415B0E" w:rsidRDefault="00000000"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References</w:t>
            </w:r>
            <w:r w:rsidR="00C02C34" w:rsidRPr="00415B0E">
              <w:rPr>
                <w:rStyle w:val="Strong"/>
                <w:rFonts w:ascii="Calibri" w:eastAsia="Arial" w:hAnsi="Calibri" w:cs="Calibri"/>
                <w:color w:val="000000" w:themeColor="text1"/>
                <w:sz w:val="22"/>
                <w:szCs w:val="22"/>
              </w:rPr>
              <w:t xml:space="preserve"> </w:t>
            </w:r>
          </w:p>
          <w:p w14:paraId="6CB33330" w14:textId="77777777" w:rsidR="00D85763" w:rsidRPr="00415B0E" w:rsidRDefault="00C02C34" w:rsidP="00415B0E">
            <w:pPr>
              <w:spacing w:after="20" w:line="240" w:lineRule="auto"/>
              <w:ind w:left="180" w:hanging="180"/>
              <w:rPr>
                <w:rFonts w:ascii="Calibri" w:eastAsia="Times New Roman" w:hAnsi="Calibri" w:cs="Calibri"/>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Mga </w:t>
            </w:r>
            <w:proofErr w:type="spellStart"/>
            <w:r w:rsidRPr="00415B0E">
              <w:rPr>
                <w:rStyle w:val="Strong"/>
                <w:rFonts w:ascii="Calibri" w:eastAsia="Arial" w:hAnsi="Calibri" w:cs="Calibri"/>
                <w:b w:val="0"/>
                <w:bCs w:val="0"/>
                <w:i/>
                <w:iCs/>
                <w:color w:val="000000" w:themeColor="text1"/>
                <w:sz w:val="22"/>
                <w:szCs w:val="22"/>
              </w:rPr>
              <w:t>Sanggunian</w:t>
            </w:r>
            <w:proofErr w:type="spellEnd"/>
            <w:r w:rsidRPr="00415B0E">
              <w:rPr>
                <w:rFonts w:ascii="Calibri" w:eastAsia="Arial" w:hAnsi="Calibri" w:cs="Calibri"/>
                <w:color w:val="000000" w:themeColor="text1"/>
                <w:sz w:val="22"/>
                <w:szCs w:val="22"/>
              </w:rPr>
              <w:br/>
            </w:r>
            <w:r w:rsidRPr="00415B0E">
              <w:rPr>
                <w:rStyle w:val="Emphasis"/>
                <w:rFonts w:ascii="Calibri" w:eastAsia="Arial" w:hAnsi="Calibri" w:cs="Calibri"/>
                <w:color w:val="000000" w:themeColor="text1"/>
                <w:sz w:val="22"/>
                <w:szCs w:val="22"/>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1BFB8C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Reynaldo, N. A., et al. (2012). Bigkis ng Lahi Araling Panlipunan. Primebooks Publishing Corporation; Agno, L. N., et al. (2010). Kultura, Kasaysayan, at Kabuhayan Sibika at Kultura. Vibal Publishing House, Inc.; Racoma, N. (2006). Makabayang Lahi. Ephesians Publishing, Inc.; MATATAG Makabansa 2 Curriculum Guide; Makabansa Grade 2 Three-Term Budget of Work for Learning Competencies, Unang Termino, Linggo 2-5; MATATAG K to 10 Kurikulum Lingguhang Aralin, Makabansa 2, Unang Markahan, Linggo 2; awit/video tungkol sa Pangunahing Direksiyon.</w:t>
            </w:r>
          </w:p>
        </w:tc>
      </w:tr>
      <w:tr w:rsidR="00D85763" w:rsidRPr="00415B0E" w14:paraId="7257B229"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3994D4B" w14:textId="77777777" w:rsidR="00931B63" w:rsidRPr="00415B0E" w:rsidRDefault="00000000" w:rsidP="00415B0E">
            <w:pPr>
              <w:spacing w:after="20" w:line="240" w:lineRule="auto"/>
              <w:ind w:left="180" w:hanging="180"/>
              <w:rPr>
                <w:rStyle w:val="Strong"/>
                <w:rFonts w:ascii="Calibri" w:eastAsia="Times New Roman" w:hAnsi="Calibri" w:cs="Calibri"/>
                <w:color w:val="000000" w:themeColor="text1"/>
                <w:sz w:val="22"/>
                <w:szCs w:val="22"/>
              </w:rPr>
            </w:pPr>
            <w:r w:rsidRPr="00415B0E">
              <w:rPr>
                <w:rStyle w:val="Strong"/>
                <w:rFonts w:ascii="Calibri" w:eastAsia="Arial" w:hAnsi="Calibri" w:cs="Calibri"/>
                <w:color w:val="000000" w:themeColor="text1"/>
                <w:sz w:val="22"/>
                <w:szCs w:val="22"/>
              </w:rPr>
              <w:t>Declaration of AI use</w:t>
            </w:r>
            <w:r w:rsidR="00C02C34" w:rsidRPr="00415B0E">
              <w:rPr>
                <w:rStyle w:val="Strong"/>
                <w:rFonts w:ascii="Calibri" w:eastAsia="Arial" w:hAnsi="Calibri" w:cs="Calibri"/>
                <w:color w:val="000000" w:themeColor="text1"/>
                <w:sz w:val="22"/>
                <w:szCs w:val="22"/>
              </w:rPr>
              <w:t xml:space="preserve"> </w:t>
            </w:r>
          </w:p>
          <w:p w14:paraId="6B370119" w14:textId="77777777" w:rsidR="00D85763" w:rsidRPr="00415B0E" w:rsidRDefault="00C02C34" w:rsidP="00415B0E">
            <w:pPr>
              <w:spacing w:after="20" w:line="240" w:lineRule="auto"/>
              <w:ind w:left="180" w:hanging="180"/>
              <w:rPr>
                <w:rFonts w:ascii="Calibri" w:eastAsia="Times New Roman" w:hAnsi="Calibri" w:cs="Calibri"/>
                <w:color w:val="000000" w:themeColor="text1"/>
                <w:sz w:val="22"/>
                <w:szCs w:val="22"/>
              </w:rPr>
            </w:pPr>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Deklarasyon</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sa</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Paggamit</w:t>
            </w:r>
            <w:proofErr w:type="spellEnd"/>
            <w:r w:rsidRPr="00415B0E">
              <w:rPr>
                <w:rStyle w:val="Strong"/>
                <w:rFonts w:ascii="Calibri" w:eastAsia="Arial" w:hAnsi="Calibri" w:cs="Calibri"/>
                <w:b w:val="0"/>
                <w:bCs w:val="0"/>
                <w:i/>
                <w:iCs/>
                <w:color w:val="000000" w:themeColor="text1"/>
                <w:sz w:val="22"/>
                <w:szCs w:val="22"/>
              </w:rPr>
              <w:t xml:space="preserve"> ng AI</w:t>
            </w:r>
            <w:r w:rsidRPr="00415B0E">
              <w:rPr>
                <w:rFonts w:ascii="Calibri" w:eastAsia="Arial" w:hAnsi="Calibri" w:cs="Calibri"/>
                <w:color w:val="000000" w:themeColor="text1"/>
                <w:sz w:val="22"/>
                <w:szCs w:val="22"/>
              </w:rPr>
              <w:br/>
            </w:r>
            <w:r w:rsidR="00931B63" w:rsidRPr="00415B0E">
              <w:rPr>
                <w:rStyle w:val="Emphasis"/>
                <w:rFonts w:ascii="Calibri" w:eastAsia="Arial" w:hAnsi="Calibri" w:cs="Calibri"/>
                <w:color w:val="000000" w:themeColor="text1"/>
                <w:sz w:val="22"/>
                <w:szCs w:val="22"/>
              </w:rPr>
              <w:t xml:space="preserve">- </w:t>
            </w:r>
            <w:r w:rsidRPr="00415B0E">
              <w:rPr>
                <w:rStyle w:val="Emphasis"/>
                <w:rFonts w:ascii="Calibri" w:eastAsia="Arial" w:hAnsi="Calibri" w:cs="Calibri"/>
                <w:color w:val="000000" w:themeColor="text1"/>
                <w:sz w:val="22"/>
                <w:szCs w:val="22"/>
              </w:rPr>
              <w:t xml:space="preserve">Cite how AI was used in the formulation of the lesson </w:t>
            </w:r>
            <w:r w:rsidRPr="00415B0E">
              <w:rPr>
                <w:rStyle w:val="Emphasis"/>
                <w:rFonts w:ascii="Calibri" w:eastAsia="Arial" w:hAnsi="Calibri" w:cs="Calibri"/>
                <w:color w:val="000000" w:themeColor="text1"/>
                <w:sz w:val="22"/>
                <w:szCs w:val="22"/>
              </w:rPr>
              <w:lastRenderedPageBreak/>
              <w:t>plan.</w:t>
            </w:r>
            <w:r w:rsidRPr="00415B0E">
              <w:rPr>
                <w:rFonts w:ascii="Calibri" w:eastAsia="Arial" w:hAnsi="Calibri" w:cs="Calibri"/>
                <w:color w:val="000000" w:themeColor="text1"/>
                <w:sz w:val="22"/>
                <w:szCs w:val="22"/>
              </w:rPr>
              <w:br/>
            </w:r>
            <w:r w:rsidRPr="00415B0E">
              <w:rPr>
                <w:rStyle w:val="Emphasis"/>
                <w:rFonts w:ascii="Calibri" w:eastAsia="Arial" w:hAnsi="Calibri" w:cs="Calibri"/>
                <w:color w:val="000000" w:themeColor="text1"/>
                <w:sz w:val="22"/>
                <w:szCs w:val="22"/>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8320788"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415B0E" w14:paraId="04346000"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5AD338" w14:textId="77777777" w:rsidR="00931B63" w:rsidRPr="00415B0E" w:rsidRDefault="003D5ACC" w:rsidP="00415B0E">
            <w:pPr>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Intentions</w:t>
            </w:r>
          </w:p>
          <w:p w14:paraId="1C65DCCB" w14:textId="77777777" w:rsidR="003D5ACC" w:rsidRPr="00415B0E" w:rsidRDefault="003D5ACC" w:rsidP="00415B0E">
            <w:pPr>
              <w:spacing w:after="20" w:line="240" w:lineRule="auto"/>
              <w:ind w:left="180" w:hanging="180"/>
              <w:rPr>
                <w:rFonts w:ascii="Calibri"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Mga </w:t>
            </w:r>
            <w:proofErr w:type="spellStart"/>
            <w:r w:rsidRPr="00415B0E">
              <w:rPr>
                <w:rFonts w:ascii="Calibri" w:eastAsia="Arial" w:hAnsi="Calibri" w:cs="Calibri"/>
                <w:i/>
                <w:iCs/>
                <w:color w:val="000000" w:themeColor="text1"/>
                <w:sz w:val="22"/>
                <w:szCs w:val="22"/>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0AD41C3C"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Mauunawaan ng mga mag-aaral na ang mapa ay tumutulong upang malaman ang lokasyon o kinaroroonan ng isang lugar, at makikilala nila ang ilang karaniwang simbolo o pananda na ginagamit sa mapa.</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064BDE0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Makikilala at maisasaulo ng mga mag-aaral ang apat na pangunahing direksiyon—Hilaga, Timog, Silangan, at Kanluran—sa pamamagitan ng awit, kilos, pagturo, at payak na pagsasanay.</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279156C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Magagamit ng mga mag-aaral ang pangunahing direksiyon upang matukoy ang lokasyon ng mahahalagang lugar sa loob ng kinabibilangang komunidad at makapagsimula ng payak na pagguhit ng mapa.</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tcPr>
          <w:p w14:paraId="0DBC19B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Mailalarawan ng mga mag-aaral ang lokasyon ng sariling komunidad batay sa direksiyon at kalapit na lugar, at makaguguhit ng simpleng mapa na may angkop na pananda.</w:t>
            </w:r>
          </w:p>
        </w:tc>
      </w:tr>
      <w:tr w:rsidR="00683C04" w:rsidRPr="00415B0E" w14:paraId="31F5EE0C"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538889" w14:textId="77777777" w:rsidR="00931B63" w:rsidRPr="00415B0E" w:rsidRDefault="00683C04"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Learning Competency and Curriculum Standards</w:t>
            </w:r>
          </w:p>
          <w:p w14:paraId="67A9D3DF" w14:textId="77777777" w:rsidR="00683C04" w:rsidRPr="00415B0E" w:rsidRDefault="00C02C34" w:rsidP="00415B0E">
            <w:pPr>
              <w:widowControl w:val="0"/>
              <w:spacing w:after="20" w:line="240" w:lineRule="auto"/>
              <w:ind w:left="180" w:hanging="180"/>
              <w:rPr>
                <w:rFonts w:ascii="Calibri" w:eastAsia="Montserrat" w:hAnsi="Calibri" w:cs="Calibri"/>
                <w:b/>
                <w:bCs/>
                <w:i/>
                <w:iCs/>
                <w:color w:val="000000" w:themeColor="text1"/>
                <w:sz w:val="22"/>
                <w:szCs w:val="22"/>
                <w:u w:val="single"/>
              </w:rPr>
            </w:pPr>
            <w:r w:rsidRPr="00415B0E">
              <w:rPr>
                <w:rFonts w:ascii="Calibri" w:eastAsia="Arial" w:hAnsi="Calibri" w:cs="Calibri"/>
                <w:i/>
                <w:iCs/>
                <w:color w:val="000000" w:themeColor="text1"/>
                <w:sz w:val="22"/>
                <w:szCs w:val="22"/>
              </w:rPr>
              <w:t>/</w:t>
            </w:r>
            <w:r w:rsidRPr="00415B0E">
              <w:rPr>
                <w:rFonts w:ascii="Calibri" w:eastAsia="Arial" w:hAnsi="Calibri" w:cs="Calibri"/>
                <w:b/>
                <w:bCs/>
                <w:i/>
                <w:iCs/>
                <w:color w:val="000000" w:themeColor="text1"/>
                <w:sz w:val="22"/>
                <w:szCs w:val="22"/>
                <w:u w:val="single"/>
              </w:rPr>
              <w:t xml:space="preserve"> </w:t>
            </w:r>
            <w:proofErr w:type="spellStart"/>
            <w:r w:rsidRPr="00415B0E">
              <w:rPr>
                <w:rStyle w:val="Strong"/>
                <w:rFonts w:ascii="Calibri" w:eastAsia="Arial" w:hAnsi="Calibri" w:cs="Calibri"/>
                <w:b w:val="0"/>
                <w:bCs w:val="0"/>
                <w:i/>
                <w:iCs/>
                <w:color w:val="000000" w:themeColor="text1"/>
                <w:sz w:val="22"/>
                <w:szCs w:val="22"/>
              </w:rPr>
              <w:t>Kasanayang</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Pampagkatuto</w:t>
            </w:r>
            <w:proofErr w:type="spellEnd"/>
          </w:p>
          <w:p w14:paraId="7932059F" w14:textId="77777777" w:rsidR="00683C04"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color w:val="000000" w:themeColor="text1"/>
                <w:sz w:val="22"/>
                <w:szCs w:val="22"/>
              </w:rPr>
              <w:t xml:space="preserve"> </w:t>
            </w:r>
            <w:r w:rsidR="00683C04" w:rsidRPr="00415B0E">
              <w:rPr>
                <w:rFonts w:ascii="Calibri" w:eastAsia="Arial" w:hAnsi="Calibri" w:cs="Calibri"/>
                <w:i/>
                <w:iCs/>
                <w:color w:val="000000" w:themeColor="text1"/>
                <w:sz w:val="22"/>
                <w:szCs w:val="22"/>
              </w:rPr>
              <w:t>Write the competency/</w:t>
            </w:r>
            <w:proofErr w:type="spellStart"/>
            <w:r w:rsidR="00683C04" w:rsidRPr="00415B0E">
              <w:rPr>
                <w:rFonts w:ascii="Calibri" w:eastAsia="Arial" w:hAnsi="Calibri" w:cs="Calibri"/>
                <w:i/>
                <w:iCs/>
                <w:color w:val="000000" w:themeColor="text1"/>
                <w:sz w:val="22"/>
                <w:szCs w:val="22"/>
              </w:rPr>
              <w:t>ies</w:t>
            </w:r>
            <w:proofErr w:type="spellEnd"/>
            <w:r w:rsidR="00683C04" w:rsidRPr="00415B0E">
              <w:rPr>
                <w:rFonts w:ascii="Calibri" w:eastAsia="Arial" w:hAnsi="Calibri" w:cs="Calibri"/>
                <w:i/>
                <w:iCs/>
                <w:color w:val="000000" w:themeColor="text1"/>
                <w:sz w:val="22"/>
                <w:szCs w:val="22"/>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F0EAF62"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Pamantayang Pangnilalaman: Nauunawaan ang katangiang heograpikal ng kinabibilangang komunidad.</w:t>
            </w:r>
          </w:p>
          <w:p w14:paraId="416AF79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Pamantayan sa Pagganap: Nakagagawa ng likhang-sining (mapa) na nagpapakita ng katangiang heograpikal ng kinabibilangang komunidad.</w:t>
            </w:r>
          </w:p>
          <w:p w14:paraId="3FA8AC5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Kasanayang Pampagkatuto: Nailalarawan ang sariling komunidad batay sa lokasyon.</w:t>
            </w:r>
          </w:p>
          <w:p w14:paraId="44E8CC6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Pokus sa Linggo: Pag-unawa sa mapa, mga pananda o simbolo sa mapa, pangunahing direksiyon, at lokasyon ng mahahalagang lugar at kalapit na lugar sa kinabibilangang komunidad.</w:t>
            </w:r>
          </w:p>
        </w:tc>
      </w:tr>
      <w:tr w:rsidR="00D95DA7" w:rsidRPr="00415B0E" w14:paraId="0EAAD21C"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2BA1468" w14:textId="77777777" w:rsidR="00931B63" w:rsidRPr="00415B0E" w:rsidRDefault="00D95DA7" w:rsidP="00415B0E">
            <w:pPr>
              <w:widowControl w:val="0"/>
              <w:spacing w:after="20" w:line="240" w:lineRule="auto"/>
              <w:ind w:left="180" w:hanging="180"/>
              <w:rPr>
                <w:rFonts w:ascii="Calibri" w:eastAsia="Montserrat" w:hAnsi="Calibri" w:cs="Calibri"/>
                <w:color w:val="000000" w:themeColor="text1"/>
                <w:sz w:val="22"/>
                <w:szCs w:val="22"/>
              </w:rPr>
            </w:pPr>
            <w:r w:rsidRPr="00415B0E">
              <w:rPr>
                <w:rFonts w:ascii="Calibri" w:eastAsia="Arial" w:hAnsi="Calibri" w:cs="Calibri"/>
                <w:b/>
                <w:bCs/>
                <w:color w:val="000000" w:themeColor="text1"/>
                <w:sz w:val="22"/>
                <w:szCs w:val="22"/>
              </w:rPr>
              <w:t>Learning Objectives</w:t>
            </w:r>
          </w:p>
          <w:p w14:paraId="77ADAFA5"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b/>
                <w:bCs/>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 xml:space="preserve">Mga </w:t>
            </w:r>
            <w:proofErr w:type="spellStart"/>
            <w:r w:rsidRPr="00415B0E">
              <w:rPr>
                <w:rStyle w:val="Strong"/>
                <w:rFonts w:ascii="Calibri" w:eastAsia="Arial" w:hAnsi="Calibri" w:cs="Calibri"/>
                <w:b w:val="0"/>
                <w:bCs w:val="0"/>
                <w:i/>
                <w:iCs/>
                <w:color w:val="000000" w:themeColor="text1"/>
                <w:sz w:val="22"/>
                <w:szCs w:val="22"/>
              </w:rPr>
              <w:t>Tiyak</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na</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Layunin</w:t>
            </w:r>
            <w:proofErr w:type="spellEnd"/>
          </w:p>
          <w:p w14:paraId="5D385349" w14:textId="77777777" w:rsidR="00D95DA7"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color w:val="000000" w:themeColor="text1"/>
                <w:sz w:val="22"/>
                <w:szCs w:val="22"/>
              </w:rPr>
              <w:t xml:space="preserve"> </w:t>
            </w:r>
            <w:r w:rsidR="00D95DA7" w:rsidRPr="00415B0E">
              <w:rPr>
                <w:rFonts w:ascii="Calibri" w:eastAsia="Arial" w:hAnsi="Calibri" w:cs="Calibri"/>
                <w:i/>
                <w:iCs/>
                <w:color w:val="000000" w:themeColor="text1"/>
                <w:sz w:val="22"/>
                <w:szCs w:val="22"/>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4E00B95"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 xml:space="preserve">Pagkatapos ng sesyon, ang mga mag-aaral ay inaasahang: nabibigyang-kahulugan ang salitang mapa; natutukoy ang gamit ng mapa sa paghahanap ng lokasyon; at nakikilala ang mga simbolo o sagisag na makikita sa mapa tulad ng paaralan, ospital, simbahan, </w:t>
            </w:r>
            <w:r w:rsidRPr="00415B0E">
              <w:rPr>
                <w:rFonts w:ascii="Calibri" w:eastAsia="Arial" w:hAnsi="Calibri" w:cs="Calibri"/>
                <w:sz w:val="22"/>
                <w:szCs w:val="22"/>
              </w:rPr>
              <w:lastRenderedPageBreak/>
              <w:t>kalsada, ilog, paliparan, kagubatan, burol, lawa, at bulkan.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2293AD5"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Pagkatapos ng sesyon, ang mga mag-aaral ay inaasahang: naisa-isa ang pangunahing direksiyon; naipakikita ang kasanayan sa pagsasabi at pagturo ng direksiyon; at nagagamit ang mga salitang Hilaga, Timog, Silangan, at Kanluran sa simpleng sitwasyon </w:t>
            </w:r>
            <w:r w:rsidRPr="00415B0E">
              <w:rPr>
                <w:rFonts w:ascii="Calibri" w:eastAsia="Arial" w:hAnsi="Calibri" w:cs="Calibri"/>
                <w:sz w:val="22"/>
                <w:szCs w:val="22"/>
              </w:rPr>
              <w:lastRenderedPageBreak/>
              <w:t>sa loob ng silid-aralan o paaralan.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2C2BFD6"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Pagkatapos ng sesyon, ang mga mag-aaral ay inaasahang: natutukoy ang direksiyon at lokasyon ng mahahalagang lugar sa loob ng komunidad; nasasagot ang mga tanong tungkol sa mapa; at nakaguguhit ng payak na mapa ng mahahalagang lugar sa </w:t>
            </w:r>
            <w:r w:rsidRPr="00415B0E">
              <w:rPr>
                <w:rFonts w:ascii="Calibri" w:eastAsia="Arial" w:hAnsi="Calibri" w:cs="Calibri"/>
                <w:sz w:val="22"/>
                <w:szCs w:val="22"/>
              </w:rPr>
              <w:lastRenderedPageBreak/>
              <w:t>komunidad gamit ang direksiyon at simbolo.</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446795E"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Pagkatapos ng sesyon, ang mga mag-aaral ay inaasahang: natutukoy ang lokasyon ng kinabibilangang komunidad batay sa direksiyon at kalapit na lugar; nailalarawan ang mga lugar na nasa hilaga, timog, silangan, at kanluran; at naiguguhit ang mapa ng komunidad at kalapit na lugar.</w:t>
            </w:r>
          </w:p>
        </w:tc>
      </w:tr>
      <w:tr w:rsidR="00D95DA7" w:rsidRPr="00415B0E" w14:paraId="0E07E2E2"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A4B302C"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Learner Context</w:t>
            </w:r>
          </w:p>
          <w:p w14:paraId="4183E412"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u w:val="single"/>
              </w:rPr>
            </w:pPr>
            <w:r w:rsidRPr="00415B0E">
              <w:rPr>
                <w:rFonts w:ascii="Calibri" w:eastAsia="Arial" w:hAnsi="Calibri" w:cs="Calibri"/>
                <w:i/>
                <w:iCs/>
                <w:color w:val="000000" w:themeColor="text1"/>
                <w:sz w:val="22"/>
                <w:szCs w:val="22"/>
              </w:rPr>
              <w:t>/</w:t>
            </w:r>
            <w:r w:rsidRPr="00415B0E">
              <w:rPr>
                <w:rFonts w:ascii="Calibri" w:eastAsia="Arial" w:hAnsi="Calibri" w:cs="Calibri"/>
                <w:i/>
                <w:iCs/>
                <w:color w:val="000000" w:themeColor="text1"/>
                <w:sz w:val="22"/>
                <w:szCs w:val="22"/>
                <w:u w:val="single"/>
              </w:rPr>
              <w:t xml:space="preserve"> </w:t>
            </w:r>
            <w:proofErr w:type="spellStart"/>
            <w:r w:rsidRPr="00415B0E">
              <w:rPr>
                <w:rStyle w:val="Strong"/>
                <w:rFonts w:ascii="Calibri" w:eastAsia="Arial" w:hAnsi="Calibri" w:cs="Calibri"/>
                <w:b w:val="0"/>
                <w:bCs w:val="0"/>
                <w:i/>
                <w:iCs/>
                <w:color w:val="000000" w:themeColor="text1"/>
                <w:sz w:val="22"/>
                <w:szCs w:val="22"/>
              </w:rPr>
              <w:t>Konteksto</w:t>
            </w:r>
            <w:proofErr w:type="spellEnd"/>
            <w:r w:rsidRPr="00415B0E">
              <w:rPr>
                <w:rStyle w:val="Strong"/>
                <w:rFonts w:ascii="Calibri" w:eastAsia="Arial" w:hAnsi="Calibri" w:cs="Calibri"/>
                <w:b w:val="0"/>
                <w:bCs w:val="0"/>
                <w:i/>
                <w:iCs/>
                <w:color w:val="000000" w:themeColor="text1"/>
                <w:sz w:val="22"/>
                <w:szCs w:val="22"/>
              </w:rPr>
              <w:t xml:space="preserve"> ng Mag-</w:t>
            </w:r>
            <w:proofErr w:type="spellStart"/>
            <w:r w:rsidRPr="00415B0E">
              <w:rPr>
                <w:rStyle w:val="Strong"/>
                <w:rFonts w:ascii="Calibri" w:eastAsia="Arial" w:hAnsi="Calibri" w:cs="Calibri"/>
                <w:b w:val="0"/>
                <w:bCs w:val="0"/>
                <w:i/>
                <w:iCs/>
                <w:color w:val="000000" w:themeColor="text1"/>
                <w:sz w:val="22"/>
                <w:szCs w:val="22"/>
              </w:rPr>
              <w:t>aaral</w:t>
            </w:r>
            <w:proofErr w:type="spellEnd"/>
          </w:p>
          <w:p w14:paraId="7BD16971" w14:textId="77777777" w:rsidR="00D95DA7"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color w:val="000000" w:themeColor="text1"/>
                <w:sz w:val="22"/>
                <w:szCs w:val="22"/>
              </w:rPr>
              <w:t xml:space="preserve"> </w:t>
            </w:r>
            <w:r w:rsidR="00D95DA7" w:rsidRPr="00415B0E">
              <w:rPr>
                <w:rFonts w:ascii="Calibri" w:eastAsia="Arial" w:hAnsi="Calibri" w:cs="Calibri"/>
                <w:i/>
                <w:iCs/>
                <w:color w:val="000000" w:themeColor="text1"/>
                <w:sz w:val="22"/>
                <w:szCs w:val="22"/>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hideMark/>
          </w:tcPr>
          <w:p w14:paraId="2BC70B4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(Halimbawa lamang) Karamihan sa mga mag-aaral ay masiglang nakikilahok kapag may awit, kilos, larawan, mapa, at pagguhit. May mga mag-aaral na nakatutukoy na ng ilang lugar sa sariling komunidad tulad ng paaralan, simbahan, palengke, ospital, bahay, parke, at ilog. May ilan namang nangangailangan pa ng gabay sa paggamit ng salitang hilaga, timog, silangan, at kanluran, kaya gagamit ng aktuwal na pagturo, paggalaw, larawan, paresang gawain, at simpleng mapa upang malinang ang pag-unawa.</w:t>
            </w:r>
          </w:p>
        </w:tc>
      </w:tr>
      <w:tr w:rsidR="00D95DA7" w:rsidRPr="00415B0E" w14:paraId="7368EBC6"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97ADE6" w14:textId="77777777" w:rsidR="00931B63" w:rsidRPr="00415B0E" w:rsidRDefault="00D95DA7" w:rsidP="00415B0E">
            <w:pPr>
              <w:pStyle w:val="Heading2"/>
              <w:spacing w:after="20"/>
              <w:ind w:left="180" w:hanging="180"/>
              <w:rPr>
                <w:rFonts w:ascii="Calibri" w:eastAsia="Times New Roman" w:hAnsi="Calibri" w:cs="Calibri"/>
                <w:color w:val="000000" w:themeColor="text1"/>
                <w:sz w:val="22"/>
                <w:szCs w:val="22"/>
              </w:rPr>
            </w:pPr>
            <w:r w:rsidRPr="00415B0E">
              <w:rPr>
                <w:rFonts w:ascii="Calibri" w:eastAsia="Arial" w:hAnsi="Calibri" w:cs="Calibri"/>
                <w:color w:val="000000" w:themeColor="text1"/>
                <w:sz w:val="22"/>
                <w:szCs w:val="22"/>
              </w:rPr>
              <w:t>Learning Experience</w:t>
            </w:r>
          </w:p>
          <w:p w14:paraId="58F73A6D" w14:textId="77777777" w:rsidR="00D95DA7" w:rsidRPr="00415B0E" w:rsidRDefault="00D95DA7" w:rsidP="00415B0E">
            <w:pPr>
              <w:pStyle w:val="Heading2"/>
              <w:spacing w:after="20"/>
              <w:ind w:left="180" w:hanging="180"/>
              <w:rPr>
                <w:rFonts w:ascii="Calibri" w:eastAsia="Times New Roman" w:hAnsi="Calibri" w:cs="Calibri"/>
                <w:b w:val="0"/>
                <w:bCs w:val="0"/>
                <w:i/>
                <w:iCs/>
                <w:color w:val="000000" w:themeColor="text1"/>
                <w:sz w:val="22"/>
                <w:szCs w:val="22"/>
              </w:rPr>
            </w:pPr>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Karanasan</w:t>
            </w:r>
            <w:proofErr w:type="spellEnd"/>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sa</w:t>
            </w:r>
            <w:proofErr w:type="spellEnd"/>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1F895AB1"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Ang karanasan sa pagkatuto ay magsisimula sa awit, balik-aral, larawan, kilos, at tanong tungkol sa sariling komunidad. Mula sa konkretong karanasan ng bata, gagabayan sila sa pag-unawa sa mapa bilang patag na larawan o representasyon ng isang lugar, sa pagkilala ng mga pananda, at sa paggamit ng pangunahing direksiyon. Sa bawat sesyon, magkakaroon ng pagtingin sa mapa, pagsagot sa tanong, pagturo ng direksiyon, pangkatang gawain, at pagguhit ng simpleng mapa upang mailarawan ang lokasyon ng mahahalagang lugar sa komunidad.</w:t>
            </w:r>
          </w:p>
        </w:tc>
      </w:tr>
      <w:tr w:rsidR="00D95DA7" w:rsidRPr="00415B0E" w14:paraId="114F74E4"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2A02F8"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Pre-Lesson</w:t>
            </w:r>
          </w:p>
          <w:p w14:paraId="35C09745"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Bago ang Aralin</w:t>
            </w:r>
          </w:p>
          <w:p w14:paraId="38780E3B" w14:textId="77777777" w:rsidR="00D95DA7"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color w:val="000000" w:themeColor="text1"/>
                <w:sz w:val="22"/>
                <w:szCs w:val="22"/>
              </w:rPr>
              <w:t xml:space="preserve"> </w:t>
            </w:r>
            <w:r w:rsidR="00D95DA7" w:rsidRPr="00415B0E">
              <w:rPr>
                <w:rFonts w:ascii="Calibri" w:eastAsia="Arial" w:hAnsi="Calibri" w:cs="Calibri"/>
                <w:i/>
                <w:iCs/>
                <w:color w:val="000000" w:themeColor="text1"/>
                <w:sz w:val="22"/>
                <w:szCs w:val="22"/>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70C6B0F1"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 xml:space="preserve">Ipaawit muli ang “Ako, Ikaw, Tayo’y Isang Komunidad.” Magbalik-aral sa paglalarawan ng komunidad batay sa pangalan, lokasyon, namumuno, wikang sinasalita, at kalapit na anyong lupa o tubig. Magpakita ng larawan ng mapa at itanong: Nasaan ang inyong komunidad? Paano natin masasabi kung saan </w:t>
            </w:r>
            <w:r w:rsidRPr="00415B0E">
              <w:rPr>
                <w:rFonts w:ascii="Calibri" w:eastAsia="Arial" w:hAnsi="Calibri" w:cs="Calibri"/>
                <w:sz w:val="22"/>
                <w:szCs w:val="22"/>
              </w:rPr>
              <w:lastRenderedPageBreak/>
              <w:t>matatagpuan ang isang lugar? Iugnay ang sagot sa pangangailangang gumamit ng mapa.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17F00A5"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Magbalik-aral tungkol sa mapa at simbolo. Ipakilos ang mga bata sa kantang “Kumusta Ka” at itanong: Saan natin pinadyak ang paa? Saan tayo nakaharap matapos umikot? Iugnay ang kilos sa konsepto ng direksiyon. Magpakita ng simpleng larawan o silid-aralan at itanong kung saan matatagpuan ang pinto, pisara, at bintana.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0486D6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 xml:space="preserve">Ipaawit ang “Kumusta Ka” o ibang maikling awit na may kilos. Magtanong tungkol sa kanan, kaliwa, harap, at likod upang ihanda ang mga bata sa lokasyon. Magkaroon ng simpleng ehersisyo: harap sa Hilaga, jogging habang nakaharap sa Timog, pag-ikot ng kamay habang nakaharap sa Silangan, at pagbaluktot ng </w:t>
            </w:r>
            <w:r w:rsidRPr="00415B0E">
              <w:rPr>
                <w:rFonts w:ascii="Calibri" w:eastAsia="Arial" w:hAnsi="Calibri" w:cs="Calibri"/>
                <w:sz w:val="22"/>
                <w:szCs w:val="22"/>
              </w:rPr>
              <w:lastRenderedPageBreak/>
              <w:t>tuhod habang nakaharap sa Kanluran.</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59A738C"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Magpatugtog o ipaawit ng awit tungkol sa pangunahing direksiyon. Itanong: Ano ang mga direksiyon na nabanggit? Ipakita ang mapa ng lugar na malapit sa tirahan ni Roy o isang payak na mapa ng komunidad. Hayaang tukuyin ng mga bata kung anong lugar ang makikita sa hilaga, timog, silangan, at kanluran.</w:t>
            </w:r>
          </w:p>
        </w:tc>
      </w:tr>
      <w:tr w:rsidR="00D95DA7" w:rsidRPr="00415B0E" w14:paraId="34D29D8C"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43F6B1"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u w:val="single"/>
              </w:rPr>
              <w:t>Flow</w:t>
            </w:r>
          </w:p>
          <w:p w14:paraId="3A5BB00E"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b/>
                <w:bCs/>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Daloy</w:t>
            </w:r>
            <w:proofErr w:type="spellEnd"/>
            <w:r w:rsidRPr="00415B0E">
              <w:rPr>
                <w:rStyle w:val="Strong"/>
                <w:rFonts w:ascii="Calibri" w:eastAsia="Arial" w:hAnsi="Calibri" w:cs="Calibri"/>
                <w:b w:val="0"/>
                <w:bCs w:val="0"/>
                <w:i/>
                <w:iCs/>
                <w:color w:val="000000" w:themeColor="text1"/>
                <w:sz w:val="22"/>
                <w:szCs w:val="22"/>
              </w:rPr>
              <w:t xml:space="preserve"> ng Aralin</w:t>
            </w:r>
          </w:p>
          <w:p w14:paraId="6A7DD510"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color w:val="000000" w:themeColor="text1"/>
                <w:sz w:val="22"/>
                <w:szCs w:val="22"/>
              </w:rPr>
              <w:t xml:space="preserve"> </w:t>
            </w:r>
            <w:r w:rsidR="00D95DA7" w:rsidRPr="00415B0E">
              <w:rPr>
                <w:rFonts w:ascii="Calibri" w:eastAsia="Arial" w:hAnsi="Calibri" w:cs="Calibri"/>
                <w:i/>
                <w:iCs/>
                <w:color w:val="000000" w:themeColor="text1"/>
                <w:sz w:val="22"/>
                <w:szCs w:val="22"/>
              </w:rPr>
              <w:t>Describe the activities that you can implement in 1 or more sessions to meet the learning objectives.</w:t>
            </w:r>
          </w:p>
          <w:p w14:paraId="7863A7B1" w14:textId="77777777" w:rsidR="00D95DA7" w:rsidRPr="00415B0E" w:rsidRDefault="00D95DA7"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Apply the Learning Design Principles by thinking about how to:</w:t>
            </w:r>
          </w:p>
          <w:p w14:paraId="22252C2F"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make the objectives clear for the learners</w:t>
            </w:r>
          </w:p>
          <w:p w14:paraId="071CDCB9"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guide learners before letting them try the task on their own</w:t>
            </w:r>
          </w:p>
          <w:p w14:paraId="794C49EB"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check the state of the learners’ well-being, understanding, and mastery over the lesson</w:t>
            </w:r>
          </w:p>
          <w:p w14:paraId="7EBCBCB8"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connect today's new concepts to past competencies</w:t>
            </w:r>
          </w:p>
          <w:p w14:paraId="29A0E4E4"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encourage collaboration among learners</w:t>
            </w:r>
          </w:p>
          <w:p w14:paraId="1C79D705" w14:textId="77777777" w:rsidR="00931B63"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invite learners to reflect on why this matters to them</w:t>
            </w:r>
          </w:p>
          <w:p w14:paraId="093AACA4"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AFDD08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 xml:space="preserve">Ilahad ang layunin ng aralin. Talakayin ang mapa bilang patag na larawan o representasyon ng mundo o ng isang lugar na ginagamit sa pagtukoy ng lokasyon. Magpakita ng halimbawa ng mapa at ipatanong: Ano ang makikita rito? Paano ito nakatutulong sa paghahanap ng lugar? Ipakita ang mga sagisag o pananda na kumakatawan sa ospital, paaralan, simbahan, ilog, kalsada, at iba pa. Ipaliwanag na ang mga pananda ay maliliit na guhit o larawan na kumakatawan sa tunay na lugar o bagay. Sa pagsasanay, ipares ang Hanay A at Hanay B: paliparan, kagubatan, burol, lawa, at bulkan sa tamang simbolo. Sa pagpapalalim, gamitin ang graphic organizer na “Simbolo at Pananda” upang maisulat o maiguhit ang mahahalagang konsepto </w:t>
            </w:r>
            <w:r w:rsidRPr="00415B0E">
              <w:rPr>
                <w:rFonts w:ascii="Calibri" w:eastAsia="Arial" w:hAnsi="Calibri" w:cs="Calibri"/>
                <w:sz w:val="22"/>
                <w:szCs w:val="22"/>
              </w:rPr>
              <w:lastRenderedPageBreak/>
              <w:t>tungkol sa paggamit ng pananda sa mapa.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6362A7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Ilahad ang layunin ng sesyon. Talakayin na ang direksiyon ay nagsasabi kung saan matatagpuan ang isang bagay o lugar. Iugnay ito sa weather forecast kung saan ginagamit ang hilaga, timog, kanluran, at silangan. Awitin ang “Mga Pangunahing Direksiyon” sa himig ng “Kung Ikaw ay Masaya.” Ipaturo ang apat na direksiyon habang inaawit: Hilaga sa itaas ng mapa, Timog sa ibaba, Silangan sa kanan o kung saan sumisikat ang araw, at Kanluran sa kaliwa o kung saan lumulubog ang araw. Gumamit ng mapa at pasagutan ang mga tanong tulad ng: Saang direksiyon makikita ang mga bahay? Ano ang nasa hilaga? Saang direksiyon makikita ang simbahan? Sa pagpapalalim, ipagamit ang mapa ng Barangay Magsaysay at pasagutan ang ruta mula parke papuntang bahay, ospital </w:t>
            </w:r>
            <w:r w:rsidRPr="00415B0E">
              <w:rPr>
                <w:rFonts w:ascii="Calibri" w:eastAsia="Arial" w:hAnsi="Calibri" w:cs="Calibri"/>
                <w:sz w:val="22"/>
                <w:szCs w:val="22"/>
              </w:rPr>
              <w:lastRenderedPageBreak/>
              <w:t>papuntang parke, bahay papuntang ospital, at parke papuntang paaralan.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7087D2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Ilahad ang layunin ng sesyon. Balikan ang pangunahing direksiyon sa pamamagitan ng kilos at pagturo. Ipakita ang mapa ng isang komunidad. Gabayan ang mga mag-aaral sa pagsagot kung nasa hilaga ba ang simbahan, nasa timog ba ang paaralan, nasa silangan ba ang palengke, nasa kanluran ba ang ospital, at nasa silangan ba ang palaruan. Kapag mali ang hula, ipatukoy kung anong istruktura ang tunay na makikita sa direksiyong binanggit. Sa pagpapaunlad, ipakita ang mapa ng komunidad at ipasagot ang mga tanong tungkol sa lokasyon ng bahay, simbahan, paaralan, ilog, palengke, o ospital. Sa pagpapalalim, ipatukoy ang mahahalagang lugar na nakapalibot sa isang bata tulad ni Amirah at punan ang talahanayang Lugar at Direksiyon. Sa gawain, simulan ang pagguhit ng payak na mapa </w:t>
            </w:r>
            <w:r w:rsidRPr="00415B0E">
              <w:rPr>
                <w:rFonts w:ascii="Calibri" w:eastAsia="Arial" w:hAnsi="Calibri" w:cs="Calibri"/>
                <w:sz w:val="22"/>
                <w:szCs w:val="22"/>
              </w:rPr>
              <w:lastRenderedPageBreak/>
              <w:t>ng paaralan o komunidad gamit ang simbolo.</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BB75F60"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Ilahad ang layunin ng sesyon. Ipakita ang mapa ng komunidad at ipatalakay ang direksiyon at kalapit na lugar. Itanong: Saang direksiyon makikita ang simbahan? Anong kalapit na lugar ang nasa tabi nito? Ano ang nasa hilaga, timog, silangan, at kanluran? Iugnay ito sa lokasyon ng sariling komunidad ng mga bata. Sa pagpapaunlad, gamitin ang sitwasyon ng Pamilyang Bautista o katulad na pamilya sa mapa. Ipatukoy ang mga kalapit na lugar at kung anong direksiyon ang dapat puntahan upang marating ang paaralan, palengke, ospital, ilog, kabahayan, gusali, o simbahan. Sa huling gawain, ipaguhit ang mapa ng kinabibilangang komunidad at kalapit na lugar. Ipaalala na gumamit ng simpleng pananda, kulay, at label para sa hilaga, timog, silangan, at kanluran.</w:t>
            </w:r>
          </w:p>
        </w:tc>
      </w:tr>
      <w:tr w:rsidR="00D95DA7" w:rsidRPr="00415B0E" w14:paraId="00736040"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F2DC21"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Learning Resources</w:t>
            </w:r>
          </w:p>
          <w:p w14:paraId="15F3906B"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 xml:space="preserve">Mga </w:t>
            </w:r>
            <w:proofErr w:type="spellStart"/>
            <w:r w:rsidRPr="00415B0E">
              <w:rPr>
                <w:rStyle w:val="Strong"/>
                <w:rFonts w:ascii="Calibri" w:eastAsia="Arial" w:hAnsi="Calibri" w:cs="Calibri"/>
                <w:b w:val="0"/>
                <w:bCs w:val="0"/>
                <w:i/>
                <w:iCs/>
                <w:color w:val="000000" w:themeColor="text1"/>
                <w:sz w:val="22"/>
                <w:szCs w:val="22"/>
              </w:rPr>
              <w:t>Kagamitang</w:t>
            </w:r>
            <w:proofErr w:type="spellEnd"/>
            <w:r w:rsidRPr="00415B0E">
              <w:rPr>
                <w:rStyle w:val="Strong"/>
                <w:rFonts w:ascii="Calibri" w:eastAsia="Arial" w:hAnsi="Calibri" w:cs="Calibri"/>
                <w:b w:val="0"/>
                <w:bCs w:val="0"/>
                <w:i/>
                <w:iCs/>
                <w:color w:val="000000" w:themeColor="text1"/>
                <w:sz w:val="22"/>
                <w:szCs w:val="22"/>
              </w:rPr>
              <w:t xml:space="preserve"> Panturo</w:t>
            </w:r>
          </w:p>
          <w:p w14:paraId="3BF815B7"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List down the learning resources that will help you reach your objectives. Ensure that they are available and inclusive.</w:t>
            </w:r>
          </w:p>
          <w:p w14:paraId="3765D3D7" w14:textId="77777777" w:rsidR="00D95DA7" w:rsidRPr="00415B0E" w:rsidRDefault="00931B63" w:rsidP="00415B0E">
            <w:pPr>
              <w:spacing w:after="20" w:line="240" w:lineRule="auto"/>
              <w:ind w:left="180" w:hanging="180"/>
              <w:rPr>
                <w:rFonts w:ascii="Calibri" w:eastAsia="Times New Roman" w:hAnsi="Calibri" w:cs="Calibri"/>
                <w:b/>
                <w:b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87CA816"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Larawan ng mapa, halimbawa ng mga pananda sa mapa, flashcards ng simbolo, pisara, tisa o marker, graphic organizer, larawan ng paliparan, kagubatan, burol, lawa, bulkan, ospital, paaralan, simbahan, ilog, at kalsada.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1492AA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Awit o video tungkol sa pangunahing direksiyon, pisara, larawan ng silid-aralan o simpleng mapa, arrow cards para sa Hilaga, Timog, Silangan, at Kanluran, masking tape, manila paper.</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EF75B7C"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Mapa ng isang komunidad, larawan ng mahahalagang lugar, direction cards, worksheet na may talahanayang Lugar at Direksiyon, coupon bond, lapis, krayola, ruler, pisara at marker.</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27D6AB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Mapa ng komunidad o kalapit na lugar, halimbawa ng mapa ng tirahan ni Roy/Pamilyang Bautista, coupon bond, lapis, krayola, ruler, pananda ng mapa, direction labels, at rubrik sa pagguhit ng mapa.</w:t>
            </w:r>
          </w:p>
        </w:tc>
      </w:tr>
      <w:tr w:rsidR="00D95DA7" w:rsidRPr="00415B0E" w14:paraId="12E88FCC"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401718"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Opportunities for integration</w:t>
            </w:r>
            <w:r w:rsidR="00335629" w:rsidRPr="00415B0E">
              <w:rPr>
                <w:rFonts w:ascii="Calibri" w:eastAsia="Arial" w:hAnsi="Calibri" w:cs="Calibri"/>
                <w:b/>
                <w:bCs/>
                <w:color w:val="000000" w:themeColor="text1"/>
                <w:sz w:val="22"/>
                <w:szCs w:val="22"/>
              </w:rPr>
              <w:t xml:space="preserve"> </w:t>
            </w:r>
          </w:p>
          <w:p w14:paraId="66C2D520"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u w:val="single"/>
              </w:rPr>
            </w:pPr>
            <w:r w:rsidRPr="00415B0E">
              <w:rPr>
                <w:rFonts w:ascii="Calibri" w:eastAsia="Arial" w:hAnsi="Calibri" w:cs="Calibri"/>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Oportunidad</w:t>
            </w:r>
            <w:proofErr w:type="spellEnd"/>
            <w:r w:rsidRPr="00415B0E">
              <w:rPr>
                <w:rStyle w:val="Strong"/>
                <w:rFonts w:ascii="Calibri" w:eastAsia="Arial" w:hAnsi="Calibri" w:cs="Calibri"/>
                <w:b w:val="0"/>
                <w:bCs w:val="0"/>
                <w:i/>
                <w:iCs/>
                <w:color w:val="000000" w:themeColor="text1"/>
                <w:sz w:val="22"/>
                <w:szCs w:val="22"/>
              </w:rPr>
              <w:t xml:space="preserve"> para </w:t>
            </w:r>
            <w:proofErr w:type="spellStart"/>
            <w:r w:rsidRPr="00415B0E">
              <w:rPr>
                <w:rStyle w:val="Strong"/>
                <w:rFonts w:ascii="Calibri" w:eastAsia="Arial" w:hAnsi="Calibri" w:cs="Calibri"/>
                <w:b w:val="0"/>
                <w:bCs w:val="0"/>
                <w:i/>
                <w:iCs/>
                <w:color w:val="000000" w:themeColor="text1"/>
                <w:sz w:val="22"/>
                <w:szCs w:val="22"/>
              </w:rPr>
              <w:t>sa</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Integrasyon</w:t>
            </w:r>
            <w:proofErr w:type="spellEnd"/>
          </w:p>
          <w:p w14:paraId="5B771706" w14:textId="77777777" w:rsidR="00D95DA7"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02BB185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Araling Panlipunan/Makabansa: lokasyon at komunidad; Arts: pagguhit ng simbolo; Filipino: pagbibigay-kahulugan at pagsagot sa tanong.</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EA0E52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MAPEH/PE: kilos at galaw sa direksiyon; Filipino: pag-awit at pagsasalita; Mathematics: posisyon, kanan/kaliwa, itaas/ibaba.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D8390BD"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Arts: pagguhit ng payak na mapa; Mathematics: paggamit ng espasyo at direksiyon; Filipino: oral na pagpapaliwanag ng lokasyon.</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B547A6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Arts: malikhaing mapa; Filipino: paglalarawan ng komunidad; Values/GMRC: pagpapahalaga sa lugar at kaayusan sa komunidad.</w:t>
            </w:r>
          </w:p>
        </w:tc>
      </w:tr>
      <w:tr w:rsidR="00D95DA7" w:rsidRPr="00415B0E" w14:paraId="69D1E61F"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E1386F" w14:textId="77777777" w:rsidR="009320A2" w:rsidRPr="00415B0E" w:rsidRDefault="00D95DA7" w:rsidP="00415B0E">
            <w:pPr>
              <w:pStyle w:val="Heading2"/>
              <w:spacing w:after="20"/>
              <w:ind w:left="180" w:hanging="180"/>
              <w:rPr>
                <w:rFonts w:ascii="Calibri" w:eastAsia="Times New Roman" w:hAnsi="Calibri" w:cs="Calibri"/>
                <w:color w:val="000000" w:themeColor="text1"/>
                <w:sz w:val="22"/>
                <w:szCs w:val="22"/>
              </w:rPr>
            </w:pPr>
            <w:r w:rsidRPr="00415B0E">
              <w:rPr>
                <w:rFonts w:ascii="Calibri" w:eastAsia="Arial" w:hAnsi="Calibri" w:cs="Calibri"/>
                <w:color w:val="000000" w:themeColor="text1"/>
                <w:sz w:val="22"/>
                <w:szCs w:val="22"/>
              </w:rPr>
              <w:t>Assessment</w:t>
            </w:r>
          </w:p>
          <w:p w14:paraId="213EE46D" w14:textId="77777777" w:rsidR="00D95DA7" w:rsidRPr="00415B0E" w:rsidRDefault="00D95DA7" w:rsidP="00415B0E">
            <w:pPr>
              <w:pStyle w:val="Heading2"/>
              <w:spacing w:after="20"/>
              <w:ind w:left="180" w:hanging="180"/>
              <w:rPr>
                <w:rFonts w:ascii="Calibri" w:eastAsia="Times New Roman" w:hAnsi="Calibri" w:cs="Calibri"/>
                <w:b w:val="0"/>
                <w:bCs w:val="0"/>
                <w:i/>
                <w:iCs/>
                <w:color w:val="000000" w:themeColor="text1"/>
                <w:sz w:val="22"/>
                <w:szCs w:val="22"/>
              </w:rPr>
            </w:pPr>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04CDE4D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Tatatayahin ang kakayahan ng mga mag-aaral na maibigay ang kahulugan ng mapa; makilala ang simbolo o pananda sa mapa; maitala ang pangunahing direksiyon; makapagturo o makapagsabi ng direksiyon; matukoy ang lokasyon ng mahahalagang lugar sa komunidad gamit ang hilaga, timog, silangan, at kanluran; at makaguhit ng payak na mapa ng komunidad at kalapit na lugar gamit ang angkop na simbolo at direksiyon.</w:t>
            </w:r>
          </w:p>
        </w:tc>
      </w:tr>
      <w:tr w:rsidR="00D95DA7" w:rsidRPr="00415B0E" w14:paraId="1DB0297B"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762C6C"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 xml:space="preserve">Formative Assessment </w:t>
            </w:r>
          </w:p>
          <w:p w14:paraId="3492FA0F"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w:t>
            </w:r>
            <w:r w:rsidRPr="00415B0E">
              <w:rPr>
                <w:rFonts w:ascii="Calibri" w:eastAsia="Arial" w:hAnsi="Calibri" w:cs="Calibri"/>
                <w:b/>
                <w:bCs/>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 xml:space="preserve">Formative </w:t>
            </w:r>
            <w:proofErr w:type="spellStart"/>
            <w:r w:rsidRPr="00415B0E">
              <w:rPr>
                <w:rStyle w:val="Strong"/>
                <w:rFonts w:ascii="Calibri" w:eastAsia="Arial" w:hAnsi="Calibri" w:cs="Calibri"/>
                <w:b w:val="0"/>
                <w:bCs w:val="0"/>
                <w:i/>
                <w:iCs/>
                <w:color w:val="000000" w:themeColor="text1"/>
                <w:sz w:val="22"/>
                <w:szCs w:val="22"/>
              </w:rPr>
              <w:t>na</w:t>
            </w:r>
            <w:proofErr w:type="spellEnd"/>
            <w:r w:rsidRPr="00415B0E">
              <w:rPr>
                <w:rStyle w:val="Strong"/>
                <w:rFonts w:ascii="Calibri" w:eastAsia="Arial" w:hAnsi="Calibri" w:cs="Calibri"/>
                <w:b w:val="0"/>
                <w:bCs w:val="0"/>
                <w:i/>
                <w:iCs/>
                <w:color w:val="000000" w:themeColor="text1"/>
                <w:sz w:val="22"/>
                <w:szCs w:val="22"/>
              </w:rPr>
              <w:t xml:space="preserve"> </w:t>
            </w:r>
            <w:proofErr w:type="spellStart"/>
            <w:r w:rsidRPr="00415B0E">
              <w:rPr>
                <w:rStyle w:val="Strong"/>
                <w:rFonts w:ascii="Calibri" w:eastAsia="Arial" w:hAnsi="Calibri" w:cs="Calibri"/>
                <w:b w:val="0"/>
                <w:bCs w:val="0"/>
                <w:i/>
                <w:iCs/>
                <w:color w:val="000000" w:themeColor="text1"/>
                <w:sz w:val="22"/>
                <w:szCs w:val="22"/>
              </w:rPr>
              <w:t>Pagtataya</w:t>
            </w:r>
            <w:proofErr w:type="spellEnd"/>
          </w:p>
          <w:p w14:paraId="058FEE97"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lastRenderedPageBreak/>
              <w:t xml:space="preserve">- </w:t>
            </w:r>
            <w:r w:rsidR="00D95DA7" w:rsidRPr="00415B0E">
              <w:rPr>
                <w:rFonts w:ascii="Calibri" w:eastAsia="Arial" w:hAnsi="Calibri" w:cs="Calibri"/>
                <w:i/>
                <w:iCs/>
                <w:color w:val="000000" w:themeColor="text1"/>
                <w:sz w:val="22"/>
                <w:szCs w:val="22"/>
              </w:rPr>
              <w:t>Create a task, activity or questions to evaluate learning and provide feedback every now and then. Include ways for learners to ask for guidance or support throughout each session.</w:t>
            </w:r>
          </w:p>
          <w:p w14:paraId="7DC0C1DC" w14:textId="77777777" w:rsidR="00D95DA7" w:rsidRPr="00415B0E" w:rsidRDefault="00931B63" w:rsidP="00415B0E">
            <w:pPr>
              <w:spacing w:after="20" w:line="240" w:lineRule="auto"/>
              <w:ind w:left="180" w:hanging="180"/>
              <w:rPr>
                <w:rFonts w:ascii="Calibri" w:eastAsia="Times New Roman" w:hAnsi="Calibri" w:cs="Calibri"/>
                <w:b/>
                <w:b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6DA1F2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Gawain: “Hanapin ang Pananda.” Magpakita ng payak na mapa at ilang </w:t>
            </w:r>
            <w:r w:rsidRPr="00415B0E">
              <w:rPr>
                <w:rFonts w:ascii="Calibri" w:eastAsia="Arial" w:hAnsi="Calibri" w:cs="Calibri"/>
                <w:sz w:val="22"/>
                <w:szCs w:val="22"/>
              </w:rPr>
              <w:lastRenderedPageBreak/>
              <w:t>simbolo. Pipili ang mag-aaral ng tatlong simbolo, sasabihin kung ano ang kahulugan nito, at ituturo kung saan ito makikita sa mapa. Maaaring gumamit ng larawan, pagturo, o pasalitang sagot.</w:t>
            </w:r>
          </w:p>
          <w:p w14:paraId="58EA6D0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Maikling Pagsusuri / 5-Item Formative Quiz</w:t>
            </w:r>
          </w:p>
          <w:p w14:paraId="34661038"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Panuto: Piliin ang letra ng tamang sagot.</w:t>
            </w:r>
          </w:p>
          <w:p w14:paraId="4A890A49"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1. Ano ang mapa? A. patag na larawan ng lugar B. laruan C. pagkain</w:t>
            </w:r>
          </w:p>
          <w:p w14:paraId="065C797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2. Ano ang gamit ng mapa? A. pantukoy ng lokasyon B. pangkulay lamang C. pangtakip ng aklat</w:t>
            </w:r>
          </w:p>
          <w:p w14:paraId="24ACE07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3. Ano ang tawag sa maliliit na larawan sa mapa? A. pananda o simbolo B. kuwento C. awit</w:t>
            </w:r>
          </w:p>
          <w:p w14:paraId="172BEFF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4. Aling simbolo ang karaniwang tumutukoy sa paaralan? A. larawan ng paaralan o gusali B. isda C. bituin lamang</w:t>
            </w:r>
          </w:p>
          <w:p w14:paraId="0BA20CE2"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 xml:space="preserve">5. Bakit mahalagang alamin ang simbolo sa mapa? A. upang madaling matukoy ang lugar B. upang malito C. </w:t>
            </w:r>
            <w:r w:rsidRPr="00415B0E">
              <w:rPr>
                <w:rFonts w:ascii="Calibri" w:eastAsia="Arial" w:hAnsi="Calibri" w:cs="Calibri"/>
                <w:sz w:val="22"/>
                <w:szCs w:val="22"/>
              </w:rPr>
              <w:lastRenderedPageBreak/>
              <w:t>upang hindi basahin ang mapa</w:t>
            </w:r>
          </w:p>
          <w:p w14:paraId="62D50361"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Susi sa Pagwawasto: 1-A, 2-A, 3-A, 4-A, 5-A</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0EF92CE"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Gawain: “Ituro ang Direksiyon.” Lalagyan ng guro ng label ang apat na panig ng silid-aralan: </w:t>
            </w:r>
            <w:r w:rsidRPr="00415B0E">
              <w:rPr>
                <w:rFonts w:ascii="Calibri" w:eastAsia="Arial" w:hAnsi="Calibri" w:cs="Calibri"/>
                <w:sz w:val="22"/>
                <w:szCs w:val="22"/>
              </w:rPr>
              <w:lastRenderedPageBreak/>
              <w:t>Hilaga, Timog, Silangan, Kanluran. Kapag sinabi ng guro ang direksiyon, ituturo o lalakad nang maingat ang mga bata sa tamang bahagi. Pagkatapos, magbibigay sila ng isang bagay na makikita sa direksiyong iyon.</w:t>
            </w:r>
          </w:p>
          <w:p w14:paraId="21DFB84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Maikling Pagsusuri / 5-Item Formative Quiz</w:t>
            </w:r>
          </w:p>
          <w:p w14:paraId="1EACAA80"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Panuto: Isulat ang tamang direksiyon.</w:t>
            </w:r>
          </w:p>
          <w:p w14:paraId="6115A0E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1. Ang direksiyong nasa itaas ng mapa ay ___.</w:t>
            </w:r>
          </w:p>
          <w:p w14:paraId="15CAA4CC"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2. Ang direksiyong nasa ibaba ng mapa ay ___.</w:t>
            </w:r>
          </w:p>
          <w:p w14:paraId="1A20E8A6"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3. Ang direksiyong nasa kanan ng mapa ay ___.</w:t>
            </w:r>
          </w:p>
          <w:p w14:paraId="7B89E72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4. Ang direksiyong nasa kaliwa ng mapa ay ___.</w:t>
            </w:r>
          </w:p>
          <w:p w14:paraId="747645A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5. Ang apat na pangunahing direksiyon ay Hilaga, Timog, Silangan, at ___.</w:t>
            </w:r>
          </w:p>
          <w:p w14:paraId="785BA46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Susi sa Pagwawasto: 1-Hilaga, 2-Timog, 3-Silangan, 4-Kanluran, 5-Kanluran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EC0252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Gawain: “Basahin ang Mapa.” Gamit ang mapa ng komunidad, tutukuyin ng mag-</w:t>
            </w:r>
            <w:r w:rsidRPr="00415B0E">
              <w:rPr>
                <w:rFonts w:ascii="Calibri" w:eastAsia="Arial" w:hAnsi="Calibri" w:cs="Calibri"/>
                <w:sz w:val="22"/>
                <w:szCs w:val="22"/>
              </w:rPr>
              <w:lastRenderedPageBreak/>
              <w:t>aaral kung nasaang direksiyon ang paaralan, simbahan, palengke, ospital, o bahay. Pagkatapos, iguguhit niya ang isang mahahalagang lugar sa tamang bahagi ng payak na mapa.</w:t>
            </w:r>
          </w:p>
          <w:p w14:paraId="5C5DC8C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Maikling Pagsusuri / 5-Item Formative Quiz</w:t>
            </w:r>
          </w:p>
          <w:p w14:paraId="14ECF12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Panuto: Piliin ang tamang sagot.</w:t>
            </w:r>
          </w:p>
          <w:p w14:paraId="60ED5EF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1. Kung ang paaralan ay nasa itaas ng mapa, ito ay nasa ___. A. Hilaga B. Timog C. Kanluran</w:t>
            </w:r>
          </w:p>
          <w:p w14:paraId="0D60B06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2. Kung ang palengke ay nasa kanan ng mapa, ito ay nasa ___. A. Silangan B. Timog C. Kanluran</w:t>
            </w:r>
          </w:p>
          <w:p w14:paraId="515C194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3. Kung ang ospital ay nasa kaliwa ng mapa, ito ay nasa ___. A. Hilaga B. Kanluran C. Timog</w:t>
            </w:r>
          </w:p>
          <w:p w14:paraId="554201D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4. Kung ang parke ay nasa ibaba ng mapa, ito ay nasa ___. A. Timog B. Silangan C. Hilaga</w:t>
            </w:r>
          </w:p>
          <w:p w14:paraId="604E9C61"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5. Ang lokasyon ay nagsasabi kung saan ___ ang isang lugar. A. kinakain B. matatagpuan C. inaawit</w:t>
            </w:r>
          </w:p>
          <w:p w14:paraId="42D2234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Susi sa Pagwawasto: 1-A, 2-A, 3-B, 4-A, 5-B</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2A16106"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 xml:space="preserve">Gawain: “Mapa ng Aking Komunidad.” Gumuhit ang mag-aaral ng payak na mapa ng </w:t>
            </w:r>
            <w:r w:rsidRPr="00415B0E">
              <w:rPr>
                <w:rFonts w:ascii="Calibri" w:eastAsia="Arial" w:hAnsi="Calibri" w:cs="Calibri"/>
                <w:sz w:val="22"/>
                <w:szCs w:val="22"/>
              </w:rPr>
              <w:lastRenderedPageBreak/>
              <w:t>kaniyang komunidad o paaralan. Ilalagay niya ang hindi bababa sa apat na kalapit na lugar at lalagyan ng label na Hilaga, Timog, Silangan, at Kanluran. Maaaring magpatulong sa kapareha sa pagsulat ng label.</w:t>
            </w:r>
          </w:p>
          <w:p w14:paraId="5413D60E"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Maikling Pagsusuri / 5-Item Formative Quiz</w:t>
            </w:r>
          </w:p>
          <w:p w14:paraId="1807BDBE"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Panuto: Isulat ang TAMA kung wasto ang pangungusap at MALI kung hindi.</w:t>
            </w:r>
          </w:p>
          <w:p w14:paraId="7C06CFA7"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1. Ang mapa ay makatutulong sa paghahanap ng lugar.</w:t>
            </w:r>
          </w:p>
          <w:p w14:paraId="2C592B4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2. Hindi na kailangan ang direksiyon sa pagbabasa ng mapa.</w:t>
            </w:r>
          </w:p>
          <w:p w14:paraId="73DD6AE6"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3. Ang kalapit na lugar ay nakatutulong sa paglalarawan ng lokasyon.</w:t>
            </w:r>
          </w:p>
          <w:p w14:paraId="105AF74A"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4. Maaaring gumamit ng simbolo sa pagguhit ng mapa.</w:t>
            </w:r>
          </w:p>
          <w:p w14:paraId="0CCD7D92"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5. Ang Hilaga, Timog, Silangan, at Kanluran ay pangunahing direksiyon.</w:t>
            </w:r>
          </w:p>
          <w:p w14:paraId="4256F98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Susi sa Pagwawasto: 1-TAMA, 2-MALI, 3-TAMA, 4-TAMA, 5-TAMA</w:t>
            </w:r>
          </w:p>
        </w:tc>
      </w:tr>
      <w:tr w:rsidR="00D95DA7" w:rsidRPr="00415B0E" w14:paraId="009DBE2C"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342150" w14:textId="77777777" w:rsidR="00931B63" w:rsidRPr="00415B0E" w:rsidRDefault="00D95DA7" w:rsidP="00415B0E">
            <w:pPr>
              <w:pStyle w:val="Heading2"/>
              <w:spacing w:after="20"/>
              <w:ind w:left="180" w:hanging="180"/>
              <w:rPr>
                <w:rFonts w:ascii="Calibri" w:eastAsia="Times New Roman" w:hAnsi="Calibri" w:cs="Calibri"/>
                <w:color w:val="000000" w:themeColor="text1"/>
                <w:sz w:val="22"/>
                <w:szCs w:val="22"/>
              </w:rPr>
            </w:pPr>
            <w:r w:rsidRPr="00415B0E">
              <w:rPr>
                <w:rFonts w:ascii="Calibri" w:eastAsia="Arial" w:hAnsi="Calibri" w:cs="Calibri"/>
                <w:color w:val="000000" w:themeColor="text1"/>
                <w:sz w:val="22"/>
                <w:szCs w:val="22"/>
              </w:rPr>
              <w:lastRenderedPageBreak/>
              <w:t>Ways Forward</w:t>
            </w:r>
          </w:p>
          <w:p w14:paraId="0CEEB46F" w14:textId="77777777" w:rsidR="00D95DA7" w:rsidRPr="00415B0E" w:rsidRDefault="00D95DA7" w:rsidP="00415B0E">
            <w:pPr>
              <w:pStyle w:val="Heading2"/>
              <w:spacing w:after="20"/>
              <w:ind w:left="180" w:hanging="180"/>
              <w:rPr>
                <w:rFonts w:ascii="Calibri" w:eastAsia="Times New Roman" w:hAnsi="Calibri" w:cs="Calibri"/>
                <w:b w:val="0"/>
                <w:bCs w:val="0"/>
                <w:i/>
                <w:iCs/>
                <w:color w:val="000000" w:themeColor="text1"/>
                <w:sz w:val="22"/>
                <w:szCs w:val="22"/>
              </w:rPr>
            </w:pPr>
            <w:r w:rsidRPr="00415B0E">
              <w:rPr>
                <w:rFonts w:ascii="Calibri" w:eastAsia="Arial" w:hAnsi="Calibri" w:cs="Calibri"/>
                <w:b w:val="0"/>
                <w:bCs w:val="0"/>
                <w:i/>
                <w:iCs/>
                <w:color w:val="000000" w:themeColor="text1"/>
                <w:sz w:val="22"/>
                <w:szCs w:val="22"/>
              </w:rPr>
              <w:t xml:space="preserve">/ Mga </w:t>
            </w:r>
            <w:proofErr w:type="spellStart"/>
            <w:r w:rsidRPr="00415B0E">
              <w:rPr>
                <w:rFonts w:ascii="Calibri" w:eastAsia="Arial" w:hAnsi="Calibri" w:cs="Calibri"/>
                <w:b w:val="0"/>
                <w:bCs w:val="0"/>
                <w:i/>
                <w:iCs/>
                <w:color w:val="000000" w:themeColor="text1"/>
                <w:sz w:val="22"/>
                <w:szCs w:val="22"/>
              </w:rPr>
              <w:t>Susunod</w:t>
            </w:r>
            <w:proofErr w:type="spellEnd"/>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na</w:t>
            </w:r>
            <w:proofErr w:type="spellEnd"/>
            <w:r w:rsidRPr="00415B0E">
              <w:rPr>
                <w:rFonts w:ascii="Calibri" w:eastAsia="Arial" w:hAnsi="Calibri" w:cs="Calibri"/>
                <w:b w:val="0"/>
                <w:bCs w:val="0"/>
                <w:i/>
                <w:iCs/>
                <w:color w:val="000000" w:themeColor="text1"/>
                <w:sz w:val="22"/>
                <w:szCs w:val="22"/>
              </w:rPr>
              <w:t xml:space="preserve"> </w:t>
            </w:r>
            <w:proofErr w:type="spellStart"/>
            <w:r w:rsidRPr="00415B0E">
              <w:rPr>
                <w:rFonts w:ascii="Calibri" w:eastAsia="Arial" w:hAnsi="Calibri" w:cs="Calibri"/>
                <w:b w:val="0"/>
                <w:bCs w:val="0"/>
                <w:i/>
                <w:iCs/>
                <w:color w:val="000000" w:themeColor="text1"/>
                <w:sz w:val="22"/>
                <w:szCs w:val="22"/>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30" w:type="dxa"/>
              <w:left w:w="30" w:type="dxa"/>
              <w:bottom w:w="30" w:type="dxa"/>
              <w:right w:w="30" w:type="dxa"/>
            </w:tcMar>
            <w:hideMark/>
          </w:tcPr>
          <w:p w14:paraId="3C8CCCE8"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Gamitin ang resulta ng oral na sagot, pagmamasid sa pagturo ng direksiyon, pangkatang gawain, output na mapa, at maikling pagsusuri upang tukuyin ang susunod na hakbang. Bigyan ng dagdag na gabay ang mga batang nalilito pa sa kaliwa/kanan at sa hilaga, timog, silangan, at kanluran gamit ang floor map, body movement, at larawan. Bigyan naman ng enrichment ang mga batang handa nang gumuhit ng mas detalyadong mapa ng tahanan, paaralan, o barangay.</w:t>
            </w:r>
          </w:p>
        </w:tc>
      </w:tr>
      <w:tr w:rsidR="00D95DA7" w:rsidRPr="00415B0E" w14:paraId="4B65470F"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9541F3"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Extended learning opportunities</w:t>
            </w:r>
          </w:p>
          <w:p w14:paraId="7F0FE84F"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 xml:space="preserve">Mga </w:t>
            </w:r>
            <w:proofErr w:type="spellStart"/>
            <w:r w:rsidRPr="00415B0E">
              <w:rPr>
                <w:rStyle w:val="Strong"/>
                <w:rFonts w:ascii="Calibri" w:eastAsia="Arial" w:hAnsi="Calibri" w:cs="Calibri"/>
                <w:b w:val="0"/>
                <w:bCs w:val="0"/>
                <w:i/>
                <w:iCs/>
                <w:color w:val="000000" w:themeColor="text1"/>
                <w:sz w:val="22"/>
                <w:szCs w:val="22"/>
              </w:rPr>
              <w:t>Karagdagang</w:t>
            </w:r>
            <w:proofErr w:type="spellEnd"/>
            <w:r w:rsidRPr="00415B0E">
              <w:rPr>
                <w:rStyle w:val="Strong"/>
                <w:rFonts w:ascii="Calibri" w:eastAsia="Arial" w:hAnsi="Calibri" w:cs="Calibri"/>
                <w:b w:val="0"/>
                <w:bCs w:val="0"/>
                <w:i/>
                <w:iCs/>
                <w:color w:val="000000" w:themeColor="text1"/>
                <w:sz w:val="22"/>
                <w:szCs w:val="22"/>
              </w:rPr>
              <w:t xml:space="preserve"> Gawai</w:t>
            </w:r>
            <w:r w:rsidR="00931B63" w:rsidRPr="00415B0E">
              <w:rPr>
                <w:rStyle w:val="Strong"/>
                <w:rFonts w:ascii="Calibri" w:eastAsia="Arial" w:hAnsi="Calibri" w:cs="Calibri"/>
                <w:b w:val="0"/>
                <w:bCs w:val="0"/>
                <w:i/>
                <w:iCs/>
                <w:color w:val="000000" w:themeColor="text1"/>
                <w:sz w:val="22"/>
                <w:szCs w:val="22"/>
              </w:rPr>
              <w:t>n</w:t>
            </w:r>
          </w:p>
          <w:p w14:paraId="20500C9F" w14:textId="77777777" w:rsidR="00D95DA7" w:rsidRPr="00415B0E" w:rsidRDefault="00931B63" w:rsidP="00415B0E">
            <w:pPr>
              <w:spacing w:after="20" w:line="240" w:lineRule="auto"/>
              <w:ind w:left="180" w:hanging="180"/>
              <w:rPr>
                <w:rFonts w:ascii="Calibri" w:eastAsia="Times New Roman"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Suggest other learning experiences outside the classroom/class hours that learners may want to access to reinforce what they have learned, to spark their curiosities 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3A00F539"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Sa bahay, magtanong sa kapamilya tungkol sa tatlong lugar na malapit sa inyong tahanan. Iguhit ang simpleng simbolo ng bawat isa sa kuwaderno.</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51CC4DCB"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Magsanay kasama ang kapamilya sa pagturo ng Hilaga, Timog, Silangan, at Kanluran gamit ang tahanan o bakuran bilang gabay. Isulat o iguhit ang isang bagay na makikita sa bawat direksiyon.</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25D14688"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Gumuhit ng simpleng ruta mula silid-aralan papunta sa kantina, palikuran, o tarangkahan ng paaralan. Gumamit ng palaso at simpleng pananda.</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88B847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Tapusin o pagandahin ang mapa ng sariling komunidad. Lagyan ito ng pamagat, pananda, at label ng mga kalapit na lugar sa Hilaga, Timog, Silangan, at Kanluran.</w:t>
            </w:r>
          </w:p>
        </w:tc>
      </w:tr>
      <w:tr w:rsidR="00D95DA7" w:rsidRPr="00415B0E" w14:paraId="14C5368E" w14:textId="77777777" w:rsidTr="00415B0E">
        <w:trPr>
          <w:divId w:val="1915970633"/>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63DA07" w14:textId="77777777" w:rsidR="00931B63" w:rsidRPr="00415B0E" w:rsidRDefault="00D95DA7" w:rsidP="00415B0E">
            <w:pPr>
              <w:widowControl w:val="0"/>
              <w:spacing w:after="20" w:line="240" w:lineRule="auto"/>
              <w:ind w:left="180" w:hanging="180"/>
              <w:rPr>
                <w:rFonts w:ascii="Calibri" w:eastAsia="Montserrat" w:hAnsi="Calibri" w:cs="Calibri"/>
                <w:b/>
                <w:bCs/>
                <w:color w:val="000000" w:themeColor="text1"/>
                <w:sz w:val="22"/>
                <w:szCs w:val="22"/>
              </w:rPr>
            </w:pPr>
            <w:r w:rsidRPr="00415B0E">
              <w:rPr>
                <w:rFonts w:ascii="Calibri" w:eastAsia="Arial" w:hAnsi="Calibri" w:cs="Calibri"/>
                <w:b/>
                <w:bCs/>
                <w:color w:val="000000" w:themeColor="text1"/>
                <w:sz w:val="22"/>
                <w:szCs w:val="22"/>
              </w:rPr>
              <w:t>Reflections</w:t>
            </w:r>
          </w:p>
          <w:p w14:paraId="1CAFEE46" w14:textId="77777777" w:rsidR="00D95DA7" w:rsidRPr="00415B0E" w:rsidRDefault="00D95DA7" w:rsidP="00415B0E">
            <w:pPr>
              <w:widowControl w:val="0"/>
              <w:spacing w:after="20" w:line="240" w:lineRule="auto"/>
              <w:ind w:left="180" w:hanging="180"/>
              <w:rPr>
                <w:rFonts w:ascii="Calibri" w:eastAsia="Montserrat" w:hAnsi="Calibri" w:cs="Calibri"/>
                <w:b/>
                <w:bCs/>
                <w:i/>
                <w:iCs/>
                <w:color w:val="000000" w:themeColor="text1"/>
                <w:sz w:val="22"/>
                <w:szCs w:val="22"/>
              </w:rPr>
            </w:pPr>
            <w:r w:rsidRPr="00415B0E">
              <w:rPr>
                <w:rFonts w:ascii="Calibri" w:eastAsia="Arial" w:hAnsi="Calibri" w:cs="Calibri"/>
                <w:i/>
                <w:iCs/>
                <w:color w:val="000000" w:themeColor="text1"/>
                <w:sz w:val="22"/>
                <w:szCs w:val="22"/>
              </w:rPr>
              <w:t xml:space="preserve">/ </w:t>
            </w:r>
            <w:r w:rsidRPr="00415B0E">
              <w:rPr>
                <w:rStyle w:val="Strong"/>
                <w:rFonts w:ascii="Calibri" w:eastAsia="Arial" w:hAnsi="Calibri" w:cs="Calibri"/>
                <w:b w:val="0"/>
                <w:bCs w:val="0"/>
                <w:i/>
                <w:iCs/>
                <w:color w:val="000000" w:themeColor="text1"/>
                <w:sz w:val="22"/>
                <w:szCs w:val="22"/>
              </w:rPr>
              <w:t xml:space="preserve">Mga </w:t>
            </w:r>
            <w:proofErr w:type="spellStart"/>
            <w:r w:rsidRPr="00415B0E">
              <w:rPr>
                <w:rStyle w:val="Strong"/>
                <w:rFonts w:ascii="Calibri" w:eastAsia="Arial" w:hAnsi="Calibri" w:cs="Calibri"/>
                <w:b w:val="0"/>
                <w:bCs w:val="0"/>
                <w:i/>
                <w:iCs/>
                <w:color w:val="000000" w:themeColor="text1"/>
                <w:sz w:val="22"/>
                <w:szCs w:val="22"/>
              </w:rPr>
              <w:t>Pagninilay</w:t>
            </w:r>
            <w:proofErr w:type="spellEnd"/>
          </w:p>
          <w:p w14:paraId="2454C1F5" w14:textId="77777777" w:rsidR="00D95DA7" w:rsidRPr="00415B0E" w:rsidRDefault="00931B63" w:rsidP="00415B0E">
            <w:pPr>
              <w:widowControl w:val="0"/>
              <w:spacing w:after="20" w:line="240" w:lineRule="auto"/>
              <w:ind w:left="180" w:hanging="180"/>
              <w:rPr>
                <w:rFonts w:ascii="Calibri" w:eastAsia="Montserrat" w:hAnsi="Calibri" w:cs="Calibri"/>
                <w:i/>
                <w:iCs/>
                <w:color w:val="000000" w:themeColor="text1"/>
                <w:sz w:val="22"/>
                <w:szCs w:val="22"/>
              </w:rPr>
            </w:pPr>
            <w:r w:rsidRPr="00415B0E">
              <w:rPr>
                <w:rFonts w:ascii="Calibri" w:eastAsia="Arial" w:hAnsi="Calibri" w:cs="Calibri"/>
                <w:i/>
                <w:iCs/>
                <w:color w:val="000000" w:themeColor="text1"/>
                <w:sz w:val="22"/>
                <w:szCs w:val="22"/>
              </w:rPr>
              <w:t xml:space="preserve">- </w:t>
            </w:r>
            <w:r w:rsidR="00D95DA7" w:rsidRPr="00415B0E">
              <w:rPr>
                <w:rFonts w:ascii="Calibri" w:eastAsia="Arial" w:hAnsi="Calibri" w:cs="Calibri"/>
                <w:i/>
                <w:iCs/>
                <w:color w:val="000000" w:themeColor="text1"/>
                <w:sz w:val="22"/>
                <w:szCs w:val="22"/>
              </w:rPr>
              <w:t>Think about what you need to change for the next session based on what happened today. Is there something the learners are interested in exploring?</w:t>
            </w:r>
          </w:p>
          <w:p w14:paraId="62A19544" w14:textId="77777777" w:rsidR="00D95DA7" w:rsidRPr="00415B0E" w:rsidRDefault="00931B63" w:rsidP="00415B0E">
            <w:pPr>
              <w:spacing w:after="20" w:line="240" w:lineRule="auto"/>
              <w:ind w:left="180" w:hanging="180"/>
              <w:rPr>
                <w:rFonts w:ascii="Calibri" w:eastAsia="Times New Roman" w:hAnsi="Calibri" w:cs="Calibri"/>
                <w:b/>
                <w:bCs/>
                <w:color w:val="000000" w:themeColor="text1"/>
                <w:sz w:val="22"/>
                <w:szCs w:val="22"/>
              </w:rPr>
            </w:pPr>
            <w:r w:rsidRPr="00415B0E">
              <w:rPr>
                <w:rFonts w:ascii="Calibri" w:eastAsia="Arial" w:hAnsi="Calibri" w:cs="Calibri"/>
                <w:i/>
                <w:iCs/>
                <w:color w:val="000000" w:themeColor="text1"/>
                <w:sz w:val="22"/>
                <w:szCs w:val="22"/>
              </w:rPr>
              <w:lastRenderedPageBreak/>
              <w:t xml:space="preserve">- </w:t>
            </w:r>
            <w:r w:rsidR="00D95DA7" w:rsidRPr="00415B0E">
              <w:rPr>
                <w:rFonts w:ascii="Calibri" w:eastAsia="Arial" w:hAnsi="Calibri" w:cs="Calibri"/>
                <w:i/>
                <w:iCs/>
                <w:color w:val="000000" w:themeColor="text1"/>
                <w:sz w:val="22"/>
                <w:szCs w:val="22"/>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6BE8338F"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lastRenderedPageBreak/>
              <w:t>(Halimbawa lamang) Suriin kung naunawaan ng mga bata ang kahulugan ng mapa at pananda. Sa susunod, magdagdag ng mas malalaki at makukulay na simbolo para sa mga batang nahihirapang tumukoy.</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60ED754"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(Halimbawa lamang) Itala kung sino ang nakapagturo nang wasto sa apat na direksiyon at kung sino pa ang nalilito sa kaliwa/kanan o itaas/ibaba. Maghanda ng floor map para sa susunod na pagsasanay.</w:t>
            </w:r>
          </w:p>
        </w:tc>
        <w:tc>
          <w:tcPr>
            <w:tcW w:w="995"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42679E63"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(Halimbawa lamang) Obserbahan kung naiuugnay ng mga mag-aaral ang direksiyon sa lokasyon ng mahahalagang lugar. Magbigay ng karagdagang paresang gawain sa mga batang nangangailangan ng gabay sa pagbabasa ng mapa.</w:t>
            </w:r>
          </w:p>
        </w:tc>
        <w:tc>
          <w:tcPr>
            <w:tcW w:w="1082" w:type="pct"/>
            <w:tcBorders>
              <w:top w:val="single" w:sz="6" w:space="0" w:color="000000"/>
              <w:left w:val="single" w:sz="6" w:space="0" w:color="000000"/>
              <w:bottom w:val="single" w:sz="6" w:space="0" w:color="000000"/>
              <w:right w:val="single" w:sz="6" w:space="0" w:color="000000"/>
            </w:tcBorders>
            <w:tcMar>
              <w:top w:w="30" w:type="dxa"/>
              <w:left w:w="30" w:type="dxa"/>
              <w:bottom w:w="30" w:type="dxa"/>
              <w:right w:w="30" w:type="dxa"/>
            </w:tcMar>
          </w:tcPr>
          <w:p w14:paraId="1C3412E2" w14:textId="77777777" w:rsidR="00434329" w:rsidRPr="00415B0E" w:rsidRDefault="00000000" w:rsidP="00415B0E">
            <w:pPr>
              <w:spacing w:after="20" w:line="240" w:lineRule="auto"/>
              <w:ind w:left="180" w:hanging="180"/>
              <w:rPr>
                <w:rFonts w:ascii="Calibri" w:hAnsi="Calibri" w:cs="Calibri"/>
                <w:sz w:val="22"/>
                <w:szCs w:val="22"/>
              </w:rPr>
            </w:pPr>
            <w:r w:rsidRPr="00415B0E">
              <w:rPr>
                <w:rFonts w:ascii="Calibri" w:eastAsia="Arial" w:hAnsi="Calibri" w:cs="Calibri"/>
                <w:sz w:val="22"/>
                <w:szCs w:val="22"/>
              </w:rPr>
              <w:t>(Halimbawa lamang) Suriin ang mga ginuhit na mapa batay sa linaw ng simbolo, direksiyon, at kalapit na lugar. Humingi ng mungkahi sa kapwa guro kung paano pa mapapadali ang pagguhit ng mapa para sa iba’t ibang kakayahan ng mag-aaral.</w:t>
            </w:r>
          </w:p>
        </w:tc>
      </w:tr>
    </w:tbl>
    <w:p w14:paraId="6CCA9FE1" w14:textId="77777777" w:rsidR="00D85763" w:rsidRPr="00415B0E" w:rsidRDefault="00D85763" w:rsidP="00415B0E">
      <w:pPr>
        <w:ind w:left="180" w:hanging="18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415B0E" w:rsidRPr="00A833F0" w14:paraId="68C3AD3A" w14:textId="77777777" w:rsidTr="00415B0E">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346460B7" w14:textId="77777777" w:rsidR="00415B0E" w:rsidRPr="00A833F0" w:rsidRDefault="00415B0E" w:rsidP="00136A4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9DF2E91" w14:textId="77777777" w:rsidR="00415B0E" w:rsidRPr="00A833F0" w:rsidRDefault="00415B0E" w:rsidP="00136A4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20A1B3C" w14:textId="77777777" w:rsidR="00415B0E" w:rsidRPr="00A833F0" w:rsidRDefault="00415B0E" w:rsidP="00136A4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415B0E" w:rsidRPr="00A833F0" w14:paraId="5AC366A0" w14:textId="77777777" w:rsidTr="00415B0E">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35D98182" w14:textId="77777777" w:rsidR="00415B0E" w:rsidRPr="00A833F0" w:rsidRDefault="00415B0E" w:rsidP="00136A4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44A203B" w14:textId="77777777" w:rsidR="00415B0E" w:rsidRPr="00A833F0" w:rsidRDefault="00415B0E" w:rsidP="00136A4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544F73F" w14:textId="77777777" w:rsidR="008D6D3D" w:rsidRPr="00415B0E" w:rsidRDefault="008D6D3D" w:rsidP="00415B0E">
      <w:pPr>
        <w:ind w:left="180" w:hanging="180"/>
        <w:divId w:val="1915970633"/>
        <w:rPr>
          <w:rFonts w:ascii="Calibri" w:eastAsia="Times New Roman" w:hAnsi="Calibri" w:cs="Calibri"/>
          <w:sz w:val="22"/>
          <w:szCs w:val="22"/>
        </w:rPr>
      </w:pPr>
    </w:p>
    <w:p w14:paraId="11CDEDAD" w14:textId="77777777" w:rsidR="00CE44A2" w:rsidRDefault="00CE44A2">
      <w:pPr>
        <w:sectPr w:rsidR="00CE44A2">
          <w:footerReference w:type="default" r:id="rId9"/>
          <w:pgSz w:w="16838" w:h="11906" w:orient="landscape" w:code="9"/>
          <w:pgMar w:top="720" w:right="720" w:bottom="720" w:left="720" w:header="720" w:footer="720" w:gutter="0"/>
          <w:cols w:space="720"/>
          <w:docGrid w:linePitch="326"/>
        </w:sectPr>
      </w:pPr>
    </w:p>
    <w:p w14:paraId="78DD4162" w14:textId="77777777" w:rsidR="005B474B" w:rsidRPr="00A83FAD" w:rsidRDefault="005B474B" w:rsidP="005B47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lastRenderedPageBreak/>
        <w:t>----------------------------------------------------</w:t>
      </w:r>
    </w:p>
    <w:p w14:paraId="5B224370" w14:textId="77777777" w:rsidR="005B474B" w:rsidRPr="001B2B47" w:rsidRDefault="005B474B" w:rsidP="005B474B">
      <w:pPr>
        <w:spacing w:line="360" w:lineRule="auto"/>
        <w:rPr>
          <w:b/>
          <w:bCs/>
          <w:sz w:val="20"/>
          <w:szCs w:val="20"/>
        </w:rPr>
      </w:pPr>
      <w:r w:rsidRPr="001B2B47">
        <w:rPr>
          <w:b/>
          <w:bCs/>
          <w:sz w:val="20"/>
          <w:szCs w:val="20"/>
        </w:rPr>
        <w:t>Teacher’s Reference Note:</w:t>
      </w:r>
    </w:p>
    <w:p w14:paraId="4C81FCD3" w14:textId="77777777" w:rsidR="005B474B" w:rsidRPr="00E64A82" w:rsidRDefault="005B474B" w:rsidP="005B474B">
      <w:pPr>
        <w:spacing w:after="240"/>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31CCFC07" w14:textId="77777777" w:rsidR="005B474B" w:rsidRPr="00E64A82" w:rsidRDefault="005B474B" w:rsidP="005B474B">
      <w:pPr>
        <w:spacing w:after="240"/>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1FED5610" w14:textId="77777777" w:rsidR="005B474B" w:rsidRPr="001B2B47" w:rsidRDefault="005B474B" w:rsidP="005B474B">
      <w:pPr>
        <w:rPr>
          <w:i/>
          <w:iCs/>
          <w:sz w:val="20"/>
          <w:szCs w:val="20"/>
        </w:rPr>
      </w:pPr>
      <w:r w:rsidRPr="001B2B47">
        <w:rPr>
          <w:i/>
          <w:iCs/>
          <w:sz w:val="20"/>
          <w:szCs w:val="20"/>
        </w:rPr>
        <w:t>These sample responses are guides only and should be revised based on the actual lesson plan.</w:t>
      </w:r>
    </w:p>
    <w:p w14:paraId="6F0B5C28" w14:textId="77777777" w:rsidR="005B474B" w:rsidRPr="00A83FAD" w:rsidRDefault="005B474B" w:rsidP="005B47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21DB5B27" w14:textId="77777777" w:rsidR="005B474B" w:rsidRDefault="005B474B" w:rsidP="005B47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r>
        <w:rPr>
          <w:rFonts w:eastAsia="Montserrat" w:cstheme="minorHAnsi"/>
          <w:b/>
          <w:bCs/>
        </w:rPr>
        <w:t>----------------------------------------------------</w:t>
      </w:r>
    </w:p>
    <w:p w14:paraId="77449AF1" w14:textId="77777777" w:rsidR="005B474B" w:rsidRDefault="005B474B" w:rsidP="005B474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rPr>
          <w:rFonts w:eastAsia="Montserrat" w:cstheme="minorHAnsi"/>
          <w:b/>
          <w:bCs/>
        </w:rPr>
      </w:pPr>
    </w:p>
    <w:p w14:paraId="2423CBC2"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rPr>
          <w:rFonts w:eastAsia="Montserrat" w:cstheme="minorHAnsi"/>
          <w:b/>
          <w:bCs/>
        </w:rPr>
      </w:pPr>
      <w:r w:rsidRPr="00FA3630">
        <w:rPr>
          <w:rFonts w:eastAsia="Montserrat" w:cstheme="minorHAnsi"/>
          <w:b/>
          <w:bCs/>
        </w:rPr>
        <w:t xml:space="preserve">RUBRIC FOR LESSON PLANNING SELF-CHECK AND/OR PEER COACHING </w:t>
      </w:r>
    </w:p>
    <w:p w14:paraId="0C4C9703" w14:textId="77777777" w:rsidR="00000000" w:rsidRPr="00FA3630" w:rsidRDefault="00000000" w:rsidP="00FA36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A3630" w:rsidRPr="00FA3630" w14:paraId="48800B47" w14:textId="77777777" w:rsidTr="00FA3630">
        <w:tc>
          <w:tcPr>
            <w:tcW w:w="4275" w:type="dxa"/>
            <w:tcMar>
              <w:top w:w="100" w:type="dxa"/>
              <w:left w:w="100" w:type="dxa"/>
              <w:bottom w:w="100" w:type="dxa"/>
              <w:right w:w="100" w:type="dxa"/>
            </w:tcMar>
            <w:vAlign w:val="center"/>
          </w:tcPr>
          <w:p w14:paraId="714A1724"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4266C41A"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7B7DF561"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2A3B8592" w14:textId="77777777" w:rsidR="00000000" w:rsidRPr="00FA3630" w:rsidRDefault="00000000"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FA3630" w:rsidRPr="00FA3630" w14:paraId="77BF05D8" w14:textId="77777777" w:rsidTr="00FA3630">
        <w:tc>
          <w:tcPr>
            <w:tcW w:w="4275" w:type="dxa"/>
            <w:tcMar>
              <w:top w:w="100" w:type="dxa"/>
              <w:left w:w="100" w:type="dxa"/>
              <w:bottom w:w="100" w:type="dxa"/>
              <w:right w:w="100" w:type="dxa"/>
            </w:tcMar>
          </w:tcPr>
          <w:p w14:paraId="733D8971"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1ACEAE6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05BD74"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541AD4F" w14:textId="77777777" w:rsidR="00000000" w:rsidRPr="00FA3630" w:rsidRDefault="00000000" w:rsidP="00136A4C">
            <w:pPr>
              <w:widowControl w:val="0"/>
              <w:spacing w:line="240" w:lineRule="auto"/>
              <w:rPr>
                <w:rFonts w:eastAsia="Montserrat" w:cstheme="minorHAnsi"/>
              </w:rPr>
            </w:pPr>
          </w:p>
          <w:p w14:paraId="63A282F1" w14:textId="77777777" w:rsidR="00000000" w:rsidRPr="00FA3630" w:rsidRDefault="00000000" w:rsidP="00136A4C">
            <w:pPr>
              <w:widowControl w:val="0"/>
              <w:spacing w:line="240" w:lineRule="auto"/>
              <w:rPr>
                <w:rFonts w:eastAsia="Montserrat" w:cstheme="minorHAnsi"/>
              </w:rPr>
            </w:pPr>
          </w:p>
          <w:p w14:paraId="6C86502F" w14:textId="77777777" w:rsidR="00000000" w:rsidRPr="00FA3630" w:rsidRDefault="00000000" w:rsidP="00136A4C">
            <w:pPr>
              <w:widowControl w:val="0"/>
              <w:spacing w:line="240" w:lineRule="auto"/>
              <w:rPr>
                <w:rFonts w:eastAsia="Montserrat" w:cstheme="minorHAnsi"/>
              </w:rPr>
            </w:pPr>
          </w:p>
        </w:tc>
      </w:tr>
      <w:tr w:rsidR="00FA3630" w:rsidRPr="00FA3630" w14:paraId="1A6D4DDC" w14:textId="77777777" w:rsidTr="00FA3630">
        <w:trPr>
          <w:trHeight w:val="403"/>
        </w:trPr>
        <w:tc>
          <w:tcPr>
            <w:tcW w:w="4275" w:type="dxa"/>
            <w:tcMar>
              <w:top w:w="100" w:type="dxa"/>
              <w:left w:w="100" w:type="dxa"/>
              <w:bottom w:w="100" w:type="dxa"/>
              <w:right w:w="100" w:type="dxa"/>
            </w:tcMar>
          </w:tcPr>
          <w:p w14:paraId="76502986"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7C55F5D5"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8C4EBD6"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598232C" w14:textId="77777777" w:rsidR="00000000" w:rsidRPr="00FA3630" w:rsidRDefault="00000000" w:rsidP="00136A4C">
            <w:pPr>
              <w:widowControl w:val="0"/>
              <w:spacing w:line="240" w:lineRule="auto"/>
              <w:rPr>
                <w:rFonts w:eastAsia="Montserrat" w:cstheme="minorHAnsi"/>
              </w:rPr>
            </w:pPr>
          </w:p>
          <w:p w14:paraId="388A0BD4" w14:textId="77777777" w:rsidR="00000000" w:rsidRPr="00FA3630" w:rsidRDefault="00000000" w:rsidP="00136A4C">
            <w:pPr>
              <w:widowControl w:val="0"/>
              <w:spacing w:line="240" w:lineRule="auto"/>
              <w:rPr>
                <w:rFonts w:eastAsia="Montserrat" w:cstheme="minorHAnsi"/>
              </w:rPr>
            </w:pPr>
          </w:p>
          <w:p w14:paraId="22F48A60" w14:textId="77777777" w:rsidR="00000000" w:rsidRPr="00FA3630" w:rsidRDefault="00000000" w:rsidP="00136A4C">
            <w:pPr>
              <w:widowControl w:val="0"/>
              <w:spacing w:line="240" w:lineRule="auto"/>
              <w:rPr>
                <w:rFonts w:eastAsia="Montserrat" w:cstheme="minorHAnsi"/>
              </w:rPr>
            </w:pPr>
          </w:p>
        </w:tc>
      </w:tr>
      <w:tr w:rsidR="00FA3630" w:rsidRPr="00FA3630" w14:paraId="76DC6FB7" w14:textId="77777777" w:rsidTr="00FA3630">
        <w:tc>
          <w:tcPr>
            <w:tcW w:w="4275" w:type="dxa"/>
            <w:tcMar>
              <w:top w:w="100" w:type="dxa"/>
              <w:left w:w="100" w:type="dxa"/>
              <w:bottom w:w="100" w:type="dxa"/>
              <w:right w:w="100" w:type="dxa"/>
            </w:tcMar>
          </w:tcPr>
          <w:p w14:paraId="6E50A140"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2646F429"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B118F8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BBCF914" w14:textId="77777777" w:rsidR="00000000" w:rsidRPr="00FA3630" w:rsidRDefault="00000000" w:rsidP="00136A4C">
            <w:pPr>
              <w:widowControl w:val="0"/>
              <w:spacing w:line="240" w:lineRule="auto"/>
              <w:rPr>
                <w:rFonts w:eastAsia="Montserrat" w:cstheme="minorHAnsi"/>
              </w:rPr>
            </w:pPr>
          </w:p>
          <w:p w14:paraId="5BAC3A79" w14:textId="77777777" w:rsidR="00000000" w:rsidRPr="00FA3630" w:rsidRDefault="00000000" w:rsidP="00136A4C">
            <w:pPr>
              <w:widowControl w:val="0"/>
              <w:spacing w:line="240" w:lineRule="auto"/>
              <w:rPr>
                <w:rFonts w:eastAsia="Montserrat" w:cstheme="minorHAnsi"/>
              </w:rPr>
            </w:pPr>
          </w:p>
          <w:p w14:paraId="794C155C" w14:textId="77777777" w:rsidR="00000000" w:rsidRPr="00FA3630" w:rsidRDefault="00000000" w:rsidP="00136A4C">
            <w:pPr>
              <w:widowControl w:val="0"/>
              <w:spacing w:line="240" w:lineRule="auto"/>
              <w:rPr>
                <w:rFonts w:eastAsia="Montserrat" w:cstheme="minorHAnsi"/>
              </w:rPr>
            </w:pPr>
          </w:p>
        </w:tc>
      </w:tr>
      <w:tr w:rsidR="00FA3630" w:rsidRPr="00FA3630" w14:paraId="37156C9D" w14:textId="77777777" w:rsidTr="00FA3630">
        <w:trPr>
          <w:trHeight w:val="664"/>
        </w:trPr>
        <w:tc>
          <w:tcPr>
            <w:tcW w:w="4275" w:type="dxa"/>
            <w:tcMar>
              <w:top w:w="100" w:type="dxa"/>
              <w:left w:w="100" w:type="dxa"/>
              <w:bottom w:w="100" w:type="dxa"/>
              <w:right w:w="100" w:type="dxa"/>
            </w:tcMar>
          </w:tcPr>
          <w:p w14:paraId="01B6C515"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BB3650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C36E84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79C183" w14:textId="77777777" w:rsidR="00000000" w:rsidRPr="00FA3630" w:rsidRDefault="00000000" w:rsidP="00136A4C">
            <w:pPr>
              <w:widowControl w:val="0"/>
              <w:spacing w:line="240" w:lineRule="auto"/>
              <w:rPr>
                <w:rFonts w:eastAsia="Montserrat" w:cstheme="minorHAnsi"/>
              </w:rPr>
            </w:pPr>
          </w:p>
          <w:p w14:paraId="270190A3" w14:textId="77777777" w:rsidR="00000000" w:rsidRPr="00FA3630" w:rsidRDefault="00000000" w:rsidP="00136A4C">
            <w:pPr>
              <w:widowControl w:val="0"/>
              <w:spacing w:line="240" w:lineRule="auto"/>
              <w:rPr>
                <w:rFonts w:eastAsia="Montserrat" w:cstheme="minorHAnsi"/>
              </w:rPr>
            </w:pPr>
          </w:p>
          <w:p w14:paraId="02169316" w14:textId="77777777" w:rsidR="00000000" w:rsidRPr="00FA3630" w:rsidRDefault="00000000" w:rsidP="00136A4C">
            <w:pPr>
              <w:widowControl w:val="0"/>
              <w:spacing w:line="240" w:lineRule="auto"/>
              <w:rPr>
                <w:rFonts w:eastAsia="Montserrat" w:cstheme="minorHAnsi"/>
              </w:rPr>
            </w:pPr>
          </w:p>
        </w:tc>
      </w:tr>
      <w:tr w:rsidR="00FA3630" w:rsidRPr="00FA3630" w14:paraId="7FC7A83A" w14:textId="77777777" w:rsidTr="00FA3630">
        <w:tc>
          <w:tcPr>
            <w:tcW w:w="4275" w:type="dxa"/>
            <w:tcMar>
              <w:top w:w="100" w:type="dxa"/>
              <w:left w:w="100" w:type="dxa"/>
              <w:bottom w:w="100" w:type="dxa"/>
              <w:right w:w="100" w:type="dxa"/>
            </w:tcMar>
          </w:tcPr>
          <w:p w14:paraId="4BF490A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05E9B22"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87224D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DFD375C" w14:textId="77777777" w:rsidR="00000000" w:rsidRPr="00FA3630" w:rsidRDefault="00000000" w:rsidP="00136A4C">
            <w:pPr>
              <w:widowControl w:val="0"/>
              <w:spacing w:line="240" w:lineRule="auto"/>
              <w:rPr>
                <w:rFonts w:eastAsia="Montserrat" w:cstheme="minorHAnsi"/>
              </w:rPr>
            </w:pPr>
          </w:p>
          <w:p w14:paraId="56419D10" w14:textId="77777777" w:rsidR="00000000" w:rsidRPr="00FA3630" w:rsidRDefault="00000000" w:rsidP="00136A4C">
            <w:pPr>
              <w:widowControl w:val="0"/>
              <w:spacing w:line="240" w:lineRule="auto"/>
              <w:rPr>
                <w:rFonts w:eastAsia="Montserrat" w:cstheme="minorHAnsi"/>
              </w:rPr>
            </w:pPr>
          </w:p>
          <w:p w14:paraId="2E334415" w14:textId="77777777" w:rsidR="00000000" w:rsidRPr="00FA3630" w:rsidRDefault="00000000" w:rsidP="00136A4C">
            <w:pPr>
              <w:widowControl w:val="0"/>
              <w:spacing w:line="240" w:lineRule="auto"/>
              <w:rPr>
                <w:rFonts w:eastAsia="Montserrat" w:cstheme="minorHAnsi"/>
              </w:rPr>
            </w:pPr>
          </w:p>
        </w:tc>
      </w:tr>
      <w:tr w:rsidR="00FA3630" w:rsidRPr="00FA3630" w14:paraId="58AE0735" w14:textId="77777777" w:rsidTr="00FA3630">
        <w:tc>
          <w:tcPr>
            <w:tcW w:w="4275" w:type="dxa"/>
            <w:tcMar>
              <w:top w:w="100" w:type="dxa"/>
              <w:left w:w="100" w:type="dxa"/>
              <w:bottom w:w="100" w:type="dxa"/>
              <w:right w:w="100" w:type="dxa"/>
            </w:tcMar>
          </w:tcPr>
          <w:p w14:paraId="298DA7A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3A66027E"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67A7E87"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454EA51" w14:textId="77777777" w:rsidR="00000000" w:rsidRPr="00FA3630" w:rsidRDefault="00000000" w:rsidP="00136A4C">
            <w:pPr>
              <w:widowControl w:val="0"/>
              <w:spacing w:line="240" w:lineRule="auto"/>
              <w:rPr>
                <w:rFonts w:eastAsia="Montserrat" w:cstheme="minorHAnsi"/>
              </w:rPr>
            </w:pPr>
          </w:p>
        </w:tc>
      </w:tr>
      <w:tr w:rsidR="00FA3630" w:rsidRPr="00FA3630" w14:paraId="5AC01DB9" w14:textId="77777777" w:rsidTr="00FA3630">
        <w:tc>
          <w:tcPr>
            <w:tcW w:w="4275" w:type="dxa"/>
            <w:tcMar>
              <w:top w:w="100" w:type="dxa"/>
              <w:left w:w="100" w:type="dxa"/>
              <w:bottom w:w="100" w:type="dxa"/>
              <w:right w:w="100" w:type="dxa"/>
            </w:tcMar>
          </w:tcPr>
          <w:p w14:paraId="275757AB"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CCB05AC"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3A58D6B"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2F3E54" w14:textId="77777777" w:rsidR="00000000" w:rsidRPr="00FA3630" w:rsidRDefault="00000000" w:rsidP="00136A4C">
            <w:pPr>
              <w:widowControl w:val="0"/>
              <w:spacing w:line="240" w:lineRule="auto"/>
              <w:rPr>
                <w:rFonts w:eastAsia="Montserrat" w:cstheme="minorHAnsi"/>
              </w:rPr>
            </w:pPr>
          </w:p>
          <w:p w14:paraId="7C76EB1D" w14:textId="77777777" w:rsidR="00000000" w:rsidRPr="00FA3630" w:rsidRDefault="00000000" w:rsidP="00136A4C">
            <w:pPr>
              <w:widowControl w:val="0"/>
              <w:spacing w:line="240" w:lineRule="auto"/>
              <w:rPr>
                <w:rFonts w:eastAsia="Montserrat" w:cstheme="minorHAnsi"/>
              </w:rPr>
            </w:pPr>
          </w:p>
          <w:p w14:paraId="7926A620" w14:textId="77777777" w:rsidR="00000000" w:rsidRPr="00FA3630" w:rsidRDefault="00000000" w:rsidP="00136A4C">
            <w:pPr>
              <w:widowControl w:val="0"/>
              <w:spacing w:line="240" w:lineRule="auto"/>
              <w:rPr>
                <w:rFonts w:eastAsia="Montserrat" w:cstheme="minorHAnsi"/>
              </w:rPr>
            </w:pPr>
          </w:p>
        </w:tc>
      </w:tr>
      <w:tr w:rsidR="00FA3630" w:rsidRPr="00FA3630" w14:paraId="2BEE97F4" w14:textId="77777777" w:rsidTr="00FA3630">
        <w:tc>
          <w:tcPr>
            <w:tcW w:w="4275" w:type="dxa"/>
            <w:tcMar>
              <w:top w:w="100" w:type="dxa"/>
              <w:left w:w="100" w:type="dxa"/>
              <w:bottom w:w="100" w:type="dxa"/>
              <w:right w:w="100" w:type="dxa"/>
            </w:tcMar>
          </w:tcPr>
          <w:p w14:paraId="1741250A"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936BA83"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39E112E"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205C02A" w14:textId="77777777" w:rsidR="00000000" w:rsidRPr="00FA3630" w:rsidRDefault="00000000" w:rsidP="00136A4C">
            <w:pPr>
              <w:widowControl w:val="0"/>
              <w:spacing w:line="240" w:lineRule="auto"/>
              <w:rPr>
                <w:rFonts w:eastAsia="Montserrat" w:cstheme="minorHAnsi"/>
              </w:rPr>
            </w:pPr>
          </w:p>
          <w:p w14:paraId="11A9FCC7" w14:textId="77777777" w:rsidR="00000000" w:rsidRPr="00FA3630" w:rsidRDefault="00000000" w:rsidP="00136A4C">
            <w:pPr>
              <w:widowControl w:val="0"/>
              <w:spacing w:line="240" w:lineRule="auto"/>
              <w:rPr>
                <w:rFonts w:eastAsia="Montserrat" w:cstheme="minorHAnsi"/>
              </w:rPr>
            </w:pPr>
          </w:p>
          <w:p w14:paraId="415318E3" w14:textId="77777777" w:rsidR="00000000" w:rsidRPr="00FA3630" w:rsidRDefault="00000000" w:rsidP="00136A4C">
            <w:pPr>
              <w:widowControl w:val="0"/>
              <w:spacing w:line="240" w:lineRule="auto"/>
              <w:rPr>
                <w:rFonts w:eastAsia="Montserrat" w:cstheme="minorHAnsi"/>
              </w:rPr>
            </w:pPr>
          </w:p>
        </w:tc>
      </w:tr>
      <w:tr w:rsidR="00FA3630" w:rsidRPr="00FA3630" w14:paraId="33DE477C" w14:textId="77777777" w:rsidTr="00FA3630">
        <w:tc>
          <w:tcPr>
            <w:tcW w:w="4275" w:type="dxa"/>
            <w:tcMar>
              <w:top w:w="100" w:type="dxa"/>
              <w:left w:w="100" w:type="dxa"/>
              <w:bottom w:w="100" w:type="dxa"/>
              <w:right w:w="100" w:type="dxa"/>
            </w:tcMar>
          </w:tcPr>
          <w:p w14:paraId="7B483D29" w14:textId="77777777" w:rsidR="00000000" w:rsidRPr="00FA3630" w:rsidRDefault="00000000"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1D5F3FB7" w14:textId="77777777" w:rsidR="00000000" w:rsidRPr="00FA3630" w:rsidRDefault="00000000"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A1BFFA8" w14:textId="77777777" w:rsidR="00000000" w:rsidRPr="00FA3630" w:rsidRDefault="00000000"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F2BC85E" w14:textId="77777777" w:rsidR="00000000" w:rsidRPr="00FA3630" w:rsidRDefault="00000000" w:rsidP="00136A4C">
            <w:pPr>
              <w:widowControl w:val="0"/>
              <w:spacing w:line="240" w:lineRule="auto"/>
              <w:rPr>
                <w:rFonts w:eastAsia="Montserrat" w:cstheme="minorHAnsi"/>
              </w:rPr>
            </w:pPr>
          </w:p>
          <w:p w14:paraId="5DB28D0C" w14:textId="77777777" w:rsidR="00000000" w:rsidRPr="00FA3630" w:rsidRDefault="00000000" w:rsidP="00136A4C">
            <w:pPr>
              <w:widowControl w:val="0"/>
              <w:spacing w:line="240" w:lineRule="auto"/>
              <w:rPr>
                <w:rFonts w:eastAsia="Montserrat" w:cstheme="minorHAnsi"/>
              </w:rPr>
            </w:pPr>
          </w:p>
          <w:p w14:paraId="25D9E977" w14:textId="77777777" w:rsidR="00000000" w:rsidRPr="00FA3630" w:rsidRDefault="00000000" w:rsidP="00136A4C">
            <w:pPr>
              <w:widowControl w:val="0"/>
              <w:spacing w:line="240" w:lineRule="auto"/>
              <w:rPr>
                <w:rFonts w:eastAsia="Montserrat" w:cstheme="minorHAnsi"/>
              </w:rPr>
            </w:pPr>
          </w:p>
        </w:tc>
      </w:tr>
    </w:tbl>
    <w:p w14:paraId="71691DEF" w14:textId="77777777" w:rsidR="00000000" w:rsidRPr="00FA3630" w:rsidRDefault="00000000" w:rsidP="00FA3630">
      <w:pPr>
        <w:spacing w:line="240" w:lineRule="auto"/>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A3630" w:rsidRPr="00FA3630" w14:paraId="03F44DF7" w14:textId="77777777" w:rsidTr="00FA3630">
        <w:trPr>
          <w:trHeight w:val="2538"/>
        </w:trPr>
        <w:tc>
          <w:tcPr>
            <w:tcW w:w="10160" w:type="dxa"/>
            <w:tcMar>
              <w:top w:w="100" w:type="dxa"/>
              <w:left w:w="100" w:type="dxa"/>
              <w:bottom w:w="100" w:type="dxa"/>
              <w:right w:w="100" w:type="dxa"/>
            </w:tcMar>
          </w:tcPr>
          <w:p w14:paraId="68AE5B60" w14:textId="77777777" w:rsidR="00000000" w:rsidRPr="00FA3630" w:rsidRDefault="00000000"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4E5FB946" w14:textId="77777777" w:rsidR="00000000" w:rsidRPr="00FA3630" w:rsidRDefault="00000000" w:rsidP="00FA3630">
      <w:pPr>
        <w:rPr>
          <w:rFonts w:eastAsia="Montserrat" w:cstheme="minorHAnsi"/>
        </w:rPr>
      </w:pPr>
    </w:p>
    <w:p w14:paraId="49538347" w14:textId="77777777" w:rsidR="00000000" w:rsidRPr="00FA3630" w:rsidRDefault="00000000" w:rsidP="00FA3630">
      <w:pPr>
        <w:rPr>
          <w:rFonts w:cstheme="minorHAnsi"/>
        </w:rPr>
      </w:pPr>
    </w:p>
    <w:p w14:paraId="23E01442" w14:textId="77777777" w:rsidR="00000000" w:rsidRPr="00FA3630" w:rsidRDefault="00000000">
      <w:pPr>
        <w:rPr>
          <w:rFonts w:cstheme="minorHAnsi"/>
        </w:rPr>
      </w:pPr>
    </w:p>
    <w:sectPr w:rsidR="00E51A17" w:rsidRPr="00FA3630" w:rsidSect="00600A52">
      <w:pgSz w:w="11909" w:h="16834"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73021" w14:textId="77777777" w:rsidR="00141F35" w:rsidRDefault="00141F35" w:rsidP="005F2F6D">
      <w:pPr>
        <w:spacing w:after="0" w:line="240" w:lineRule="auto"/>
      </w:pPr>
      <w:r>
        <w:separator/>
      </w:r>
    </w:p>
  </w:endnote>
  <w:endnote w:type="continuationSeparator" w:id="0">
    <w:p w14:paraId="62C2FC51" w14:textId="77777777" w:rsidR="00141F35" w:rsidRDefault="00141F35"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0CA41" w14:textId="77777777" w:rsidR="00415B0E" w:rsidRPr="00106735" w:rsidRDefault="00415B0E" w:rsidP="00415B0E">
    <w:pPr>
      <w:pStyle w:val="Header"/>
      <w:rPr>
        <w:b/>
        <w:bCs/>
        <w:u w:val="single"/>
      </w:rPr>
    </w:pPr>
    <w:r w:rsidRPr="00106735">
      <w:rPr>
        <w:b/>
        <w:bCs/>
        <w:u w:val="single"/>
      </w:rPr>
      <w:t>______________________________________________________________________________</w:t>
    </w:r>
  </w:p>
  <w:p w14:paraId="636BDE2D" w14:textId="77777777" w:rsidR="00415B0E" w:rsidRPr="00106735" w:rsidRDefault="00415B0E" w:rsidP="00415B0E">
    <w:pPr>
      <w:pStyle w:val="Header"/>
      <w:rPr>
        <w:rFonts w:cstheme="minorHAnsi"/>
        <w:b/>
        <w:bCs/>
        <w:i/>
        <w:iCs/>
      </w:rPr>
    </w:pPr>
    <w:r w:rsidRPr="00106735">
      <w:rPr>
        <w:rFonts w:cstheme="minorHAnsi"/>
        <w:b/>
        <w:bCs/>
        <w:i/>
        <w:iCs/>
      </w:rPr>
      <w:t xml:space="preserve">Files Created by DepEd Club Team – </w:t>
    </w:r>
    <w:r w:rsidRPr="00106735">
      <w:rPr>
        <w:rFonts w:eastAsia="Times New Roman" w:cstheme="minorHAnsi"/>
        <w:i/>
        <w:iCs/>
      </w:rPr>
      <w:t>Official Website:</w:t>
    </w:r>
    <w:r w:rsidRPr="00106735">
      <w:rPr>
        <w:rFonts w:eastAsia="Times New Roman" w:cstheme="minorHAnsi"/>
        <w:b/>
        <w:bCs/>
        <w:i/>
        <w:iCs/>
      </w:rPr>
      <w:t xml:space="preserve"> </w:t>
    </w:r>
    <w:hyperlink r:id="rId1" w:history="1">
      <w:r w:rsidRPr="00106735">
        <w:rPr>
          <w:rStyle w:val="Hyperlink"/>
          <w:rFonts w:eastAsia="Times New Roman" w:cstheme="minorHAnsi"/>
          <w:b/>
          <w:bCs/>
          <w:i/>
          <w:iCs/>
        </w:rPr>
        <w:t>DepEdclub.com</w:t>
      </w:r>
    </w:hyperlink>
  </w:p>
  <w:p w14:paraId="3C3757E3" w14:textId="77777777" w:rsidR="00415B0E" w:rsidRDefault="00415B0E" w:rsidP="00415B0E">
    <w:pPr>
      <w:pStyle w:val="Footer"/>
    </w:pPr>
    <w:r w:rsidRPr="00106735">
      <w:rPr>
        <w:rStyle w:val="Strong"/>
        <w:rFonts w:cstheme="minorHAnsi"/>
        <w:b w:val="0"/>
        <w:bCs w:val="0"/>
        <w:i/>
        <w:iCs/>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22C5" w14:textId="77777777" w:rsidR="00141F35" w:rsidRDefault="00141F35" w:rsidP="005F2F6D">
      <w:pPr>
        <w:spacing w:after="0" w:line="240" w:lineRule="auto"/>
      </w:pPr>
      <w:r>
        <w:separator/>
      </w:r>
    </w:p>
  </w:footnote>
  <w:footnote w:type="continuationSeparator" w:id="0">
    <w:p w14:paraId="1A22087D" w14:textId="77777777" w:rsidR="00141F35" w:rsidRDefault="00141F35"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41F35"/>
    <w:rsid w:val="001B5CF0"/>
    <w:rsid w:val="001C5C02"/>
    <w:rsid w:val="002048ED"/>
    <w:rsid w:val="00212B78"/>
    <w:rsid w:val="00234FF7"/>
    <w:rsid w:val="002458B9"/>
    <w:rsid w:val="00295036"/>
    <w:rsid w:val="002A6C8A"/>
    <w:rsid w:val="002D66CE"/>
    <w:rsid w:val="00335629"/>
    <w:rsid w:val="00351322"/>
    <w:rsid w:val="003D5ACC"/>
    <w:rsid w:val="003E6EFA"/>
    <w:rsid w:val="00415B0E"/>
    <w:rsid w:val="00434329"/>
    <w:rsid w:val="005854E8"/>
    <w:rsid w:val="00595AD9"/>
    <w:rsid w:val="005B474B"/>
    <w:rsid w:val="005D62F4"/>
    <w:rsid w:val="005F2F6D"/>
    <w:rsid w:val="00600A52"/>
    <w:rsid w:val="00683C04"/>
    <w:rsid w:val="006D6478"/>
    <w:rsid w:val="007F78DA"/>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4A2"/>
    <w:rsid w:val="00CE486E"/>
    <w:rsid w:val="00D33F99"/>
    <w:rsid w:val="00D85763"/>
    <w:rsid w:val="00D95DA7"/>
    <w:rsid w:val="00DE3D1B"/>
    <w:rsid w:val="00E04414"/>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F38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415B0E"/>
    <w:rPr>
      <w:color w:val="467886" w:themeColor="hyperlink"/>
      <w:u w:val="single"/>
    </w:rPr>
  </w:style>
  <w:style w:type="table" w:styleId="TableGrid">
    <w:name w:val="Table Grid"/>
    <w:basedOn w:val="TableNormal"/>
    <w:uiPriority w:val="59"/>
    <w:rsid w:val="00415B0E"/>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147</ap:TotalTime>
  <ap:Pages>10</ap:Pages>
  <ap:Words>3142</ap:Words>
  <ap:Characters>17915</ap:Characters>
  <ap:Application>Microsoft Office Word</ap:Application>
  <ap:DocSecurity>0</ap:DocSecurity>
  <ap:Lines>149</ap:Lines>
  <ap:Paragraphs>42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21015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