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24C39" w14:textId="77777777" w:rsidR="00AA3FB5" w:rsidRPr="00AA3FB5" w:rsidRDefault="00AA3FB5" w:rsidP="00AA3FB5">
      <w:pPr>
        <w:spacing w:after="60" w:line="252" w:lineRule="auto"/>
        <w:ind w:left="270" w:hanging="270"/>
        <w:jc w:val="center"/>
        <w:rPr>
          <w:rStyle w:val="Strong"/>
          <w:rFonts w:ascii="Calibri" w:hAnsi="Calibri" w:cs="Calibri"/>
          <w:sz w:val="22"/>
          <w:szCs w:val="22"/>
        </w:rPr>
      </w:pPr>
      <w:r w:rsidRPr="00AA3FB5">
        <w:rPr>
          <w:rFonts w:ascii="Calibri" w:eastAsia="Arial" w:hAnsi="Calibri" w:cs="Calibri"/>
          <w:b/>
          <w:sz w:val="22"/>
          <w:szCs w:val="22"/>
        </w:rPr>
        <w:t xml:space="preserve">GRADE 2 </w:t>
      </w:r>
      <w:r w:rsidRPr="00AA3FB5">
        <w:rPr>
          <w:rFonts w:ascii="Calibri" w:eastAsia="Times New Roman" w:hAnsi="Calibri" w:cs="Calibri"/>
          <w:b/>
          <w:bCs/>
          <w:sz w:val="22"/>
          <w:szCs w:val="22"/>
        </w:rPr>
        <w:t xml:space="preserve">DAILY LESSON LOG | </w:t>
      </w:r>
      <w:r w:rsidRPr="00AA3FB5">
        <w:rPr>
          <w:rFonts w:ascii="Calibri" w:eastAsia="Times New Roman" w:hAnsi="Calibri" w:cs="Calibri"/>
          <w:i/>
          <w:iCs/>
          <w:sz w:val="22"/>
          <w:szCs w:val="22"/>
        </w:rPr>
        <w:t>ILAW Format</w:t>
      </w:r>
    </w:p>
    <w:p w14:paraId="55C2F9CD" w14:textId="77777777" w:rsidR="00600A52" w:rsidRPr="00AA3FB5" w:rsidRDefault="00600A52" w:rsidP="00AA3FB5">
      <w:pPr>
        <w:pStyle w:val="NoSpacing"/>
        <w:ind w:left="270" w:hanging="270"/>
        <w:jc w:val="center"/>
        <w:rPr>
          <w:rFonts w:ascii="Calibri" w:eastAsia="Times New Roman" w:hAnsi="Calibri" w:cs="Calibri"/>
          <w:b/>
          <w:bCs/>
          <w:sz w:val="22"/>
          <w:szCs w:val="22"/>
        </w:rPr>
      </w:pPr>
    </w:p>
    <w:p w14:paraId="33F6182C" w14:textId="77777777" w:rsidR="00D85763" w:rsidRPr="00AA3FB5" w:rsidRDefault="00D85763" w:rsidP="00AA3FB5">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AA3FB5" w14:paraId="6E7ED809" w14:textId="77777777" w:rsidTr="00AA3FB5">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0A1CA4" w14:textId="77777777" w:rsidR="00931B63" w:rsidRPr="00AA3FB5" w:rsidRDefault="00000000" w:rsidP="00AA3FB5">
            <w:pPr>
              <w:spacing w:after="20" w:line="240" w:lineRule="auto"/>
              <w:ind w:left="270" w:hanging="270"/>
              <w:rPr>
                <w:rStyle w:val="Strong"/>
                <w:rFonts w:ascii="Calibri" w:eastAsia="Times New Roman" w:hAnsi="Calibri" w:cs="Calibri"/>
                <w:color w:val="000000" w:themeColor="text1"/>
                <w:sz w:val="22"/>
                <w:szCs w:val="22"/>
              </w:rPr>
            </w:pPr>
            <w:r w:rsidRPr="00AA3FB5">
              <w:rPr>
                <w:rStyle w:val="Strong"/>
                <w:rFonts w:ascii="Calibri" w:eastAsia="Arial" w:hAnsi="Calibri" w:cs="Calibri"/>
                <w:color w:val="000000" w:themeColor="text1"/>
                <w:sz w:val="22"/>
                <w:szCs w:val="22"/>
              </w:rPr>
              <w:t>Name of Lesson</w:t>
            </w:r>
            <w:r w:rsidR="00C02C34" w:rsidRPr="00AA3FB5">
              <w:rPr>
                <w:rStyle w:val="Strong"/>
                <w:rFonts w:ascii="Calibri" w:eastAsia="Arial" w:hAnsi="Calibri" w:cs="Calibri"/>
                <w:color w:val="000000" w:themeColor="text1"/>
                <w:sz w:val="22"/>
                <w:szCs w:val="22"/>
              </w:rPr>
              <w:t xml:space="preserve"> </w:t>
            </w:r>
          </w:p>
          <w:p w14:paraId="35F96C16" w14:textId="77777777" w:rsidR="00D85763" w:rsidRPr="00AA3FB5" w:rsidRDefault="00C02C34" w:rsidP="00AA3FB5">
            <w:pPr>
              <w:spacing w:after="20" w:line="240" w:lineRule="auto"/>
              <w:ind w:left="270" w:hanging="270"/>
              <w:rPr>
                <w:rFonts w:ascii="Calibri" w:eastAsia="Times New Roman" w:hAnsi="Calibri" w:cs="Calibri"/>
                <w:b/>
                <w:bCs/>
                <w:i/>
                <w:iCs/>
                <w:color w:val="000000" w:themeColor="text1"/>
                <w:sz w:val="22"/>
                <w:szCs w:val="22"/>
              </w:rPr>
            </w:pPr>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Pangalan</w:t>
            </w:r>
            <w:proofErr w:type="spellEnd"/>
            <w:r w:rsidRPr="00AA3FB5">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CB45DCA" w14:textId="77777777" w:rsidR="003C304F" w:rsidRPr="00AA3FB5" w:rsidRDefault="00000000" w:rsidP="00AA3FB5">
            <w:pPr>
              <w:spacing w:after="20" w:line="240" w:lineRule="auto"/>
              <w:ind w:left="270" w:hanging="270"/>
              <w:rPr>
                <w:rFonts w:ascii="Calibri" w:hAnsi="Calibri" w:cs="Calibri"/>
                <w:b/>
                <w:bCs/>
                <w:sz w:val="22"/>
                <w:szCs w:val="22"/>
              </w:rPr>
            </w:pPr>
            <w:r w:rsidRPr="00AA3FB5">
              <w:rPr>
                <w:rFonts w:ascii="Calibri" w:eastAsia="Arial" w:hAnsi="Calibri" w:cs="Calibri"/>
                <w:b/>
                <w:bCs/>
                <w:sz w:val="22"/>
                <w:szCs w:val="22"/>
              </w:rPr>
              <w:t>Measurement and Geometry: Composing Figures; Slides or Translations; Flips; Multi-Step Slides and Flips of Basic Shapes and Figures</w:t>
            </w:r>
          </w:p>
        </w:tc>
      </w:tr>
      <w:tr w:rsidR="00600A52" w:rsidRPr="00AA3FB5" w14:paraId="25D5F050"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332C051" w14:textId="77777777" w:rsidR="00931B63" w:rsidRPr="00AA3FB5" w:rsidRDefault="00600A52" w:rsidP="00AA3FB5">
            <w:pPr>
              <w:spacing w:after="20" w:line="240" w:lineRule="auto"/>
              <w:ind w:left="270" w:hanging="270"/>
              <w:rPr>
                <w:rStyle w:val="Strong"/>
                <w:rFonts w:ascii="Calibri" w:eastAsia="Times New Roman" w:hAnsi="Calibri" w:cs="Calibri"/>
                <w:color w:val="000000" w:themeColor="text1"/>
                <w:sz w:val="22"/>
                <w:szCs w:val="22"/>
              </w:rPr>
            </w:pPr>
            <w:r w:rsidRPr="00AA3FB5">
              <w:rPr>
                <w:rStyle w:val="Strong"/>
                <w:rFonts w:ascii="Calibri" w:eastAsia="Arial" w:hAnsi="Calibri" w:cs="Calibri"/>
                <w:color w:val="000000" w:themeColor="text1"/>
                <w:sz w:val="22"/>
                <w:szCs w:val="22"/>
              </w:rPr>
              <w:t>Learning Area</w:t>
            </w:r>
            <w:r w:rsidR="00C02C34" w:rsidRPr="00AA3FB5">
              <w:rPr>
                <w:rStyle w:val="Strong"/>
                <w:rFonts w:ascii="Calibri" w:eastAsia="Arial" w:hAnsi="Calibri" w:cs="Calibri"/>
                <w:color w:val="000000" w:themeColor="text1"/>
                <w:sz w:val="22"/>
                <w:szCs w:val="22"/>
              </w:rPr>
              <w:t xml:space="preserve"> </w:t>
            </w:r>
          </w:p>
          <w:p w14:paraId="1D089E66" w14:textId="77777777" w:rsidR="00600A52" w:rsidRPr="00AA3FB5" w:rsidRDefault="00C02C34" w:rsidP="00AA3FB5">
            <w:pPr>
              <w:spacing w:after="20" w:line="240" w:lineRule="auto"/>
              <w:ind w:left="270" w:hanging="270"/>
              <w:rPr>
                <w:rStyle w:val="Strong"/>
                <w:rFonts w:ascii="Calibri" w:eastAsia="Times New Roman" w:hAnsi="Calibri" w:cs="Calibri"/>
                <w:b w:val="0"/>
                <w:bCs w:val="0"/>
                <w:i/>
                <w:iCs/>
                <w:color w:val="000000" w:themeColor="text1"/>
                <w:sz w:val="22"/>
                <w:szCs w:val="22"/>
              </w:rPr>
            </w:pPr>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EB160A8" w14:textId="77777777" w:rsidR="003C304F" w:rsidRPr="00AA3FB5" w:rsidRDefault="00000000" w:rsidP="00AA3FB5">
            <w:pPr>
              <w:spacing w:after="20" w:line="240" w:lineRule="auto"/>
              <w:ind w:left="270" w:hanging="270"/>
              <w:rPr>
                <w:rFonts w:ascii="Calibri" w:hAnsi="Calibri" w:cs="Calibri"/>
                <w:b/>
                <w:bCs/>
                <w:sz w:val="22"/>
                <w:szCs w:val="22"/>
              </w:rPr>
            </w:pPr>
            <w:r w:rsidRPr="00AA3FB5">
              <w:rPr>
                <w:rFonts w:ascii="Calibri" w:eastAsia="Arial" w:hAnsi="Calibri" w:cs="Calibri"/>
                <w:b/>
                <w:bCs/>
                <w:sz w:val="22"/>
                <w:szCs w:val="22"/>
              </w:rPr>
              <w:t>MATHEMATICS 2</w:t>
            </w:r>
          </w:p>
        </w:tc>
      </w:tr>
      <w:tr w:rsidR="00600A52" w:rsidRPr="00AA3FB5" w14:paraId="7B5BD964"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B70FA77" w14:textId="77777777" w:rsidR="00600A52" w:rsidRPr="00AA3FB5" w:rsidRDefault="00600A52" w:rsidP="00AA3FB5">
            <w:pPr>
              <w:spacing w:after="20" w:line="240" w:lineRule="auto"/>
              <w:ind w:left="270" w:hanging="270"/>
              <w:rPr>
                <w:rStyle w:val="Strong"/>
                <w:rFonts w:ascii="Calibri" w:eastAsia="Times New Roman" w:hAnsi="Calibri" w:cs="Calibri"/>
                <w:color w:val="000000" w:themeColor="text1"/>
                <w:sz w:val="22"/>
                <w:szCs w:val="22"/>
              </w:rPr>
            </w:pPr>
            <w:r w:rsidRPr="00AA3FB5">
              <w:rPr>
                <w:rStyle w:val="Strong"/>
                <w:rFonts w:ascii="Calibri" w:eastAsia="Arial" w:hAnsi="Calibri" w:cs="Calibri"/>
                <w:color w:val="000000" w:themeColor="text1"/>
                <w:sz w:val="22"/>
                <w:szCs w:val="22"/>
              </w:rPr>
              <w:t>Term</w:t>
            </w:r>
            <w:r w:rsidR="00931B63" w:rsidRPr="00AA3FB5">
              <w:rPr>
                <w:rStyle w:val="Strong"/>
                <w:rFonts w:ascii="Calibri" w:eastAsia="Arial" w:hAnsi="Calibri" w:cs="Calibri"/>
                <w:color w:val="000000" w:themeColor="text1"/>
                <w:sz w:val="22"/>
                <w:szCs w:val="22"/>
              </w:rPr>
              <w:t xml:space="preserve"> </w:t>
            </w:r>
            <w:r w:rsidRPr="00AA3FB5">
              <w:rPr>
                <w:rStyle w:val="Strong"/>
                <w:rFonts w:ascii="Calibri" w:eastAsia="Arial" w:hAnsi="Calibri" w:cs="Calibri"/>
                <w:color w:val="000000" w:themeColor="text1"/>
                <w:sz w:val="22"/>
                <w:szCs w:val="22"/>
              </w:rPr>
              <w:t>/</w:t>
            </w:r>
            <w:r w:rsidR="00931B63" w:rsidRPr="00AA3FB5">
              <w:rPr>
                <w:rStyle w:val="Strong"/>
                <w:rFonts w:ascii="Calibri" w:eastAsia="Arial" w:hAnsi="Calibri" w:cs="Calibri"/>
                <w:color w:val="000000" w:themeColor="text1"/>
                <w:sz w:val="22"/>
                <w:szCs w:val="22"/>
              </w:rPr>
              <w:t xml:space="preserve"> </w:t>
            </w:r>
            <w:r w:rsidRPr="00AA3FB5">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845730F" w14:textId="77777777" w:rsidR="003C304F" w:rsidRPr="00AA3FB5" w:rsidRDefault="00000000" w:rsidP="00AA3FB5">
            <w:pPr>
              <w:spacing w:after="20" w:line="240" w:lineRule="auto"/>
              <w:ind w:left="270" w:hanging="270"/>
              <w:rPr>
                <w:rFonts w:ascii="Calibri" w:hAnsi="Calibri" w:cs="Calibri"/>
                <w:b/>
                <w:bCs/>
                <w:sz w:val="22"/>
                <w:szCs w:val="22"/>
              </w:rPr>
            </w:pPr>
            <w:r w:rsidRPr="00AA3FB5">
              <w:rPr>
                <w:rFonts w:ascii="Calibri" w:eastAsia="Arial" w:hAnsi="Calibri" w:cs="Calibri"/>
                <w:b/>
                <w:bCs/>
                <w:sz w:val="22"/>
                <w:szCs w:val="22"/>
              </w:rPr>
              <w:t>Term 1 | Week 2</w:t>
            </w:r>
          </w:p>
        </w:tc>
      </w:tr>
      <w:tr w:rsidR="00600A52" w:rsidRPr="00AA3FB5" w14:paraId="66939EF2"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DAFD475" w14:textId="77777777" w:rsidR="00931B63" w:rsidRPr="00AA3FB5" w:rsidRDefault="00600A52" w:rsidP="00AA3FB5">
            <w:pPr>
              <w:spacing w:after="20" w:line="240" w:lineRule="auto"/>
              <w:ind w:left="270" w:hanging="270"/>
              <w:rPr>
                <w:rStyle w:val="Strong"/>
                <w:rFonts w:ascii="Calibri" w:eastAsia="Times New Roman" w:hAnsi="Calibri" w:cs="Calibri"/>
                <w:color w:val="000000" w:themeColor="text1"/>
                <w:sz w:val="22"/>
                <w:szCs w:val="22"/>
              </w:rPr>
            </w:pPr>
            <w:r w:rsidRPr="00AA3FB5">
              <w:rPr>
                <w:rStyle w:val="Strong"/>
                <w:rFonts w:ascii="Calibri" w:eastAsia="Arial" w:hAnsi="Calibri" w:cs="Calibri"/>
                <w:color w:val="000000" w:themeColor="text1"/>
                <w:sz w:val="22"/>
                <w:szCs w:val="22"/>
              </w:rPr>
              <w:t>Grade Level and Section</w:t>
            </w:r>
          </w:p>
          <w:p w14:paraId="2D763B30" w14:textId="77777777" w:rsidR="00600A52" w:rsidRPr="00AA3FB5" w:rsidRDefault="00C02C34" w:rsidP="00AA3FB5">
            <w:pPr>
              <w:spacing w:after="20" w:line="240" w:lineRule="auto"/>
              <w:ind w:left="270" w:hanging="270"/>
              <w:rPr>
                <w:rStyle w:val="Strong"/>
                <w:rFonts w:ascii="Calibri" w:eastAsia="Times New Roman" w:hAnsi="Calibri" w:cs="Calibri"/>
                <w:b w:val="0"/>
                <w:bCs w:val="0"/>
                <w:i/>
                <w:iCs/>
                <w:color w:val="000000" w:themeColor="text1"/>
                <w:sz w:val="22"/>
                <w:szCs w:val="22"/>
              </w:rPr>
            </w:pPr>
            <w:r w:rsidRPr="00AA3FB5">
              <w:rPr>
                <w:rStyle w:val="Strong"/>
                <w:rFonts w:ascii="Calibri" w:eastAsia="Arial" w:hAnsi="Calibri" w:cs="Calibri"/>
                <w:b w:val="0"/>
                <w:bCs w:val="0"/>
                <w:i/>
                <w:iCs/>
                <w:color w:val="000000" w:themeColor="text1"/>
                <w:sz w:val="22"/>
                <w:szCs w:val="22"/>
              </w:rPr>
              <w:t xml:space="preserve"> / </w:t>
            </w:r>
            <w:proofErr w:type="spellStart"/>
            <w:r w:rsidRPr="00AA3FB5">
              <w:rPr>
                <w:rStyle w:val="Strong"/>
                <w:rFonts w:ascii="Calibri" w:eastAsia="Arial" w:hAnsi="Calibri" w:cs="Calibri"/>
                <w:b w:val="0"/>
                <w:bCs w:val="0"/>
                <w:i/>
                <w:iCs/>
                <w:color w:val="000000" w:themeColor="text1"/>
                <w:sz w:val="22"/>
                <w:szCs w:val="22"/>
              </w:rPr>
              <w:t>Baitang</w:t>
            </w:r>
            <w:proofErr w:type="spellEnd"/>
            <w:r w:rsidRPr="00AA3FB5">
              <w:rPr>
                <w:rStyle w:val="Strong"/>
                <w:rFonts w:ascii="Calibri" w:eastAsia="Arial" w:hAnsi="Calibri" w:cs="Calibri"/>
                <w:b w:val="0"/>
                <w:bCs w:val="0"/>
                <w:i/>
                <w:iCs/>
                <w:color w:val="000000" w:themeColor="text1"/>
                <w:sz w:val="22"/>
                <w:szCs w:val="22"/>
              </w:rPr>
              <w:t>/</w:t>
            </w:r>
            <w:proofErr w:type="spellStart"/>
            <w:r w:rsidRPr="00AA3FB5">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BC95A22" w14:textId="77777777" w:rsidR="003C304F" w:rsidRPr="00AA3FB5" w:rsidRDefault="00000000" w:rsidP="00AA3FB5">
            <w:pPr>
              <w:spacing w:after="20" w:line="240" w:lineRule="auto"/>
              <w:ind w:left="270" w:hanging="270"/>
              <w:rPr>
                <w:rFonts w:ascii="Calibri" w:hAnsi="Calibri" w:cs="Calibri"/>
                <w:b/>
                <w:bCs/>
                <w:sz w:val="22"/>
                <w:szCs w:val="22"/>
              </w:rPr>
            </w:pPr>
            <w:r w:rsidRPr="00AA3FB5">
              <w:rPr>
                <w:rFonts w:ascii="Calibri" w:eastAsia="Arial" w:hAnsi="Calibri" w:cs="Calibri"/>
                <w:b/>
                <w:bCs/>
                <w:sz w:val="22"/>
                <w:szCs w:val="22"/>
              </w:rPr>
              <w:t>Grade 2</w:t>
            </w:r>
          </w:p>
        </w:tc>
      </w:tr>
      <w:tr w:rsidR="00D85763" w:rsidRPr="00AA3FB5" w14:paraId="2C922DE0"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458686" w14:textId="77777777" w:rsidR="00931B63" w:rsidRPr="00AA3FB5" w:rsidRDefault="00A076F3" w:rsidP="00AA3FB5">
            <w:pPr>
              <w:spacing w:after="20" w:line="240" w:lineRule="auto"/>
              <w:ind w:left="270" w:hanging="270"/>
              <w:rPr>
                <w:rStyle w:val="Strong"/>
                <w:rFonts w:ascii="Calibri" w:hAnsi="Calibri" w:cs="Calibri"/>
                <w:color w:val="000000" w:themeColor="text1"/>
                <w:sz w:val="22"/>
                <w:szCs w:val="22"/>
              </w:rPr>
            </w:pPr>
            <w:r w:rsidRPr="00AA3FB5">
              <w:rPr>
                <w:rStyle w:val="Strong"/>
                <w:rFonts w:ascii="Calibri" w:eastAsia="Arial" w:hAnsi="Calibri" w:cs="Calibri"/>
                <w:color w:val="000000" w:themeColor="text1"/>
                <w:sz w:val="22"/>
                <w:szCs w:val="22"/>
              </w:rPr>
              <w:t>Teacher</w:t>
            </w:r>
            <w:r w:rsidR="00C02C34" w:rsidRPr="00AA3FB5">
              <w:rPr>
                <w:rStyle w:val="Strong"/>
                <w:rFonts w:ascii="Calibri" w:eastAsia="Arial" w:hAnsi="Calibri" w:cs="Calibri"/>
                <w:color w:val="000000" w:themeColor="text1"/>
                <w:sz w:val="22"/>
                <w:szCs w:val="22"/>
              </w:rPr>
              <w:t xml:space="preserve"> </w:t>
            </w:r>
          </w:p>
          <w:p w14:paraId="2E46B000" w14:textId="77777777" w:rsidR="00D85763" w:rsidRPr="00AA3FB5" w:rsidRDefault="00C02C34" w:rsidP="00AA3FB5">
            <w:pPr>
              <w:spacing w:after="20" w:line="240" w:lineRule="auto"/>
              <w:ind w:left="270" w:hanging="270"/>
              <w:rPr>
                <w:rFonts w:ascii="Calibri" w:eastAsia="Times New Roman" w:hAnsi="Calibri" w:cs="Calibri"/>
                <w:b/>
                <w:bCs/>
                <w:i/>
                <w:iCs/>
                <w:color w:val="000000" w:themeColor="text1"/>
                <w:sz w:val="22"/>
                <w:szCs w:val="22"/>
              </w:rPr>
            </w:pPr>
            <w:r w:rsidRPr="00AA3FB5">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8DACA5D" w14:textId="77777777" w:rsidR="003C304F" w:rsidRPr="00AA3FB5" w:rsidRDefault="00AA3FB5" w:rsidP="00AA3FB5">
            <w:pPr>
              <w:ind w:left="270" w:hanging="270"/>
              <w:rPr>
                <w:rFonts w:ascii="Calibri" w:hAnsi="Calibri" w:cs="Calibri"/>
                <w:sz w:val="22"/>
                <w:szCs w:val="22"/>
              </w:rPr>
            </w:pPr>
            <w:r w:rsidRPr="00AA3FB5">
              <w:rPr>
                <w:rStyle w:val="Strong"/>
                <w:rFonts w:ascii="Calibri" w:hAnsi="Calibri" w:cs="Calibri"/>
                <w:sz w:val="22"/>
                <w:szCs w:val="22"/>
              </w:rPr>
              <w:t>DepEd Club Team -</w:t>
            </w:r>
            <w:r w:rsidRPr="00AA3FB5">
              <w:rPr>
                <w:rStyle w:val="Strong"/>
                <w:rFonts w:ascii="Calibri" w:hAnsi="Calibri" w:cs="Calibri"/>
                <w:b w:val="0"/>
                <w:bCs w:val="0"/>
                <w:sz w:val="22"/>
                <w:szCs w:val="22"/>
              </w:rPr>
              <w:t xml:space="preserve"> </w:t>
            </w:r>
            <w:hyperlink r:id="rId7" w:history="1">
              <w:r w:rsidRPr="00AA3FB5">
                <w:rPr>
                  <w:rStyle w:val="Hyperlink"/>
                  <w:rFonts w:ascii="Calibri" w:eastAsia="Times New Roman" w:hAnsi="Calibri" w:cs="Calibri"/>
                  <w:b/>
                  <w:bCs/>
                  <w:sz w:val="22"/>
                  <w:szCs w:val="22"/>
                </w:rPr>
                <w:t>DepEdclub.com</w:t>
              </w:r>
            </w:hyperlink>
          </w:p>
        </w:tc>
      </w:tr>
      <w:tr w:rsidR="001B5CF0" w:rsidRPr="00AA3FB5" w14:paraId="5FDB3C97"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F6A6EA" w14:textId="77777777" w:rsidR="00931B63" w:rsidRPr="00AA3FB5" w:rsidRDefault="001B5CF0" w:rsidP="00AA3FB5">
            <w:pPr>
              <w:spacing w:after="20" w:line="240" w:lineRule="auto"/>
              <w:ind w:left="270" w:hanging="270"/>
              <w:rPr>
                <w:rStyle w:val="Strong"/>
                <w:rFonts w:ascii="Calibri" w:eastAsia="Times New Roman" w:hAnsi="Calibri" w:cs="Calibri"/>
                <w:color w:val="000000" w:themeColor="text1"/>
                <w:sz w:val="22"/>
                <w:szCs w:val="22"/>
              </w:rPr>
            </w:pPr>
            <w:r w:rsidRPr="00AA3FB5">
              <w:rPr>
                <w:rStyle w:val="Strong"/>
                <w:rFonts w:ascii="Calibri" w:eastAsia="Arial" w:hAnsi="Calibri" w:cs="Calibri"/>
                <w:color w:val="000000" w:themeColor="text1"/>
                <w:sz w:val="22"/>
                <w:szCs w:val="22"/>
              </w:rPr>
              <w:t>No. of Sessions</w:t>
            </w:r>
            <w:r w:rsidR="00C02C34" w:rsidRPr="00AA3FB5">
              <w:rPr>
                <w:rStyle w:val="Strong"/>
                <w:rFonts w:ascii="Calibri" w:eastAsia="Arial" w:hAnsi="Calibri" w:cs="Calibri"/>
                <w:color w:val="000000" w:themeColor="text1"/>
                <w:sz w:val="22"/>
                <w:szCs w:val="22"/>
              </w:rPr>
              <w:t xml:space="preserve"> </w:t>
            </w:r>
          </w:p>
          <w:p w14:paraId="576E5638" w14:textId="77777777" w:rsidR="001B5CF0" w:rsidRPr="00AA3FB5" w:rsidRDefault="00C02C34" w:rsidP="00AA3FB5">
            <w:pPr>
              <w:spacing w:after="20" w:line="240" w:lineRule="auto"/>
              <w:ind w:left="270" w:hanging="270"/>
              <w:rPr>
                <w:rFonts w:ascii="Calibri" w:eastAsia="Times New Roman" w:hAnsi="Calibri" w:cs="Calibri"/>
                <w:b/>
                <w:bCs/>
                <w:i/>
                <w:iCs/>
                <w:color w:val="000000" w:themeColor="text1"/>
                <w:sz w:val="22"/>
                <w:szCs w:val="22"/>
              </w:rPr>
            </w:pPr>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Bilang</w:t>
            </w:r>
            <w:proofErr w:type="spellEnd"/>
            <w:r w:rsidRPr="00AA3FB5">
              <w:rPr>
                <w:rStyle w:val="Strong"/>
                <w:rFonts w:ascii="Calibri" w:eastAsia="Arial" w:hAnsi="Calibri" w:cs="Calibri"/>
                <w:b w:val="0"/>
                <w:bCs w:val="0"/>
                <w:i/>
                <w:iCs/>
                <w:color w:val="000000" w:themeColor="text1"/>
                <w:sz w:val="22"/>
                <w:szCs w:val="22"/>
              </w:rPr>
              <w:t xml:space="preserve"> ng </w:t>
            </w:r>
            <w:proofErr w:type="spellStart"/>
            <w:r w:rsidRPr="00AA3FB5">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EE7BE2" w14:textId="77777777" w:rsidR="001B5CF0" w:rsidRPr="00AA3FB5" w:rsidRDefault="001B5CF0" w:rsidP="00AA3FB5">
            <w:pPr>
              <w:spacing w:after="20"/>
              <w:ind w:left="270" w:hanging="270"/>
              <w:rPr>
                <w:rFonts w:ascii="Calibri" w:eastAsia="Times New Roman" w:hAnsi="Calibri" w:cs="Calibri"/>
                <w:b/>
                <w:bCs/>
                <w:sz w:val="22"/>
                <w:szCs w:val="22"/>
              </w:rPr>
            </w:pPr>
            <w:r w:rsidRPr="00AA3FB5">
              <w:rPr>
                <w:rFonts w:ascii="Calibri" w:eastAsia="Arial" w:hAnsi="Calibri" w:cs="Calibri"/>
                <w:b/>
                <w:bCs/>
                <w:sz w:val="22"/>
                <w:szCs w:val="22"/>
              </w:rPr>
              <w:t>Session 1</w:t>
            </w:r>
            <w:r w:rsidR="00C02C34" w:rsidRPr="00AA3FB5">
              <w:rPr>
                <w:rFonts w:ascii="Calibri" w:eastAsia="Arial" w:hAnsi="Calibri" w:cs="Calibri"/>
                <w:b/>
                <w:bCs/>
                <w:sz w:val="22"/>
                <w:szCs w:val="22"/>
              </w:rPr>
              <w:t xml:space="preserve"> </w:t>
            </w:r>
            <w:r w:rsidR="00C02C34" w:rsidRPr="00AA3FB5">
              <w:rPr>
                <w:rFonts w:ascii="Calibri" w:eastAsia="Arial" w:hAnsi="Calibri" w:cs="Calibri"/>
                <w:i/>
                <w:iCs/>
                <w:sz w:val="22"/>
                <w:szCs w:val="22"/>
              </w:rPr>
              <w:t xml:space="preserve">/ </w:t>
            </w:r>
            <w:r w:rsidR="00C6599C" w:rsidRPr="00AA3FB5">
              <w:rPr>
                <w:rFonts w:ascii="Calibri" w:eastAsia="Arial" w:hAnsi="Calibri" w:cs="Calibri"/>
                <w:i/>
                <w:iCs/>
                <w:sz w:val="22"/>
                <w:szCs w:val="22"/>
              </w:rPr>
              <w:t xml:space="preserve">Unang </w:t>
            </w:r>
            <w:proofErr w:type="spellStart"/>
            <w:r w:rsidR="00C02C34" w:rsidRPr="00AA3FB5">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136943" w14:textId="77777777" w:rsidR="001B5CF0" w:rsidRPr="00AA3FB5" w:rsidRDefault="001B5CF0" w:rsidP="00AA3FB5">
            <w:pPr>
              <w:spacing w:after="20"/>
              <w:ind w:left="270" w:hanging="270"/>
              <w:rPr>
                <w:rFonts w:ascii="Calibri" w:eastAsia="Times New Roman" w:hAnsi="Calibri" w:cs="Calibri"/>
                <w:b/>
                <w:bCs/>
                <w:sz w:val="22"/>
                <w:szCs w:val="22"/>
              </w:rPr>
            </w:pPr>
            <w:r w:rsidRPr="00AA3FB5">
              <w:rPr>
                <w:rFonts w:ascii="Calibri" w:eastAsia="Arial" w:hAnsi="Calibri" w:cs="Calibri"/>
                <w:b/>
                <w:bCs/>
                <w:sz w:val="22"/>
                <w:szCs w:val="22"/>
              </w:rPr>
              <w:t>Session 2</w:t>
            </w:r>
            <w:r w:rsidR="00C02C34" w:rsidRPr="00AA3FB5">
              <w:rPr>
                <w:rFonts w:ascii="Calibri" w:eastAsia="Arial" w:hAnsi="Calibri" w:cs="Calibri"/>
                <w:b/>
                <w:bCs/>
                <w:sz w:val="22"/>
                <w:szCs w:val="22"/>
              </w:rPr>
              <w:t xml:space="preserve"> </w:t>
            </w:r>
            <w:r w:rsidR="00C02C34" w:rsidRPr="00AA3FB5">
              <w:rPr>
                <w:rFonts w:ascii="Calibri" w:eastAsia="Arial" w:hAnsi="Calibri" w:cs="Calibri"/>
                <w:i/>
                <w:iCs/>
                <w:sz w:val="22"/>
                <w:szCs w:val="22"/>
              </w:rPr>
              <w:t xml:space="preserve">/ </w:t>
            </w:r>
            <w:proofErr w:type="spellStart"/>
            <w:r w:rsidR="00C6599C" w:rsidRPr="00AA3FB5">
              <w:rPr>
                <w:rFonts w:ascii="Calibri" w:eastAsia="Arial" w:hAnsi="Calibri" w:cs="Calibri"/>
                <w:i/>
                <w:iCs/>
                <w:sz w:val="22"/>
                <w:szCs w:val="22"/>
              </w:rPr>
              <w:t>Ikalawang</w:t>
            </w:r>
            <w:proofErr w:type="spellEnd"/>
            <w:r w:rsidR="00C6599C" w:rsidRPr="00AA3FB5">
              <w:rPr>
                <w:rFonts w:ascii="Calibri" w:eastAsia="Arial" w:hAnsi="Calibri" w:cs="Calibri"/>
                <w:i/>
                <w:iCs/>
                <w:sz w:val="22"/>
                <w:szCs w:val="22"/>
              </w:rPr>
              <w:t xml:space="preserve"> </w:t>
            </w:r>
            <w:proofErr w:type="spellStart"/>
            <w:r w:rsidR="00C02C34" w:rsidRPr="00AA3FB5">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BA1937" w14:textId="77777777" w:rsidR="001B5CF0" w:rsidRPr="00AA3FB5" w:rsidRDefault="001B5CF0" w:rsidP="00AA3FB5">
            <w:pPr>
              <w:spacing w:after="20"/>
              <w:ind w:left="270" w:hanging="270"/>
              <w:rPr>
                <w:rFonts w:ascii="Calibri" w:eastAsia="Times New Roman" w:hAnsi="Calibri" w:cs="Calibri"/>
                <w:b/>
                <w:bCs/>
                <w:sz w:val="22"/>
                <w:szCs w:val="22"/>
              </w:rPr>
            </w:pPr>
            <w:r w:rsidRPr="00AA3FB5">
              <w:rPr>
                <w:rFonts w:ascii="Calibri" w:eastAsia="Arial" w:hAnsi="Calibri" w:cs="Calibri"/>
                <w:b/>
                <w:bCs/>
                <w:sz w:val="22"/>
                <w:szCs w:val="22"/>
              </w:rPr>
              <w:t>Session 3</w:t>
            </w:r>
            <w:r w:rsidR="00C02C34" w:rsidRPr="00AA3FB5">
              <w:rPr>
                <w:rFonts w:ascii="Calibri" w:eastAsia="Arial" w:hAnsi="Calibri" w:cs="Calibri"/>
                <w:b/>
                <w:bCs/>
                <w:sz w:val="22"/>
                <w:szCs w:val="22"/>
              </w:rPr>
              <w:t xml:space="preserve"> </w:t>
            </w:r>
            <w:r w:rsidR="00C02C34" w:rsidRPr="00AA3FB5">
              <w:rPr>
                <w:rFonts w:ascii="Calibri" w:eastAsia="Arial" w:hAnsi="Calibri" w:cs="Calibri"/>
                <w:i/>
                <w:iCs/>
                <w:sz w:val="22"/>
                <w:szCs w:val="22"/>
              </w:rPr>
              <w:t xml:space="preserve">/ </w:t>
            </w:r>
            <w:proofErr w:type="spellStart"/>
            <w:r w:rsidR="00C6599C" w:rsidRPr="00AA3FB5">
              <w:rPr>
                <w:rFonts w:ascii="Calibri" w:eastAsia="Arial" w:hAnsi="Calibri" w:cs="Calibri"/>
                <w:i/>
                <w:iCs/>
                <w:sz w:val="22"/>
                <w:szCs w:val="22"/>
              </w:rPr>
              <w:t>Ikatlong</w:t>
            </w:r>
            <w:proofErr w:type="spellEnd"/>
            <w:r w:rsidR="00C6599C" w:rsidRPr="00AA3FB5">
              <w:rPr>
                <w:rFonts w:ascii="Calibri" w:eastAsia="Arial" w:hAnsi="Calibri" w:cs="Calibri"/>
                <w:i/>
                <w:iCs/>
                <w:sz w:val="22"/>
                <w:szCs w:val="22"/>
              </w:rPr>
              <w:t xml:space="preserve"> </w:t>
            </w:r>
            <w:proofErr w:type="spellStart"/>
            <w:r w:rsidR="00C02C34" w:rsidRPr="00AA3FB5">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661FB5" w14:textId="77777777" w:rsidR="001B5CF0" w:rsidRPr="00AA3FB5" w:rsidRDefault="001B5CF0" w:rsidP="00AA3FB5">
            <w:pPr>
              <w:spacing w:after="20"/>
              <w:ind w:left="270" w:hanging="270"/>
              <w:rPr>
                <w:rFonts w:ascii="Calibri" w:eastAsia="Times New Roman" w:hAnsi="Calibri" w:cs="Calibri"/>
                <w:b/>
                <w:bCs/>
                <w:sz w:val="22"/>
                <w:szCs w:val="22"/>
              </w:rPr>
            </w:pPr>
            <w:r w:rsidRPr="00AA3FB5">
              <w:rPr>
                <w:rFonts w:ascii="Calibri" w:eastAsia="Arial" w:hAnsi="Calibri" w:cs="Calibri"/>
                <w:b/>
                <w:bCs/>
                <w:sz w:val="22"/>
                <w:szCs w:val="22"/>
              </w:rPr>
              <w:t>Session 4</w:t>
            </w:r>
            <w:r w:rsidR="00C02C34" w:rsidRPr="00AA3FB5">
              <w:rPr>
                <w:rFonts w:ascii="Calibri" w:eastAsia="Arial" w:hAnsi="Calibri" w:cs="Calibri"/>
                <w:b/>
                <w:bCs/>
                <w:sz w:val="22"/>
                <w:szCs w:val="22"/>
              </w:rPr>
              <w:t xml:space="preserve"> </w:t>
            </w:r>
            <w:r w:rsidR="00C02C34" w:rsidRPr="00AA3FB5">
              <w:rPr>
                <w:rFonts w:ascii="Calibri" w:eastAsia="Arial" w:hAnsi="Calibri" w:cs="Calibri"/>
                <w:i/>
                <w:iCs/>
                <w:sz w:val="22"/>
                <w:szCs w:val="22"/>
              </w:rPr>
              <w:t xml:space="preserve">/ </w:t>
            </w:r>
            <w:proofErr w:type="spellStart"/>
            <w:r w:rsidR="00C6599C" w:rsidRPr="00AA3FB5">
              <w:rPr>
                <w:rFonts w:ascii="Calibri" w:eastAsia="Arial" w:hAnsi="Calibri" w:cs="Calibri"/>
                <w:i/>
                <w:iCs/>
                <w:sz w:val="22"/>
                <w:szCs w:val="22"/>
              </w:rPr>
              <w:t>Ikaapat</w:t>
            </w:r>
            <w:proofErr w:type="spellEnd"/>
            <w:r w:rsidR="00C6599C" w:rsidRPr="00AA3FB5">
              <w:rPr>
                <w:rFonts w:ascii="Calibri" w:eastAsia="Arial" w:hAnsi="Calibri" w:cs="Calibri"/>
                <w:i/>
                <w:iCs/>
                <w:sz w:val="22"/>
                <w:szCs w:val="22"/>
              </w:rPr>
              <w:t xml:space="preserve"> </w:t>
            </w:r>
            <w:proofErr w:type="spellStart"/>
            <w:r w:rsidR="00C6599C" w:rsidRPr="00AA3FB5">
              <w:rPr>
                <w:rFonts w:ascii="Calibri" w:eastAsia="Arial" w:hAnsi="Calibri" w:cs="Calibri"/>
                <w:i/>
                <w:iCs/>
                <w:sz w:val="22"/>
                <w:szCs w:val="22"/>
              </w:rPr>
              <w:t>na</w:t>
            </w:r>
            <w:proofErr w:type="spellEnd"/>
            <w:r w:rsidR="00C6599C" w:rsidRPr="00AA3FB5">
              <w:rPr>
                <w:rFonts w:ascii="Calibri" w:eastAsia="Arial" w:hAnsi="Calibri" w:cs="Calibri"/>
                <w:i/>
                <w:iCs/>
                <w:sz w:val="22"/>
                <w:szCs w:val="22"/>
              </w:rPr>
              <w:t xml:space="preserve"> </w:t>
            </w:r>
            <w:proofErr w:type="spellStart"/>
            <w:r w:rsidR="00C02C34" w:rsidRPr="00AA3FB5">
              <w:rPr>
                <w:rFonts w:ascii="Calibri" w:eastAsia="Arial" w:hAnsi="Calibri" w:cs="Calibri"/>
                <w:i/>
                <w:iCs/>
                <w:sz w:val="22"/>
                <w:szCs w:val="22"/>
              </w:rPr>
              <w:t>Sesyon</w:t>
            </w:r>
            <w:proofErr w:type="spellEnd"/>
          </w:p>
        </w:tc>
      </w:tr>
      <w:tr w:rsidR="00D85763" w:rsidRPr="00AA3FB5" w14:paraId="36B4CEAA"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B064E3" w14:textId="77777777" w:rsidR="00931B63" w:rsidRPr="00AA3FB5" w:rsidRDefault="00000000" w:rsidP="00AA3FB5">
            <w:pPr>
              <w:spacing w:after="20" w:line="240" w:lineRule="auto"/>
              <w:ind w:left="270" w:hanging="270"/>
              <w:rPr>
                <w:rStyle w:val="Strong"/>
                <w:rFonts w:ascii="Calibri" w:eastAsia="Times New Roman" w:hAnsi="Calibri" w:cs="Calibri"/>
                <w:color w:val="000000" w:themeColor="text1"/>
                <w:sz w:val="22"/>
                <w:szCs w:val="22"/>
              </w:rPr>
            </w:pPr>
            <w:r w:rsidRPr="00AA3FB5">
              <w:rPr>
                <w:rStyle w:val="Strong"/>
                <w:rFonts w:ascii="Calibri" w:eastAsia="Arial" w:hAnsi="Calibri" w:cs="Calibri"/>
                <w:color w:val="000000" w:themeColor="text1"/>
                <w:sz w:val="22"/>
                <w:szCs w:val="22"/>
              </w:rPr>
              <w:t>References</w:t>
            </w:r>
            <w:r w:rsidR="00C02C34" w:rsidRPr="00AA3FB5">
              <w:rPr>
                <w:rStyle w:val="Strong"/>
                <w:rFonts w:ascii="Calibri" w:eastAsia="Arial" w:hAnsi="Calibri" w:cs="Calibri"/>
                <w:color w:val="000000" w:themeColor="text1"/>
                <w:sz w:val="22"/>
                <w:szCs w:val="22"/>
              </w:rPr>
              <w:t xml:space="preserve"> </w:t>
            </w:r>
          </w:p>
          <w:p w14:paraId="221B5838" w14:textId="77777777" w:rsidR="00D85763" w:rsidRPr="00AA3FB5" w:rsidRDefault="00C02C34" w:rsidP="00AA3FB5">
            <w:pPr>
              <w:spacing w:after="20" w:line="240" w:lineRule="auto"/>
              <w:ind w:left="270" w:hanging="270"/>
              <w:rPr>
                <w:rFonts w:ascii="Calibri" w:eastAsia="Times New Roman" w:hAnsi="Calibri" w:cs="Calibri"/>
                <w:color w:val="000000" w:themeColor="text1"/>
                <w:sz w:val="22"/>
                <w:szCs w:val="22"/>
              </w:rPr>
            </w:pPr>
            <w:r w:rsidRPr="00AA3FB5">
              <w:rPr>
                <w:rStyle w:val="Strong"/>
                <w:rFonts w:ascii="Calibri" w:eastAsia="Arial" w:hAnsi="Calibri" w:cs="Calibri"/>
                <w:b w:val="0"/>
                <w:bCs w:val="0"/>
                <w:i/>
                <w:iCs/>
                <w:color w:val="000000" w:themeColor="text1"/>
                <w:sz w:val="22"/>
                <w:szCs w:val="22"/>
              </w:rPr>
              <w:t xml:space="preserve">/ Mga </w:t>
            </w:r>
            <w:proofErr w:type="spellStart"/>
            <w:r w:rsidRPr="00AA3FB5">
              <w:rPr>
                <w:rStyle w:val="Strong"/>
                <w:rFonts w:ascii="Calibri" w:eastAsia="Arial" w:hAnsi="Calibri" w:cs="Calibri"/>
                <w:b w:val="0"/>
                <w:bCs w:val="0"/>
                <w:i/>
                <w:iCs/>
                <w:color w:val="000000" w:themeColor="text1"/>
                <w:sz w:val="22"/>
                <w:szCs w:val="22"/>
              </w:rPr>
              <w:t>Sanggunian</w:t>
            </w:r>
            <w:proofErr w:type="spellEnd"/>
            <w:r w:rsidRPr="00AA3FB5">
              <w:rPr>
                <w:rFonts w:ascii="Calibri" w:eastAsia="Arial" w:hAnsi="Calibri" w:cs="Calibri"/>
                <w:color w:val="000000" w:themeColor="text1"/>
                <w:sz w:val="22"/>
                <w:szCs w:val="22"/>
              </w:rPr>
              <w:br/>
            </w:r>
            <w:r w:rsidRPr="00AA3FB5">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E142AA6"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MATATAG Mathematics 2 Curriculum Guide; Grade 2 Mathematics Three-Term Budget of Work for Learning Competencies, First Term, Week 2; MATATAG K to 10 Curriculum Weekly Lesson Log, Mathematics 2, First Quarter, Week 2; prepared shape cutouts, square grids, transparent cutouts, Manila paper, masking tape, markers, worksheets/LAS, and classroom floor/tile grid as available.</w:t>
            </w:r>
          </w:p>
        </w:tc>
      </w:tr>
      <w:tr w:rsidR="00D85763" w:rsidRPr="00AA3FB5" w14:paraId="734A62EC"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69179D" w14:textId="77777777" w:rsidR="00931B63" w:rsidRPr="00AA3FB5" w:rsidRDefault="00000000" w:rsidP="00AA3FB5">
            <w:pPr>
              <w:spacing w:after="20" w:line="240" w:lineRule="auto"/>
              <w:ind w:left="270" w:hanging="270"/>
              <w:rPr>
                <w:rStyle w:val="Strong"/>
                <w:rFonts w:ascii="Calibri" w:eastAsia="Times New Roman" w:hAnsi="Calibri" w:cs="Calibri"/>
                <w:color w:val="000000" w:themeColor="text1"/>
                <w:sz w:val="22"/>
                <w:szCs w:val="22"/>
              </w:rPr>
            </w:pPr>
            <w:r w:rsidRPr="00AA3FB5">
              <w:rPr>
                <w:rStyle w:val="Strong"/>
                <w:rFonts w:ascii="Calibri" w:eastAsia="Arial" w:hAnsi="Calibri" w:cs="Calibri"/>
                <w:color w:val="000000" w:themeColor="text1"/>
                <w:sz w:val="22"/>
                <w:szCs w:val="22"/>
              </w:rPr>
              <w:t>Declaration of AI use</w:t>
            </w:r>
            <w:r w:rsidR="00C02C34" w:rsidRPr="00AA3FB5">
              <w:rPr>
                <w:rStyle w:val="Strong"/>
                <w:rFonts w:ascii="Calibri" w:eastAsia="Arial" w:hAnsi="Calibri" w:cs="Calibri"/>
                <w:color w:val="000000" w:themeColor="text1"/>
                <w:sz w:val="22"/>
                <w:szCs w:val="22"/>
              </w:rPr>
              <w:t xml:space="preserve"> </w:t>
            </w:r>
          </w:p>
          <w:p w14:paraId="47BBC34B" w14:textId="77777777" w:rsidR="00D85763" w:rsidRPr="00AA3FB5" w:rsidRDefault="00C02C34" w:rsidP="00AA3FB5">
            <w:pPr>
              <w:spacing w:after="20" w:line="240" w:lineRule="auto"/>
              <w:ind w:left="270" w:hanging="270"/>
              <w:rPr>
                <w:rFonts w:ascii="Calibri" w:eastAsia="Times New Roman" w:hAnsi="Calibri" w:cs="Calibri"/>
                <w:color w:val="000000" w:themeColor="text1"/>
                <w:sz w:val="22"/>
                <w:szCs w:val="22"/>
              </w:rPr>
            </w:pPr>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Deklarasyon</w:t>
            </w:r>
            <w:proofErr w:type="spellEnd"/>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sa</w:t>
            </w:r>
            <w:proofErr w:type="spellEnd"/>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Paggamit</w:t>
            </w:r>
            <w:proofErr w:type="spellEnd"/>
            <w:r w:rsidRPr="00AA3FB5">
              <w:rPr>
                <w:rStyle w:val="Strong"/>
                <w:rFonts w:ascii="Calibri" w:eastAsia="Arial" w:hAnsi="Calibri" w:cs="Calibri"/>
                <w:b w:val="0"/>
                <w:bCs w:val="0"/>
                <w:i/>
                <w:iCs/>
                <w:color w:val="000000" w:themeColor="text1"/>
                <w:sz w:val="22"/>
                <w:szCs w:val="22"/>
              </w:rPr>
              <w:t xml:space="preserve"> ng AI</w:t>
            </w:r>
            <w:r w:rsidRPr="00AA3FB5">
              <w:rPr>
                <w:rFonts w:ascii="Calibri" w:eastAsia="Arial" w:hAnsi="Calibri" w:cs="Calibri"/>
                <w:color w:val="000000" w:themeColor="text1"/>
                <w:sz w:val="22"/>
                <w:szCs w:val="22"/>
              </w:rPr>
              <w:br/>
            </w:r>
            <w:r w:rsidR="00931B63" w:rsidRPr="00AA3FB5">
              <w:rPr>
                <w:rStyle w:val="Emphasis"/>
                <w:rFonts w:ascii="Calibri" w:eastAsia="Arial" w:hAnsi="Calibri" w:cs="Calibri"/>
                <w:color w:val="000000" w:themeColor="text1"/>
                <w:sz w:val="22"/>
                <w:szCs w:val="22"/>
              </w:rPr>
              <w:t xml:space="preserve">- </w:t>
            </w:r>
            <w:r w:rsidRPr="00AA3FB5">
              <w:rPr>
                <w:rStyle w:val="Emphasis"/>
                <w:rFonts w:ascii="Calibri" w:eastAsia="Arial" w:hAnsi="Calibri" w:cs="Calibri"/>
                <w:color w:val="000000" w:themeColor="text1"/>
                <w:sz w:val="22"/>
                <w:szCs w:val="22"/>
              </w:rPr>
              <w:t xml:space="preserve">Cite how AI was used in the formulation of the </w:t>
            </w:r>
            <w:r w:rsidRPr="00AA3FB5">
              <w:rPr>
                <w:rStyle w:val="Emphasis"/>
                <w:rFonts w:ascii="Calibri" w:eastAsia="Arial" w:hAnsi="Calibri" w:cs="Calibri"/>
                <w:color w:val="000000" w:themeColor="text1"/>
                <w:sz w:val="22"/>
                <w:szCs w:val="22"/>
              </w:rPr>
              <w:lastRenderedPageBreak/>
              <w:t>lesson plan.</w:t>
            </w:r>
            <w:r w:rsidRPr="00AA3FB5">
              <w:rPr>
                <w:rFonts w:ascii="Calibri" w:eastAsia="Arial" w:hAnsi="Calibri" w:cs="Calibri"/>
                <w:color w:val="000000" w:themeColor="text1"/>
                <w:sz w:val="22"/>
                <w:szCs w:val="22"/>
              </w:rPr>
              <w:br/>
            </w:r>
            <w:r w:rsidRPr="00AA3FB5">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93FE53F"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AA3FB5" w14:paraId="2D5C6706"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C1EB0E" w14:textId="77777777" w:rsidR="00931B63" w:rsidRPr="00AA3FB5" w:rsidRDefault="003D5ACC" w:rsidP="00AA3FB5">
            <w:pPr>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rPr>
              <w:t>Intentions</w:t>
            </w:r>
          </w:p>
          <w:p w14:paraId="35631A2E" w14:textId="77777777" w:rsidR="003D5ACC" w:rsidRPr="00AA3FB5" w:rsidRDefault="003D5ACC" w:rsidP="00AA3FB5">
            <w:pPr>
              <w:spacing w:after="20" w:line="240" w:lineRule="auto"/>
              <w:ind w:left="270" w:hanging="270"/>
              <w:rPr>
                <w:rFonts w:ascii="Calibri"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Mga </w:t>
            </w:r>
            <w:proofErr w:type="spellStart"/>
            <w:r w:rsidRPr="00AA3FB5">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35F022FD"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Learners will strengthen their understanding that familiar shapes can be put together to compose a new figure and can be separated again to show the shapes that make it.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tcPr>
          <w:p w14:paraId="587B1A4D"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Learners will understand that a slide or translation moves a shape to a new position in a given direction and distance without changing its size, shape, or appearance.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tcPr>
          <w:p w14:paraId="05ACE660"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Learners will understand that a flip turns a shape over in a given direction and may create a mirror image while keeping the size and shape the same.</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tcPr>
          <w:p w14:paraId="550EA1A7"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Learners will use what they know about slides and flips to describe and draw the final position of shapes after more than one movement.</w:t>
            </w:r>
          </w:p>
        </w:tc>
      </w:tr>
      <w:tr w:rsidR="00683C04" w:rsidRPr="00AA3FB5" w14:paraId="6325C04D"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E92579" w14:textId="77777777" w:rsidR="00931B63" w:rsidRPr="00AA3FB5" w:rsidRDefault="00683C04" w:rsidP="00AA3FB5">
            <w:pPr>
              <w:widowControl w:val="0"/>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rPr>
              <w:t>Learning Competency and Curriculum Standards</w:t>
            </w:r>
          </w:p>
          <w:p w14:paraId="274F7A0F" w14:textId="77777777" w:rsidR="00683C04" w:rsidRPr="00AA3FB5" w:rsidRDefault="00C02C34" w:rsidP="00AA3FB5">
            <w:pPr>
              <w:widowControl w:val="0"/>
              <w:spacing w:after="20" w:line="240" w:lineRule="auto"/>
              <w:ind w:left="270" w:hanging="270"/>
              <w:rPr>
                <w:rFonts w:ascii="Calibri" w:eastAsia="Montserrat" w:hAnsi="Calibri" w:cs="Calibri"/>
                <w:b/>
                <w:bCs/>
                <w:i/>
                <w:iCs/>
                <w:color w:val="000000" w:themeColor="text1"/>
                <w:sz w:val="22"/>
                <w:szCs w:val="22"/>
                <w:u w:val="single"/>
              </w:rPr>
            </w:pPr>
            <w:r w:rsidRPr="00AA3FB5">
              <w:rPr>
                <w:rFonts w:ascii="Calibri" w:eastAsia="Arial" w:hAnsi="Calibri" w:cs="Calibri"/>
                <w:i/>
                <w:iCs/>
                <w:color w:val="000000" w:themeColor="text1"/>
                <w:sz w:val="22"/>
                <w:szCs w:val="22"/>
              </w:rPr>
              <w:t>/</w:t>
            </w:r>
            <w:r w:rsidRPr="00AA3FB5">
              <w:rPr>
                <w:rFonts w:ascii="Calibri" w:eastAsia="Arial" w:hAnsi="Calibri" w:cs="Calibri"/>
                <w:b/>
                <w:bCs/>
                <w:i/>
                <w:iCs/>
                <w:color w:val="000000" w:themeColor="text1"/>
                <w:sz w:val="22"/>
                <w:szCs w:val="22"/>
                <w:u w:val="single"/>
              </w:rPr>
              <w:t xml:space="preserve"> </w:t>
            </w:r>
            <w:proofErr w:type="spellStart"/>
            <w:r w:rsidRPr="00AA3FB5">
              <w:rPr>
                <w:rStyle w:val="Strong"/>
                <w:rFonts w:ascii="Calibri" w:eastAsia="Arial" w:hAnsi="Calibri" w:cs="Calibri"/>
                <w:b w:val="0"/>
                <w:bCs w:val="0"/>
                <w:i/>
                <w:iCs/>
                <w:color w:val="000000" w:themeColor="text1"/>
                <w:sz w:val="22"/>
                <w:szCs w:val="22"/>
              </w:rPr>
              <w:t>Kasanayang</w:t>
            </w:r>
            <w:proofErr w:type="spellEnd"/>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Pampagkatuto</w:t>
            </w:r>
            <w:proofErr w:type="spellEnd"/>
          </w:p>
          <w:p w14:paraId="2F0A68E4" w14:textId="77777777" w:rsidR="00683C04" w:rsidRPr="00AA3FB5" w:rsidRDefault="00931B63" w:rsidP="00AA3FB5">
            <w:pPr>
              <w:spacing w:after="20" w:line="240" w:lineRule="auto"/>
              <w:ind w:left="270" w:hanging="270"/>
              <w:rPr>
                <w:rFonts w:ascii="Calibri" w:eastAsia="Times New Roman" w:hAnsi="Calibri" w:cs="Calibri"/>
                <w:i/>
                <w:iCs/>
                <w:color w:val="000000" w:themeColor="text1"/>
                <w:sz w:val="22"/>
                <w:szCs w:val="22"/>
              </w:rPr>
            </w:pPr>
            <w:r w:rsidRPr="00AA3FB5">
              <w:rPr>
                <w:rFonts w:ascii="Calibri" w:eastAsia="Arial" w:hAnsi="Calibri" w:cs="Calibri"/>
                <w:i/>
                <w:iCs/>
                <w:color w:val="000000" w:themeColor="text1"/>
                <w:sz w:val="22"/>
                <w:szCs w:val="22"/>
              </w:rPr>
              <w:t>-</w:t>
            </w:r>
            <w:r w:rsidRPr="00AA3FB5">
              <w:rPr>
                <w:rFonts w:ascii="Calibri" w:eastAsia="Arial" w:hAnsi="Calibri" w:cs="Calibri"/>
                <w:color w:val="000000" w:themeColor="text1"/>
                <w:sz w:val="22"/>
                <w:szCs w:val="22"/>
              </w:rPr>
              <w:t xml:space="preserve"> </w:t>
            </w:r>
            <w:r w:rsidR="00683C04" w:rsidRPr="00AA3FB5">
              <w:rPr>
                <w:rFonts w:ascii="Calibri" w:eastAsia="Arial" w:hAnsi="Calibri" w:cs="Calibri"/>
                <w:i/>
                <w:iCs/>
                <w:color w:val="000000" w:themeColor="text1"/>
                <w:sz w:val="22"/>
                <w:szCs w:val="22"/>
              </w:rPr>
              <w:t>Write the competency/</w:t>
            </w:r>
            <w:proofErr w:type="spellStart"/>
            <w:r w:rsidR="00683C04" w:rsidRPr="00AA3FB5">
              <w:rPr>
                <w:rFonts w:ascii="Calibri" w:eastAsia="Arial" w:hAnsi="Calibri" w:cs="Calibri"/>
                <w:i/>
                <w:iCs/>
                <w:color w:val="000000" w:themeColor="text1"/>
                <w:sz w:val="22"/>
                <w:szCs w:val="22"/>
              </w:rPr>
              <w:t>ies</w:t>
            </w:r>
            <w:proofErr w:type="spellEnd"/>
            <w:r w:rsidR="00683C04" w:rsidRPr="00AA3FB5">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D66CBB2"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Content Standard: The learners should have knowledge and understanding of circles, half circles, quarter circles, composite figures made up of familiar shapes, and one-step slides and flips of basic shapes and figures.</w:t>
            </w:r>
          </w:p>
          <w:p w14:paraId="2BA12F7A"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Performance Standard: By the end of the term, learners are able to compose and decompose composite figures and describe and draw the effect of one-step slides or flips in basic shapes and figures.</w:t>
            </w:r>
          </w:p>
          <w:p w14:paraId="61A71D8E"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Learning Competencies: Compose and decompose composite figures made up of squares, rectangles, triangles, circles, half circles, and quarter circles using cutouts and square grids; and describe and draw the effect of a one-direction multi-step slide or translation in basic shapes and figures.</w:t>
            </w:r>
          </w:p>
        </w:tc>
      </w:tr>
      <w:tr w:rsidR="00D95DA7" w:rsidRPr="00AA3FB5" w14:paraId="4D6207F1"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4F4382" w14:textId="77777777" w:rsidR="00931B63" w:rsidRPr="00AA3FB5" w:rsidRDefault="00D95DA7" w:rsidP="00AA3FB5">
            <w:pPr>
              <w:widowControl w:val="0"/>
              <w:spacing w:after="20" w:line="240" w:lineRule="auto"/>
              <w:ind w:left="270" w:hanging="270"/>
              <w:rPr>
                <w:rFonts w:ascii="Calibri" w:eastAsia="Montserrat" w:hAnsi="Calibri" w:cs="Calibri"/>
                <w:color w:val="000000" w:themeColor="text1"/>
                <w:sz w:val="22"/>
                <w:szCs w:val="22"/>
              </w:rPr>
            </w:pPr>
            <w:r w:rsidRPr="00AA3FB5">
              <w:rPr>
                <w:rFonts w:ascii="Calibri" w:eastAsia="Arial" w:hAnsi="Calibri" w:cs="Calibri"/>
                <w:b/>
                <w:bCs/>
                <w:color w:val="000000" w:themeColor="text1"/>
                <w:sz w:val="22"/>
                <w:szCs w:val="22"/>
              </w:rPr>
              <w:t>Learning Objectives</w:t>
            </w:r>
          </w:p>
          <w:p w14:paraId="0DDD9D88" w14:textId="77777777" w:rsidR="00D95DA7" w:rsidRPr="00AA3FB5" w:rsidRDefault="00D95DA7" w:rsidP="00AA3FB5">
            <w:pPr>
              <w:widowControl w:val="0"/>
              <w:spacing w:after="20" w:line="240" w:lineRule="auto"/>
              <w:ind w:left="270" w:hanging="270"/>
              <w:rPr>
                <w:rFonts w:ascii="Calibri" w:eastAsia="Montserrat" w:hAnsi="Calibri" w:cs="Calibri"/>
                <w:b/>
                <w:bCs/>
                <w:i/>
                <w:iCs/>
                <w:color w:val="000000" w:themeColor="text1"/>
                <w:sz w:val="22"/>
                <w:szCs w:val="22"/>
              </w:rPr>
            </w:pPr>
            <w:r w:rsidRPr="00AA3FB5">
              <w:rPr>
                <w:rFonts w:ascii="Calibri" w:eastAsia="Arial" w:hAnsi="Calibri" w:cs="Calibri"/>
                <w:i/>
                <w:iCs/>
                <w:color w:val="000000" w:themeColor="text1"/>
                <w:sz w:val="22"/>
                <w:szCs w:val="22"/>
              </w:rPr>
              <w:t>/</w:t>
            </w:r>
            <w:r w:rsidRPr="00AA3FB5">
              <w:rPr>
                <w:rFonts w:ascii="Calibri" w:eastAsia="Arial" w:hAnsi="Calibri" w:cs="Calibri"/>
                <w:b/>
                <w:bCs/>
                <w:i/>
                <w:iCs/>
                <w:color w:val="000000" w:themeColor="text1"/>
                <w:sz w:val="22"/>
                <w:szCs w:val="22"/>
              </w:rPr>
              <w:t xml:space="preserve"> </w:t>
            </w:r>
            <w:r w:rsidRPr="00AA3FB5">
              <w:rPr>
                <w:rStyle w:val="Strong"/>
                <w:rFonts w:ascii="Calibri" w:eastAsia="Arial" w:hAnsi="Calibri" w:cs="Calibri"/>
                <w:b w:val="0"/>
                <w:bCs w:val="0"/>
                <w:i/>
                <w:iCs/>
                <w:color w:val="000000" w:themeColor="text1"/>
                <w:sz w:val="22"/>
                <w:szCs w:val="22"/>
              </w:rPr>
              <w:t xml:space="preserve">Mga </w:t>
            </w:r>
            <w:proofErr w:type="spellStart"/>
            <w:r w:rsidRPr="00AA3FB5">
              <w:rPr>
                <w:rStyle w:val="Strong"/>
                <w:rFonts w:ascii="Calibri" w:eastAsia="Arial" w:hAnsi="Calibri" w:cs="Calibri"/>
                <w:b w:val="0"/>
                <w:bCs w:val="0"/>
                <w:i/>
                <w:iCs/>
                <w:color w:val="000000" w:themeColor="text1"/>
                <w:sz w:val="22"/>
                <w:szCs w:val="22"/>
              </w:rPr>
              <w:t>Tiyak</w:t>
            </w:r>
            <w:proofErr w:type="spellEnd"/>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na</w:t>
            </w:r>
            <w:proofErr w:type="spellEnd"/>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Layunin</w:t>
            </w:r>
            <w:proofErr w:type="spellEnd"/>
          </w:p>
          <w:p w14:paraId="09F132F1" w14:textId="77777777" w:rsidR="00D95DA7" w:rsidRPr="00AA3FB5" w:rsidRDefault="00931B63" w:rsidP="00AA3FB5">
            <w:pPr>
              <w:spacing w:after="20" w:line="240" w:lineRule="auto"/>
              <w:ind w:left="270" w:hanging="270"/>
              <w:rPr>
                <w:rFonts w:ascii="Calibri" w:eastAsia="Times New Roman" w:hAnsi="Calibri" w:cs="Calibri"/>
                <w:i/>
                <w:iCs/>
                <w:color w:val="000000" w:themeColor="text1"/>
                <w:sz w:val="22"/>
                <w:szCs w:val="22"/>
              </w:rPr>
            </w:pPr>
            <w:r w:rsidRPr="00AA3FB5">
              <w:rPr>
                <w:rFonts w:ascii="Calibri" w:eastAsia="Arial" w:hAnsi="Calibri" w:cs="Calibri"/>
                <w:i/>
                <w:iCs/>
                <w:color w:val="000000" w:themeColor="text1"/>
                <w:sz w:val="22"/>
                <w:szCs w:val="22"/>
              </w:rPr>
              <w:t>-</w:t>
            </w:r>
            <w:r w:rsidRPr="00AA3FB5">
              <w:rPr>
                <w:rFonts w:ascii="Calibri" w:eastAsia="Arial" w:hAnsi="Calibri" w:cs="Calibri"/>
                <w:color w:val="000000" w:themeColor="text1"/>
                <w:sz w:val="22"/>
                <w:szCs w:val="22"/>
              </w:rPr>
              <w:t xml:space="preserve"> </w:t>
            </w:r>
            <w:r w:rsidR="00D95DA7" w:rsidRPr="00AA3FB5">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53BF470"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 xml:space="preserve">At the end of the session, learners are able to compose a figure using cutouts of two or more familiar shapes such as a half circle, quarter circle, square, rectangle, and triangle; trace the outline of the composed figure; and explain that the same set of </w:t>
            </w:r>
            <w:r w:rsidRPr="00AA3FB5">
              <w:rPr>
                <w:rFonts w:ascii="Calibri" w:eastAsia="Arial" w:hAnsi="Calibri" w:cs="Calibri"/>
                <w:sz w:val="22"/>
                <w:szCs w:val="22"/>
              </w:rPr>
              <w:lastRenderedPageBreak/>
              <w:t>shapes may form different figures.</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81D1898"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At the end of the session, learners are able to describe the change in the position of a basic shape or figure after a one-step slide or translation is performed; count the number of cells moved; state the direction of movement; and draw the new position of the shape on a grid.</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F4569FE"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At the end of the session, learners are able to describe the change in the position of a basic shape or figure after a one-step flip is performed; identify the direction of the flip; recognize that a flip may form a mirror image; and draw the new position of the shape on a grid.</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50008E4"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At the end of the session, learners are able to describe and draw the change in position of a basic shape or figure after multi-step slides and/or flips; follow a series of movement instructions; and compare different correct ways of moving a shape to the same final position.</w:t>
            </w:r>
          </w:p>
        </w:tc>
      </w:tr>
      <w:tr w:rsidR="00D95DA7" w:rsidRPr="00AA3FB5" w14:paraId="2372C542"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D77EB8" w14:textId="77777777" w:rsidR="00931B63" w:rsidRPr="00AA3FB5" w:rsidRDefault="00D95DA7" w:rsidP="00AA3FB5">
            <w:pPr>
              <w:widowControl w:val="0"/>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rPr>
              <w:t>Learner Context</w:t>
            </w:r>
          </w:p>
          <w:p w14:paraId="1A252E57" w14:textId="77777777" w:rsidR="00D95DA7" w:rsidRPr="00AA3FB5" w:rsidRDefault="00D95DA7" w:rsidP="00AA3FB5">
            <w:pPr>
              <w:widowControl w:val="0"/>
              <w:spacing w:after="20" w:line="240" w:lineRule="auto"/>
              <w:ind w:left="270" w:hanging="270"/>
              <w:rPr>
                <w:rFonts w:ascii="Calibri" w:eastAsia="Montserrat" w:hAnsi="Calibri" w:cs="Calibri"/>
                <w:b/>
                <w:bCs/>
                <w:i/>
                <w:iCs/>
                <w:color w:val="000000" w:themeColor="text1"/>
                <w:sz w:val="22"/>
                <w:szCs w:val="22"/>
                <w:u w:val="single"/>
              </w:rPr>
            </w:pPr>
            <w:r w:rsidRPr="00AA3FB5">
              <w:rPr>
                <w:rFonts w:ascii="Calibri" w:eastAsia="Arial" w:hAnsi="Calibri" w:cs="Calibri"/>
                <w:i/>
                <w:iCs/>
                <w:color w:val="000000" w:themeColor="text1"/>
                <w:sz w:val="22"/>
                <w:szCs w:val="22"/>
              </w:rPr>
              <w:t>/</w:t>
            </w:r>
            <w:r w:rsidRPr="00AA3FB5">
              <w:rPr>
                <w:rFonts w:ascii="Calibri" w:eastAsia="Arial" w:hAnsi="Calibri" w:cs="Calibri"/>
                <w:i/>
                <w:iCs/>
                <w:color w:val="000000" w:themeColor="text1"/>
                <w:sz w:val="22"/>
                <w:szCs w:val="22"/>
                <w:u w:val="single"/>
              </w:rPr>
              <w:t xml:space="preserve"> </w:t>
            </w:r>
            <w:proofErr w:type="spellStart"/>
            <w:r w:rsidRPr="00AA3FB5">
              <w:rPr>
                <w:rStyle w:val="Strong"/>
                <w:rFonts w:ascii="Calibri" w:eastAsia="Arial" w:hAnsi="Calibri" w:cs="Calibri"/>
                <w:b w:val="0"/>
                <w:bCs w:val="0"/>
                <w:i/>
                <w:iCs/>
                <w:color w:val="000000" w:themeColor="text1"/>
                <w:sz w:val="22"/>
                <w:szCs w:val="22"/>
              </w:rPr>
              <w:t>Konteksto</w:t>
            </w:r>
            <w:proofErr w:type="spellEnd"/>
            <w:r w:rsidRPr="00AA3FB5">
              <w:rPr>
                <w:rStyle w:val="Strong"/>
                <w:rFonts w:ascii="Calibri" w:eastAsia="Arial" w:hAnsi="Calibri" w:cs="Calibri"/>
                <w:b w:val="0"/>
                <w:bCs w:val="0"/>
                <w:i/>
                <w:iCs/>
                <w:color w:val="000000" w:themeColor="text1"/>
                <w:sz w:val="22"/>
                <w:szCs w:val="22"/>
              </w:rPr>
              <w:t xml:space="preserve"> ng Mag-</w:t>
            </w:r>
            <w:proofErr w:type="spellStart"/>
            <w:r w:rsidRPr="00AA3FB5">
              <w:rPr>
                <w:rStyle w:val="Strong"/>
                <w:rFonts w:ascii="Calibri" w:eastAsia="Arial" w:hAnsi="Calibri" w:cs="Calibri"/>
                <w:b w:val="0"/>
                <w:bCs w:val="0"/>
                <w:i/>
                <w:iCs/>
                <w:color w:val="000000" w:themeColor="text1"/>
                <w:sz w:val="22"/>
                <w:szCs w:val="22"/>
              </w:rPr>
              <w:t>aaral</w:t>
            </w:r>
            <w:proofErr w:type="spellEnd"/>
          </w:p>
          <w:p w14:paraId="1F6F7CC0" w14:textId="77777777" w:rsidR="00D95DA7" w:rsidRPr="00AA3FB5" w:rsidRDefault="00931B63" w:rsidP="00AA3FB5">
            <w:pPr>
              <w:spacing w:after="20" w:line="240" w:lineRule="auto"/>
              <w:ind w:left="270" w:hanging="270"/>
              <w:rPr>
                <w:rFonts w:ascii="Calibri" w:eastAsia="Times New Roman" w:hAnsi="Calibri" w:cs="Calibri"/>
                <w:i/>
                <w:iCs/>
                <w:color w:val="000000" w:themeColor="text1"/>
                <w:sz w:val="22"/>
                <w:szCs w:val="22"/>
              </w:rPr>
            </w:pPr>
            <w:r w:rsidRPr="00AA3FB5">
              <w:rPr>
                <w:rFonts w:ascii="Calibri" w:eastAsia="Arial" w:hAnsi="Calibri" w:cs="Calibri"/>
                <w:i/>
                <w:iCs/>
                <w:color w:val="000000" w:themeColor="text1"/>
                <w:sz w:val="22"/>
                <w:szCs w:val="22"/>
              </w:rPr>
              <w:t>-</w:t>
            </w:r>
            <w:r w:rsidRPr="00AA3FB5">
              <w:rPr>
                <w:rFonts w:ascii="Calibri" w:eastAsia="Arial" w:hAnsi="Calibri" w:cs="Calibri"/>
                <w:color w:val="000000" w:themeColor="text1"/>
                <w:sz w:val="22"/>
                <w:szCs w:val="22"/>
              </w:rPr>
              <w:t xml:space="preserve"> </w:t>
            </w:r>
            <w:r w:rsidR="00D95DA7" w:rsidRPr="00AA3FB5">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hideMark/>
          </w:tcPr>
          <w:p w14:paraId="13118D9F"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(Example Only) Most learners enjoy hands-on activities using cutouts, grids, tracing, movement, and group tasks. Many can already name basic shapes such as square, rectangle, triangle, circle, half circle, and quarter circle, but some still need support in keeping shapes from overlapping when composing figures. Some learners may also confuse slide and flip, or may forget to count cells and state direction. Visual models, peer checking, guided tracing, and repeated body movement will help them understand the lesson.</w:t>
            </w:r>
          </w:p>
        </w:tc>
      </w:tr>
      <w:tr w:rsidR="00D95DA7" w:rsidRPr="00AA3FB5" w14:paraId="56942938"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064D2C" w14:textId="77777777" w:rsidR="00931B63" w:rsidRPr="00AA3FB5" w:rsidRDefault="00D95DA7" w:rsidP="00AA3FB5">
            <w:pPr>
              <w:pStyle w:val="Heading2"/>
              <w:spacing w:after="20"/>
              <w:ind w:left="270" w:hanging="270"/>
              <w:rPr>
                <w:rFonts w:ascii="Calibri" w:eastAsia="Times New Roman" w:hAnsi="Calibri" w:cs="Calibri"/>
                <w:color w:val="000000" w:themeColor="text1"/>
                <w:sz w:val="22"/>
                <w:szCs w:val="22"/>
              </w:rPr>
            </w:pPr>
            <w:r w:rsidRPr="00AA3FB5">
              <w:rPr>
                <w:rFonts w:ascii="Calibri" w:eastAsia="Arial" w:hAnsi="Calibri" w:cs="Calibri"/>
                <w:color w:val="000000" w:themeColor="text1"/>
                <w:sz w:val="22"/>
                <w:szCs w:val="22"/>
              </w:rPr>
              <w:t>Learning Experience</w:t>
            </w:r>
          </w:p>
          <w:p w14:paraId="5DCB3C71" w14:textId="77777777" w:rsidR="00D95DA7" w:rsidRPr="00AA3FB5" w:rsidRDefault="00D95DA7" w:rsidP="00AA3FB5">
            <w:pPr>
              <w:pStyle w:val="Heading2"/>
              <w:spacing w:after="20"/>
              <w:ind w:left="270" w:hanging="270"/>
              <w:rPr>
                <w:rFonts w:ascii="Calibri" w:eastAsia="Times New Roman" w:hAnsi="Calibri" w:cs="Calibri"/>
                <w:b w:val="0"/>
                <w:bCs w:val="0"/>
                <w:i/>
                <w:iCs/>
                <w:color w:val="000000" w:themeColor="text1"/>
                <w:sz w:val="22"/>
                <w:szCs w:val="22"/>
              </w:rPr>
            </w:pPr>
            <w:r w:rsidRPr="00AA3FB5">
              <w:rPr>
                <w:rFonts w:ascii="Calibri" w:eastAsia="Arial" w:hAnsi="Calibri" w:cs="Calibri"/>
                <w:b w:val="0"/>
                <w:bCs w:val="0"/>
                <w:i/>
                <w:iCs/>
                <w:color w:val="000000" w:themeColor="text1"/>
                <w:sz w:val="22"/>
                <w:szCs w:val="22"/>
              </w:rPr>
              <w:t xml:space="preserve">/ </w:t>
            </w:r>
            <w:proofErr w:type="spellStart"/>
            <w:r w:rsidRPr="00AA3FB5">
              <w:rPr>
                <w:rFonts w:ascii="Calibri" w:eastAsia="Arial" w:hAnsi="Calibri" w:cs="Calibri"/>
                <w:b w:val="0"/>
                <w:bCs w:val="0"/>
                <w:i/>
                <w:iCs/>
                <w:color w:val="000000" w:themeColor="text1"/>
                <w:sz w:val="22"/>
                <w:szCs w:val="22"/>
              </w:rPr>
              <w:t>Karanasan</w:t>
            </w:r>
            <w:proofErr w:type="spellEnd"/>
            <w:r w:rsidRPr="00AA3FB5">
              <w:rPr>
                <w:rFonts w:ascii="Calibri" w:eastAsia="Arial" w:hAnsi="Calibri" w:cs="Calibri"/>
                <w:b w:val="0"/>
                <w:bCs w:val="0"/>
                <w:i/>
                <w:iCs/>
                <w:color w:val="000000" w:themeColor="text1"/>
                <w:sz w:val="22"/>
                <w:szCs w:val="22"/>
              </w:rPr>
              <w:t xml:space="preserve"> </w:t>
            </w:r>
            <w:proofErr w:type="spellStart"/>
            <w:r w:rsidRPr="00AA3FB5">
              <w:rPr>
                <w:rFonts w:ascii="Calibri" w:eastAsia="Arial" w:hAnsi="Calibri" w:cs="Calibri"/>
                <w:b w:val="0"/>
                <w:bCs w:val="0"/>
                <w:i/>
                <w:iCs/>
                <w:color w:val="000000" w:themeColor="text1"/>
                <w:sz w:val="22"/>
                <w:szCs w:val="22"/>
              </w:rPr>
              <w:t>sa</w:t>
            </w:r>
            <w:proofErr w:type="spellEnd"/>
            <w:r w:rsidRPr="00AA3FB5">
              <w:rPr>
                <w:rFonts w:ascii="Calibri" w:eastAsia="Arial" w:hAnsi="Calibri" w:cs="Calibri"/>
                <w:b w:val="0"/>
                <w:bCs w:val="0"/>
                <w:i/>
                <w:iCs/>
                <w:color w:val="000000" w:themeColor="text1"/>
                <w:sz w:val="22"/>
                <w:szCs w:val="22"/>
              </w:rPr>
              <w:t xml:space="preserve"> </w:t>
            </w:r>
            <w:proofErr w:type="spellStart"/>
            <w:r w:rsidRPr="00AA3FB5">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58DAA260"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The learning experience will move from concrete manipulation to guided mathematical description. Learners will first recall composing and decomposing figures using familiar shapes, then use grids and cutouts to observe how shapes move through slides and flips. The teacher will model tracing the original position, moving the shape, drawing arrows, counting cells, and describing the direction. Learners will work in pairs and groups to compose figures, perform slides, flips, and multi-step movements, explain what changed or stayed the same, and complete short tasks that check their understanding.</w:t>
            </w:r>
          </w:p>
        </w:tc>
      </w:tr>
      <w:tr w:rsidR="00D95DA7" w:rsidRPr="00AA3FB5" w14:paraId="64982D93"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FE3C36" w14:textId="77777777" w:rsidR="00931B63" w:rsidRPr="00AA3FB5" w:rsidRDefault="00D95DA7" w:rsidP="00AA3FB5">
            <w:pPr>
              <w:widowControl w:val="0"/>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rPr>
              <w:t>Pre-Lesson</w:t>
            </w:r>
          </w:p>
          <w:p w14:paraId="1058A88E" w14:textId="77777777" w:rsidR="00D95DA7" w:rsidRPr="00AA3FB5" w:rsidRDefault="00D95DA7" w:rsidP="00AA3FB5">
            <w:pPr>
              <w:widowControl w:val="0"/>
              <w:spacing w:after="20" w:line="240" w:lineRule="auto"/>
              <w:ind w:left="270" w:hanging="270"/>
              <w:rPr>
                <w:rFonts w:ascii="Calibri" w:eastAsia="Montserrat" w:hAnsi="Calibri" w:cs="Calibri"/>
                <w:b/>
                <w:bCs/>
                <w:i/>
                <w:iCs/>
                <w:color w:val="000000" w:themeColor="text1"/>
                <w:sz w:val="22"/>
                <w:szCs w:val="22"/>
              </w:rPr>
            </w:pPr>
            <w:r w:rsidRPr="00AA3FB5">
              <w:rPr>
                <w:rFonts w:ascii="Calibri" w:eastAsia="Arial" w:hAnsi="Calibri" w:cs="Calibri"/>
                <w:i/>
                <w:iCs/>
                <w:color w:val="000000" w:themeColor="text1"/>
                <w:sz w:val="22"/>
                <w:szCs w:val="22"/>
              </w:rPr>
              <w:t xml:space="preserve">/ </w:t>
            </w:r>
            <w:r w:rsidRPr="00AA3FB5">
              <w:rPr>
                <w:rStyle w:val="Strong"/>
                <w:rFonts w:ascii="Calibri" w:eastAsia="Arial" w:hAnsi="Calibri" w:cs="Calibri"/>
                <w:b w:val="0"/>
                <w:bCs w:val="0"/>
                <w:i/>
                <w:iCs/>
                <w:color w:val="000000" w:themeColor="text1"/>
                <w:sz w:val="22"/>
                <w:szCs w:val="22"/>
              </w:rPr>
              <w:t>Bago ang Aralin</w:t>
            </w:r>
          </w:p>
          <w:p w14:paraId="34470742" w14:textId="77777777" w:rsidR="00D95DA7" w:rsidRPr="00AA3FB5" w:rsidRDefault="00931B63" w:rsidP="00AA3FB5">
            <w:pPr>
              <w:spacing w:after="20" w:line="240" w:lineRule="auto"/>
              <w:ind w:left="270" w:hanging="270"/>
              <w:rPr>
                <w:rFonts w:ascii="Calibri" w:eastAsia="Times New Roman" w:hAnsi="Calibri" w:cs="Calibri"/>
                <w:i/>
                <w:iCs/>
                <w:color w:val="000000" w:themeColor="text1"/>
                <w:sz w:val="22"/>
                <w:szCs w:val="22"/>
              </w:rPr>
            </w:pPr>
            <w:r w:rsidRPr="00AA3FB5">
              <w:rPr>
                <w:rFonts w:ascii="Calibri" w:eastAsia="Arial" w:hAnsi="Calibri" w:cs="Calibri"/>
                <w:i/>
                <w:iCs/>
                <w:color w:val="000000" w:themeColor="text1"/>
                <w:sz w:val="22"/>
                <w:szCs w:val="22"/>
              </w:rPr>
              <w:t>-</w:t>
            </w:r>
            <w:r w:rsidRPr="00AA3FB5">
              <w:rPr>
                <w:rFonts w:ascii="Calibri" w:eastAsia="Arial" w:hAnsi="Calibri" w:cs="Calibri"/>
                <w:color w:val="000000" w:themeColor="text1"/>
                <w:sz w:val="22"/>
                <w:szCs w:val="22"/>
              </w:rPr>
              <w:t xml:space="preserve"> </w:t>
            </w:r>
            <w:r w:rsidR="00D95DA7" w:rsidRPr="00AA3FB5">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3EE473E"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 xml:space="preserve">Review decomposing figures into familiar shapes such as rectangles, squares, triangles, circles, half circles, and quarter circles. Show a triangle and a rectangle. Ask: What can we form if we put these together? What should we remember when composing a figure? Guide learners to recall that the shapes </w:t>
            </w:r>
            <w:r w:rsidRPr="00AA3FB5">
              <w:rPr>
                <w:rFonts w:ascii="Calibri" w:eastAsia="Arial" w:hAnsi="Calibri" w:cs="Calibri"/>
                <w:sz w:val="22"/>
                <w:szCs w:val="22"/>
              </w:rPr>
              <w:lastRenderedPageBreak/>
              <w:t>should not overlap or be connected only at one point. Let a learner put the shapes together and trace the outline of the new figure.</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72FEE51"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Show an illustration made of a square, rectangle, triangle, circle, half circle, and quarter circle. Ask learners to name the shapes they see. Tell them that in today’s lesson they will move shapes around on a grid and observe how their positions change. Introduce the idea of a grid and cell by pointing to the squares in the grid.</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4D65644"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Place a five-by-five grid on the board. Show a transparent circular cutout with a small triangle hole. Place it on the upper left cell. Ask learners to describe the cutout. Slide it one cell to the right and ask: What changed? What stayed the same? Use this review to prepare them for a different movement: the flip.</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DB85B6D"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Display cutouts or drawings of feet arranged in simple patterns. Ask learners whether the foot slides, flips, or uses both movements. Let learners identify possible directions such as right, left, upward, and downward. Connect the activity to real-life patterns in floor tiles, table cloth, and simple designs.</w:t>
            </w:r>
          </w:p>
        </w:tc>
      </w:tr>
      <w:tr w:rsidR="00D95DA7" w:rsidRPr="00AA3FB5" w14:paraId="10E0EC62"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195D75" w14:textId="77777777" w:rsidR="00931B63" w:rsidRPr="00AA3FB5" w:rsidRDefault="00D95DA7" w:rsidP="00AA3FB5">
            <w:pPr>
              <w:widowControl w:val="0"/>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u w:val="single"/>
              </w:rPr>
              <w:t>Flow</w:t>
            </w:r>
          </w:p>
          <w:p w14:paraId="1123316A" w14:textId="77777777" w:rsidR="00D95DA7" w:rsidRPr="00AA3FB5" w:rsidRDefault="00D95DA7" w:rsidP="00AA3FB5">
            <w:pPr>
              <w:widowControl w:val="0"/>
              <w:spacing w:after="20" w:line="240" w:lineRule="auto"/>
              <w:ind w:left="270" w:hanging="270"/>
              <w:rPr>
                <w:rFonts w:ascii="Calibri" w:eastAsia="Montserrat" w:hAnsi="Calibri" w:cs="Calibri"/>
                <w:b/>
                <w:bCs/>
                <w:i/>
                <w:iCs/>
                <w:color w:val="000000" w:themeColor="text1"/>
                <w:sz w:val="22"/>
                <w:szCs w:val="22"/>
              </w:rPr>
            </w:pPr>
            <w:r w:rsidRPr="00AA3FB5">
              <w:rPr>
                <w:rFonts w:ascii="Calibri" w:eastAsia="Arial" w:hAnsi="Calibri" w:cs="Calibri"/>
                <w:i/>
                <w:iCs/>
                <w:color w:val="000000" w:themeColor="text1"/>
                <w:sz w:val="22"/>
                <w:szCs w:val="22"/>
              </w:rPr>
              <w:t>/</w:t>
            </w:r>
            <w:r w:rsidRPr="00AA3FB5">
              <w:rPr>
                <w:rFonts w:ascii="Calibri" w:eastAsia="Arial" w:hAnsi="Calibri" w:cs="Calibri"/>
                <w:b/>
                <w:bCs/>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Daloy</w:t>
            </w:r>
            <w:proofErr w:type="spellEnd"/>
            <w:r w:rsidRPr="00AA3FB5">
              <w:rPr>
                <w:rStyle w:val="Strong"/>
                <w:rFonts w:ascii="Calibri" w:eastAsia="Arial" w:hAnsi="Calibri" w:cs="Calibri"/>
                <w:b w:val="0"/>
                <w:bCs w:val="0"/>
                <w:i/>
                <w:iCs/>
                <w:color w:val="000000" w:themeColor="text1"/>
                <w:sz w:val="22"/>
                <w:szCs w:val="22"/>
              </w:rPr>
              <w:t xml:space="preserve"> ng Aralin</w:t>
            </w:r>
          </w:p>
          <w:p w14:paraId="0E2B762B"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w:t>
            </w:r>
            <w:r w:rsidRPr="00AA3FB5">
              <w:rPr>
                <w:rFonts w:ascii="Calibri" w:eastAsia="Arial" w:hAnsi="Calibri" w:cs="Calibri"/>
                <w:color w:val="000000" w:themeColor="text1"/>
                <w:sz w:val="22"/>
                <w:szCs w:val="22"/>
              </w:rPr>
              <w:t xml:space="preserve"> </w:t>
            </w:r>
            <w:r w:rsidR="00D95DA7" w:rsidRPr="00AA3FB5">
              <w:rPr>
                <w:rFonts w:ascii="Calibri" w:eastAsia="Arial" w:hAnsi="Calibri" w:cs="Calibri"/>
                <w:i/>
                <w:iCs/>
                <w:color w:val="000000" w:themeColor="text1"/>
                <w:sz w:val="22"/>
                <w:szCs w:val="22"/>
              </w:rPr>
              <w:t>Describe the activities that you can implement in 1 or more sessions to meet the learning objectives.</w:t>
            </w:r>
          </w:p>
          <w:p w14:paraId="34610E1D" w14:textId="77777777" w:rsidR="00D95DA7" w:rsidRPr="00AA3FB5" w:rsidRDefault="00D95DA7"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Apply the Learning Design Principles by thinking about how to:</w:t>
            </w:r>
          </w:p>
          <w:p w14:paraId="0A6734BF"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make the objectives clear for the learners</w:t>
            </w:r>
          </w:p>
          <w:p w14:paraId="345F3E6E"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guide learners before letting them try the task on their own</w:t>
            </w:r>
          </w:p>
          <w:p w14:paraId="44EAE0E5"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check the state of the learners’ well-being, understanding, and mastery over the lesson</w:t>
            </w:r>
          </w:p>
          <w:p w14:paraId="01C2905B"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connect today's new concepts to past competencies</w:t>
            </w:r>
          </w:p>
          <w:p w14:paraId="20289A66"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encourage collaboration among learners</w:t>
            </w:r>
          </w:p>
          <w:p w14:paraId="50B7FC65" w14:textId="77777777" w:rsidR="00931B63"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invite learners to reflect on why this matters to them</w:t>
            </w:r>
          </w:p>
          <w:p w14:paraId="3D5A8828"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 xml:space="preserve">ensure inclusion for learners’ </w:t>
            </w:r>
            <w:r w:rsidR="00D95DA7" w:rsidRPr="00AA3FB5">
              <w:rPr>
                <w:rFonts w:ascii="Calibri" w:eastAsia="Arial" w:hAnsi="Calibri" w:cs="Calibri"/>
                <w:i/>
                <w:iCs/>
                <w:color w:val="000000" w:themeColor="text1"/>
                <w:sz w:val="22"/>
                <w:szCs w:val="22"/>
              </w:rPr>
              <w:lastRenderedPageBreak/>
              <w:t>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5263BB9"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 xml:space="preserve">State the purpose of the session. Show a half circle and a triangle, then ask learners to identify and describe each shape. Pair learners and give each pair the shapes, Manila paper, masking tape, and marker. Ask them to compose one figure using the shapes, then trace the outline. Post selected outputs and compare the different figures made from the same shapes. Next, show a set of shapes such as a half circle, two quarter circles, and a rectangle. Let learners form another figure. Ask: Were we able to form only one figure? Can we decompose the figure back into the original shapes? Emphasize that composing means putting together shapes to form a figure, while </w:t>
            </w:r>
            <w:r w:rsidRPr="00AA3FB5">
              <w:rPr>
                <w:rFonts w:ascii="Calibri" w:eastAsia="Arial" w:hAnsi="Calibri" w:cs="Calibri"/>
                <w:sz w:val="22"/>
                <w:szCs w:val="22"/>
              </w:rPr>
              <w:lastRenderedPageBreak/>
              <w:t>decomposing means separating a figure into familiar shapes.</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6CE1634"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 xml:space="preserve">State the purpose of the session. Prepare a two-by-five floor or paper grid and two modified dice with movement commands such as move one tile forward, move two tiles backward, move to the left, or move to the right. Let selected pairs roll the dice and move according to the command while classmates observe. Discuss that each command involves movement, distance, and direction. Define slide or translation as moving a shape or object a certain distance in a specified direction without changing its appearance. On a five-by-five grid, trace a square cutout, slide it two cells to the left, then trace its new position. Repeat with movements upward, right, and downward. Draw arrows and write descriptions such as </w:t>
            </w:r>
            <w:r w:rsidRPr="00AA3FB5">
              <w:rPr>
                <w:rFonts w:ascii="Calibri" w:eastAsia="Arial" w:hAnsi="Calibri" w:cs="Calibri"/>
                <w:sz w:val="22"/>
                <w:szCs w:val="22"/>
              </w:rPr>
              <w:lastRenderedPageBreak/>
              <w:t>“The square slid two cells to the left.”</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B36953F"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 xml:space="preserve">State the purpose of the session. Tell learners that they will observe a different movement. Trace a circle cutout with a triangle hole on the grid, then flip the cutout to the right. Exaggerate the movement so learners can see the turn-over action. Ask: What changed in the circle? Where is the triangle hole now? What stayed the same? Introduce flip as turning a shape over to produce a mirror image. Use real-life examples such as the left hand and right hand, or a mirror image. Let learners mirror the teacher’s actions to strengthen the idea. Then use another cutout with a rectangular hole. Flip it downward, right, upward, and left while learners predict where the hole should appear </w:t>
            </w:r>
            <w:r w:rsidRPr="00AA3FB5">
              <w:rPr>
                <w:rFonts w:ascii="Calibri" w:eastAsia="Arial" w:hAnsi="Calibri" w:cs="Calibri"/>
                <w:sz w:val="22"/>
                <w:szCs w:val="22"/>
              </w:rPr>
              <w:lastRenderedPageBreak/>
              <w:t>after each flip. Discuss how a slide is different from a flip.</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80848E3"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State the purpose of the session. Explain that multi-step means many steps. A shape may slide many times, flip many times, or combine slide and flip. Group learners and give each group a five-by-five grid, a cutout, and markers. Give step-by-step tasks: slide two cells left and trace; flip upward twice and trace; flip right then slide three cells right and trace; slide downward, slide again, then flip downward and trace. After each task, groups compare drawings and explain how they moved the shape. Guide corrections by checking the number of cells, direction, and whether the shape was slid or flipped. End by asking how multi-step movement differs from one-step movement.</w:t>
            </w:r>
          </w:p>
        </w:tc>
      </w:tr>
      <w:tr w:rsidR="00D95DA7" w:rsidRPr="00AA3FB5" w14:paraId="5CCAC629"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D91CC2" w14:textId="77777777" w:rsidR="00931B63" w:rsidRPr="00AA3FB5" w:rsidRDefault="00D95DA7" w:rsidP="00AA3FB5">
            <w:pPr>
              <w:widowControl w:val="0"/>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rPr>
              <w:t>Learning Resources</w:t>
            </w:r>
          </w:p>
          <w:p w14:paraId="6730F7F2" w14:textId="77777777" w:rsidR="00D95DA7" w:rsidRPr="00AA3FB5" w:rsidRDefault="00D95DA7" w:rsidP="00AA3FB5">
            <w:pPr>
              <w:widowControl w:val="0"/>
              <w:spacing w:after="20" w:line="240" w:lineRule="auto"/>
              <w:ind w:left="270" w:hanging="270"/>
              <w:rPr>
                <w:rFonts w:ascii="Calibri" w:eastAsia="Montserrat" w:hAnsi="Calibri" w:cs="Calibri"/>
                <w:b/>
                <w:bCs/>
                <w:i/>
                <w:iCs/>
                <w:color w:val="000000" w:themeColor="text1"/>
                <w:sz w:val="22"/>
                <w:szCs w:val="22"/>
              </w:rPr>
            </w:pPr>
            <w:r w:rsidRPr="00AA3FB5">
              <w:rPr>
                <w:rFonts w:ascii="Calibri" w:eastAsia="Arial" w:hAnsi="Calibri" w:cs="Calibri"/>
                <w:i/>
                <w:iCs/>
                <w:color w:val="000000" w:themeColor="text1"/>
                <w:sz w:val="22"/>
                <w:szCs w:val="22"/>
              </w:rPr>
              <w:t xml:space="preserve">/ </w:t>
            </w:r>
            <w:r w:rsidRPr="00AA3FB5">
              <w:rPr>
                <w:rStyle w:val="Strong"/>
                <w:rFonts w:ascii="Calibri" w:eastAsia="Arial" w:hAnsi="Calibri" w:cs="Calibri"/>
                <w:b w:val="0"/>
                <w:bCs w:val="0"/>
                <w:i/>
                <w:iCs/>
                <w:color w:val="000000" w:themeColor="text1"/>
                <w:sz w:val="22"/>
                <w:szCs w:val="22"/>
              </w:rPr>
              <w:t xml:space="preserve">Mga </w:t>
            </w:r>
            <w:proofErr w:type="spellStart"/>
            <w:r w:rsidRPr="00AA3FB5">
              <w:rPr>
                <w:rStyle w:val="Strong"/>
                <w:rFonts w:ascii="Calibri" w:eastAsia="Arial" w:hAnsi="Calibri" w:cs="Calibri"/>
                <w:b w:val="0"/>
                <w:bCs w:val="0"/>
                <w:i/>
                <w:iCs/>
                <w:color w:val="000000" w:themeColor="text1"/>
                <w:sz w:val="22"/>
                <w:szCs w:val="22"/>
              </w:rPr>
              <w:t>Kagamitang</w:t>
            </w:r>
            <w:proofErr w:type="spellEnd"/>
            <w:r w:rsidRPr="00AA3FB5">
              <w:rPr>
                <w:rStyle w:val="Strong"/>
                <w:rFonts w:ascii="Calibri" w:eastAsia="Arial" w:hAnsi="Calibri" w:cs="Calibri"/>
                <w:b w:val="0"/>
                <w:bCs w:val="0"/>
                <w:i/>
                <w:iCs/>
                <w:color w:val="000000" w:themeColor="text1"/>
                <w:sz w:val="22"/>
                <w:szCs w:val="22"/>
              </w:rPr>
              <w:t xml:space="preserve"> Panturo</w:t>
            </w:r>
          </w:p>
          <w:p w14:paraId="5CA4E4F7"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3CF0C0B5" w14:textId="77777777" w:rsidR="00D95DA7" w:rsidRPr="00AA3FB5" w:rsidRDefault="00931B63" w:rsidP="00AA3FB5">
            <w:pPr>
              <w:spacing w:after="20" w:line="240" w:lineRule="auto"/>
              <w:ind w:left="270" w:hanging="270"/>
              <w:rPr>
                <w:rFonts w:ascii="Calibri" w:eastAsia="Times New Roman" w:hAnsi="Calibri" w:cs="Calibri"/>
                <w:b/>
                <w:b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B1DA595"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Triangle, rectangle, square, circle, half-circle and quarter-circle cutouts; Manila paper; masking tape; markers; sample figures drawn on grid paper; Set A and Set B shapes; board and chalk/marker.</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B66506C"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Five-by-five grid or two-by-five floor grid, transparent square cutouts with holes, modified dice with movement commands, arrows, board, markers, worksheets/LAS on slides/translations.</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F280C7C"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Transparent circle and square cutouts with holes, five-by-five grid, mirror or mirror-image examples, board drawings, arrows for flip direction, worksheets/LAS on flips.</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E73D54E"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Five-by-five grids, square/half-circle/triangle cutouts with holes, whiteboard or erasable markers, foot pattern cutouts, sample art or tile patterns, worksheets/LAS on multi-step slides and flips.</w:t>
            </w:r>
          </w:p>
        </w:tc>
      </w:tr>
      <w:tr w:rsidR="00D95DA7" w:rsidRPr="00AA3FB5" w14:paraId="32783399"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20EEE7" w14:textId="77777777" w:rsidR="00931B63" w:rsidRPr="00AA3FB5" w:rsidRDefault="00D95DA7" w:rsidP="00AA3FB5">
            <w:pPr>
              <w:widowControl w:val="0"/>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rPr>
              <w:t>Opportunities for integration</w:t>
            </w:r>
            <w:r w:rsidR="00335629" w:rsidRPr="00AA3FB5">
              <w:rPr>
                <w:rFonts w:ascii="Calibri" w:eastAsia="Arial" w:hAnsi="Calibri" w:cs="Calibri"/>
                <w:b/>
                <w:bCs/>
                <w:color w:val="000000" w:themeColor="text1"/>
                <w:sz w:val="22"/>
                <w:szCs w:val="22"/>
              </w:rPr>
              <w:t xml:space="preserve"> </w:t>
            </w:r>
          </w:p>
          <w:p w14:paraId="0C7A1639" w14:textId="77777777" w:rsidR="00D95DA7" w:rsidRPr="00AA3FB5" w:rsidRDefault="00D95DA7" w:rsidP="00AA3FB5">
            <w:pPr>
              <w:widowControl w:val="0"/>
              <w:spacing w:after="20" w:line="240" w:lineRule="auto"/>
              <w:ind w:left="270" w:hanging="270"/>
              <w:rPr>
                <w:rFonts w:ascii="Calibri" w:eastAsia="Montserrat" w:hAnsi="Calibri" w:cs="Calibri"/>
                <w:b/>
                <w:bCs/>
                <w:i/>
                <w:iCs/>
                <w:color w:val="000000" w:themeColor="text1"/>
                <w:sz w:val="22"/>
                <w:szCs w:val="22"/>
                <w:u w:val="single"/>
              </w:rPr>
            </w:pPr>
            <w:r w:rsidRPr="00AA3FB5">
              <w:rPr>
                <w:rFonts w:ascii="Calibri" w:eastAsia="Arial" w:hAnsi="Calibri" w:cs="Calibri"/>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Oportunidad</w:t>
            </w:r>
            <w:proofErr w:type="spellEnd"/>
            <w:r w:rsidRPr="00AA3FB5">
              <w:rPr>
                <w:rStyle w:val="Strong"/>
                <w:rFonts w:ascii="Calibri" w:eastAsia="Arial" w:hAnsi="Calibri" w:cs="Calibri"/>
                <w:b w:val="0"/>
                <w:bCs w:val="0"/>
                <w:i/>
                <w:iCs/>
                <w:color w:val="000000" w:themeColor="text1"/>
                <w:sz w:val="22"/>
                <w:szCs w:val="22"/>
              </w:rPr>
              <w:t xml:space="preserve"> para </w:t>
            </w:r>
            <w:proofErr w:type="spellStart"/>
            <w:r w:rsidRPr="00AA3FB5">
              <w:rPr>
                <w:rStyle w:val="Strong"/>
                <w:rFonts w:ascii="Calibri" w:eastAsia="Arial" w:hAnsi="Calibri" w:cs="Calibri"/>
                <w:b w:val="0"/>
                <w:bCs w:val="0"/>
                <w:i/>
                <w:iCs/>
                <w:color w:val="000000" w:themeColor="text1"/>
                <w:sz w:val="22"/>
                <w:szCs w:val="22"/>
              </w:rPr>
              <w:t>sa</w:t>
            </w:r>
            <w:proofErr w:type="spellEnd"/>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Integrasyon</w:t>
            </w:r>
            <w:proofErr w:type="spellEnd"/>
          </w:p>
          <w:p w14:paraId="42B33750" w14:textId="77777777" w:rsidR="00D95DA7" w:rsidRPr="00AA3FB5" w:rsidRDefault="00931B63" w:rsidP="00AA3FB5">
            <w:pPr>
              <w:spacing w:after="20" w:line="240" w:lineRule="auto"/>
              <w:ind w:left="270" w:hanging="270"/>
              <w:rPr>
                <w:rFonts w:ascii="Calibri" w:eastAsia="Times New Roman"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05DD126"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Arts: creating figures from shape cutouts; Language: describing shapes and explaining how a figure was composed; Spatial reasoning: part-whole relationships.</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A2D9DE2"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PE: body movement on a floor grid; Arts/design: movement patterns; Language: using direction words clearly in oral descriptions.</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30EC357"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Arts: symmetry and mirror images; Science/real life: mirrors; Language: comparing what changed and what stayed the same.</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868AB17"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Arts: frieze patterns, tiles, and designs; PE: movement sequences; Language: following and giving multi-step directions.</w:t>
            </w:r>
          </w:p>
        </w:tc>
      </w:tr>
      <w:tr w:rsidR="00D95DA7" w:rsidRPr="00AA3FB5" w14:paraId="40D4B4B9"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604ECC" w14:textId="77777777" w:rsidR="009320A2" w:rsidRPr="00AA3FB5" w:rsidRDefault="00D95DA7" w:rsidP="00AA3FB5">
            <w:pPr>
              <w:pStyle w:val="Heading2"/>
              <w:spacing w:after="20"/>
              <w:ind w:left="270" w:hanging="270"/>
              <w:rPr>
                <w:rFonts w:ascii="Calibri" w:eastAsia="Times New Roman" w:hAnsi="Calibri" w:cs="Calibri"/>
                <w:color w:val="000000" w:themeColor="text1"/>
                <w:sz w:val="22"/>
                <w:szCs w:val="22"/>
              </w:rPr>
            </w:pPr>
            <w:r w:rsidRPr="00AA3FB5">
              <w:rPr>
                <w:rFonts w:ascii="Calibri" w:eastAsia="Arial" w:hAnsi="Calibri" w:cs="Calibri"/>
                <w:color w:val="000000" w:themeColor="text1"/>
                <w:sz w:val="22"/>
                <w:szCs w:val="22"/>
              </w:rPr>
              <w:t>Assessment</w:t>
            </w:r>
          </w:p>
          <w:p w14:paraId="31BBB643" w14:textId="77777777" w:rsidR="00D95DA7" w:rsidRPr="00AA3FB5" w:rsidRDefault="00D95DA7" w:rsidP="00AA3FB5">
            <w:pPr>
              <w:pStyle w:val="Heading2"/>
              <w:spacing w:after="20"/>
              <w:ind w:left="270" w:hanging="270"/>
              <w:rPr>
                <w:rFonts w:ascii="Calibri" w:eastAsia="Times New Roman" w:hAnsi="Calibri" w:cs="Calibri"/>
                <w:b w:val="0"/>
                <w:bCs w:val="0"/>
                <w:i/>
                <w:iCs/>
                <w:color w:val="000000" w:themeColor="text1"/>
                <w:sz w:val="22"/>
                <w:szCs w:val="22"/>
              </w:rPr>
            </w:pPr>
            <w:r w:rsidRPr="00AA3FB5">
              <w:rPr>
                <w:rFonts w:ascii="Calibri" w:eastAsia="Arial" w:hAnsi="Calibri" w:cs="Calibri"/>
                <w:b w:val="0"/>
                <w:bCs w:val="0"/>
                <w:i/>
                <w:iCs/>
                <w:color w:val="000000" w:themeColor="text1"/>
                <w:sz w:val="22"/>
                <w:szCs w:val="22"/>
              </w:rPr>
              <w:t xml:space="preserve">/ </w:t>
            </w:r>
            <w:proofErr w:type="spellStart"/>
            <w:r w:rsidRPr="00AA3FB5">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094BED21"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The teacher will assess whether learners can compose a figure using two or more familiar shapes; explain that a slide or translation moves a shape to another position without changing its appearance; explain that a flip turns a shape over to create a mirror image; count cells and state directions such as left, right, upward, and downward; and draw the new position of a basic shape or figure after one-step or multi-step slides and/or flips.</w:t>
            </w:r>
          </w:p>
        </w:tc>
      </w:tr>
      <w:tr w:rsidR="00D95DA7" w:rsidRPr="00AA3FB5" w14:paraId="0B58D3EA"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25FDB7" w14:textId="77777777" w:rsidR="00931B63" w:rsidRPr="00AA3FB5" w:rsidRDefault="00D95DA7" w:rsidP="00AA3FB5">
            <w:pPr>
              <w:widowControl w:val="0"/>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rPr>
              <w:t xml:space="preserve">Formative Assessment </w:t>
            </w:r>
          </w:p>
          <w:p w14:paraId="3B832D86" w14:textId="77777777" w:rsidR="00D95DA7" w:rsidRPr="00AA3FB5" w:rsidRDefault="00D95DA7" w:rsidP="00AA3FB5">
            <w:pPr>
              <w:widowControl w:val="0"/>
              <w:spacing w:after="20" w:line="240" w:lineRule="auto"/>
              <w:ind w:left="270" w:hanging="270"/>
              <w:rPr>
                <w:rFonts w:ascii="Calibri" w:eastAsia="Montserrat" w:hAnsi="Calibri" w:cs="Calibri"/>
                <w:b/>
                <w:bCs/>
                <w:i/>
                <w:iCs/>
                <w:color w:val="000000" w:themeColor="text1"/>
                <w:sz w:val="22"/>
                <w:szCs w:val="22"/>
              </w:rPr>
            </w:pPr>
            <w:r w:rsidRPr="00AA3FB5">
              <w:rPr>
                <w:rFonts w:ascii="Calibri" w:eastAsia="Arial" w:hAnsi="Calibri" w:cs="Calibri"/>
                <w:i/>
                <w:iCs/>
                <w:color w:val="000000" w:themeColor="text1"/>
                <w:sz w:val="22"/>
                <w:szCs w:val="22"/>
              </w:rPr>
              <w:t>/</w:t>
            </w:r>
            <w:r w:rsidRPr="00AA3FB5">
              <w:rPr>
                <w:rFonts w:ascii="Calibri" w:eastAsia="Arial" w:hAnsi="Calibri" w:cs="Calibri"/>
                <w:b/>
                <w:bCs/>
                <w:i/>
                <w:iCs/>
                <w:color w:val="000000" w:themeColor="text1"/>
                <w:sz w:val="22"/>
                <w:szCs w:val="22"/>
              </w:rPr>
              <w:t xml:space="preserve"> </w:t>
            </w:r>
            <w:r w:rsidRPr="00AA3FB5">
              <w:rPr>
                <w:rStyle w:val="Strong"/>
                <w:rFonts w:ascii="Calibri" w:eastAsia="Arial" w:hAnsi="Calibri" w:cs="Calibri"/>
                <w:b w:val="0"/>
                <w:bCs w:val="0"/>
                <w:i/>
                <w:iCs/>
                <w:color w:val="000000" w:themeColor="text1"/>
                <w:sz w:val="22"/>
                <w:szCs w:val="22"/>
              </w:rPr>
              <w:t xml:space="preserve">Formative </w:t>
            </w:r>
            <w:proofErr w:type="spellStart"/>
            <w:r w:rsidRPr="00AA3FB5">
              <w:rPr>
                <w:rStyle w:val="Strong"/>
                <w:rFonts w:ascii="Calibri" w:eastAsia="Arial" w:hAnsi="Calibri" w:cs="Calibri"/>
                <w:b w:val="0"/>
                <w:bCs w:val="0"/>
                <w:i/>
                <w:iCs/>
                <w:color w:val="000000" w:themeColor="text1"/>
                <w:sz w:val="22"/>
                <w:szCs w:val="22"/>
              </w:rPr>
              <w:t>na</w:t>
            </w:r>
            <w:proofErr w:type="spellEnd"/>
            <w:r w:rsidRPr="00AA3FB5">
              <w:rPr>
                <w:rStyle w:val="Strong"/>
                <w:rFonts w:ascii="Calibri" w:eastAsia="Arial" w:hAnsi="Calibri" w:cs="Calibri"/>
                <w:b w:val="0"/>
                <w:bCs w:val="0"/>
                <w:i/>
                <w:iCs/>
                <w:color w:val="000000" w:themeColor="text1"/>
                <w:sz w:val="22"/>
                <w:szCs w:val="22"/>
              </w:rPr>
              <w:t xml:space="preserve"> </w:t>
            </w:r>
            <w:proofErr w:type="spellStart"/>
            <w:r w:rsidRPr="00AA3FB5">
              <w:rPr>
                <w:rStyle w:val="Strong"/>
                <w:rFonts w:ascii="Calibri" w:eastAsia="Arial" w:hAnsi="Calibri" w:cs="Calibri"/>
                <w:b w:val="0"/>
                <w:bCs w:val="0"/>
                <w:i/>
                <w:iCs/>
                <w:color w:val="000000" w:themeColor="text1"/>
                <w:sz w:val="22"/>
                <w:szCs w:val="22"/>
              </w:rPr>
              <w:t>Pagtataya</w:t>
            </w:r>
            <w:proofErr w:type="spellEnd"/>
          </w:p>
          <w:p w14:paraId="32763191"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lastRenderedPageBreak/>
              <w:t xml:space="preserve">- </w:t>
            </w:r>
            <w:r w:rsidR="00D95DA7" w:rsidRPr="00AA3FB5">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7B5850E1" w14:textId="77777777" w:rsidR="00D95DA7" w:rsidRPr="00AA3FB5" w:rsidRDefault="00931B63" w:rsidP="00AA3FB5">
            <w:pPr>
              <w:spacing w:after="20" w:line="240" w:lineRule="auto"/>
              <w:ind w:left="270" w:hanging="270"/>
              <w:rPr>
                <w:rFonts w:ascii="Calibri" w:eastAsia="Times New Roman" w:hAnsi="Calibri" w:cs="Calibri"/>
                <w:b/>
                <w:b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623B357"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 xml:space="preserve">Task: Give each pair two or more cutouts such as a triangle, rectangle, half </w:t>
            </w:r>
            <w:r w:rsidRPr="00AA3FB5">
              <w:rPr>
                <w:rFonts w:ascii="Calibri" w:eastAsia="Arial" w:hAnsi="Calibri" w:cs="Calibri"/>
                <w:sz w:val="22"/>
                <w:szCs w:val="22"/>
              </w:rPr>
              <w:lastRenderedPageBreak/>
              <w:t>circle, and quarter circle. Learners will compose one figure, trace its outline, then name the shapes used. Learners who need support may copy a sample figure first before making their own.</w:t>
            </w:r>
          </w:p>
          <w:p w14:paraId="22A3BDCA"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Quick Check / 5-Item Formative Quiz</w:t>
            </w:r>
          </w:p>
          <w:p w14:paraId="7EB4B629"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Directions: Choose the letter of the correct answer.</w:t>
            </w:r>
          </w:p>
          <w:p w14:paraId="75BD438B"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1. What does compose mean in this lesson? A. to color a shape B. to put shapes together C. to erase a drawing</w:t>
            </w:r>
          </w:p>
          <w:p w14:paraId="78D5270D"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2. Which set can be used to make a new figure? A. triangle and rectangle B. pencil and eraser C. book and bag</w:t>
            </w:r>
          </w:p>
          <w:p w14:paraId="24480BCB"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3. When composing a figure, the shapes should not ___. A. overlap B. have names C. be seen</w:t>
            </w:r>
          </w:p>
          <w:p w14:paraId="7AF93E23"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4. What does decompose mean? A. to separate a figure into shapes B. to sing a song C. to count money</w:t>
            </w:r>
          </w:p>
          <w:p w14:paraId="46D1CB49"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5. A half circle is ___. A. one-half of a circle B. a square C. a triangle</w:t>
            </w:r>
          </w:p>
          <w:p w14:paraId="7970920C"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Answer Key: 1-B, 2-A, 3-A, 4-A, 5-A</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E9FD117"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 xml:space="preserve">Task: On a grid, learners will place a cutout in a starting cell. The teacher gives one </w:t>
            </w:r>
            <w:r w:rsidRPr="00AA3FB5">
              <w:rPr>
                <w:rFonts w:ascii="Calibri" w:eastAsia="Arial" w:hAnsi="Calibri" w:cs="Calibri"/>
                <w:sz w:val="22"/>
                <w:szCs w:val="22"/>
              </w:rPr>
              <w:lastRenderedPageBreak/>
              <w:t>instruction such as “slide two cells to the right.” Learners move the cutout, trace the new position, and say the direction and number of cells moved. Learners may work with a partner for checking.</w:t>
            </w:r>
          </w:p>
          <w:p w14:paraId="04254D94"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Quick Check / 5-Item Formative Quiz</w:t>
            </w:r>
          </w:p>
          <w:p w14:paraId="261DE1BC"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Directions: Choose the letter of the correct answer.</w:t>
            </w:r>
          </w:p>
          <w:p w14:paraId="6369C143"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1. A slide or translation moves a shape to a new ___. A. position B. color C. name</w:t>
            </w:r>
          </w:p>
          <w:p w14:paraId="6B280A9E"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2. In a slide, the shape’s appearance ___. A. stays the same B. always disappears C. becomes a circle</w:t>
            </w:r>
          </w:p>
          <w:p w14:paraId="7A2C4316"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3. If a square moves 2 cells left, what should you count? A. cells B. learners C. crayons</w:t>
            </w:r>
          </w:p>
          <w:p w14:paraId="0F168E38"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4. Which word tells direction? A. right B. big C. red</w:t>
            </w:r>
          </w:p>
          <w:p w14:paraId="6F5AAB1F"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5. Which sentence describes a slide? A. The triangle slid three cells upward. B. The triangle became a song. C. The triangle was erased.</w:t>
            </w:r>
          </w:p>
          <w:p w14:paraId="0463A79F"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Answer Key: 1-A, 2-A, 3-A, 4-A, 5-A</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E222CD7"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 xml:space="preserve">Task: Learners will use a transparent cutout with a hole. The teacher will show </w:t>
            </w:r>
            <w:r w:rsidRPr="00AA3FB5">
              <w:rPr>
                <w:rFonts w:ascii="Calibri" w:eastAsia="Arial" w:hAnsi="Calibri" w:cs="Calibri"/>
                <w:sz w:val="22"/>
                <w:szCs w:val="22"/>
              </w:rPr>
              <w:lastRenderedPageBreak/>
              <w:t>the starting position and ask learners to predict where the hole will be after the shape is flipped to the right or downward. Learners will draw the new position on a grid.</w:t>
            </w:r>
          </w:p>
          <w:p w14:paraId="001F2926"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Quick Check / 5-Item Formative Quiz</w:t>
            </w:r>
          </w:p>
          <w:p w14:paraId="467A3FCA"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Directions: Write True or False.</w:t>
            </w:r>
          </w:p>
          <w:p w14:paraId="5AEE0FEF"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1. A flip turns a shape over.</w:t>
            </w:r>
          </w:p>
          <w:p w14:paraId="79E62D18"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2. A flip may create a mirror image.</w:t>
            </w:r>
          </w:p>
          <w:p w14:paraId="0E5CF9CB"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3. A slide and a flip are exactly the same.</w:t>
            </w:r>
          </w:p>
          <w:p w14:paraId="1FE78ED4"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4. In a flip, the size of the shape stays the same.</w:t>
            </w:r>
          </w:p>
          <w:p w14:paraId="115F29B2"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5. The direction of the flip is important.</w:t>
            </w:r>
          </w:p>
          <w:p w14:paraId="0ACF3A81"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Answer Key: 1-True, 2-True, 3-False, 4-True, 5-True</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B041A1D"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 xml:space="preserve">Task: In groups, learners will follow a two- or three-step instruction such as “slide one cell </w:t>
            </w:r>
            <w:r w:rsidRPr="00AA3FB5">
              <w:rPr>
                <w:rFonts w:ascii="Calibri" w:eastAsia="Arial" w:hAnsi="Calibri" w:cs="Calibri"/>
                <w:sz w:val="22"/>
                <w:szCs w:val="22"/>
              </w:rPr>
              <w:lastRenderedPageBreak/>
              <w:t>downward, slide two cells right, then flip downward.” They will trace the starting and final positions and explain the movements to the class. Learners may use arrows and peer checking.</w:t>
            </w:r>
          </w:p>
          <w:p w14:paraId="776AADAA"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Quick Check / 5-Item Formative Quiz</w:t>
            </w:r>
          </w:p>
          <w:p w14:paraId="52953882"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Directions: Choose the letter of the correct answer.</w:t>
            </w:r>
          </w:p>
          <w:p w14:paraId="41A5C6D7"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1. Multi-step means ___. A. many steps B. no steps C. only one step</w:t>
            </w:r>
          </w:p>
          <w:p w14:paraId="0FCA0A5D"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2. Which can be part of a multi-step movement? A. slide and flip B. eating and sleeping C. reading only</w:t>
            </w:r>
          </w:p>
          <w:p w14:paraId="54FC469C"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3. If a shape slides many times, its appearance usually ___. A. stays the same B. becomes a word C. disappears</w:t>
            </w:r>
          </w:p>
          <w:p w14:paraId="6D2DAAAE"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4. If a task says “slide two cells right, then flip downward,” how many movements are named? A. two B. one C. zero</w:t>
            </w:r>
          </w:p>
          <w:p w14:paraId="0BF9D784"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5. What should learners check after moving a shape? A. direction, number of cells, and final position B. lunch box only C. shoe color only</w:t>
            </w:r>
          </w:p>
          <w:p w14:paraId="0ACD91A3"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Answer Key: 1-A, 2-A, 3-A, 4-A, 5-A</w:t>
            </w:r>
          </w:p>
        </w:tc>
      </w:tr>
      <w:tr w:rsidR="00D95DA7" w:rsidRPr="00AA3FB5" w14:paraId="6B5C46E7"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C6663D" w14:textId="77777777" w:rsidR="00931B63" w:rsidRPr="00AA3FB5" w:rsidRDefault="00D95DA7" w:rsidP="00AA3FB5">
            <w:pPr>
              <w:pStyle w:val="Heading2"/>
              <w:spacing w:after="20"/>
              <w:ind w:left="270" w:hanging="270"/>
              <w:rPr>
                <w:rFonts w:ascii="Calibri" w:eastAsia="Times New Roman" w:hAnsi="Calibri" w:cs="Calibri"/>
                <w:color w:val="000000" w:themeColor="text1"/>
                <w:sz w:val="22"/>
                <w:szCs w:val="22"/>
              </w:rPr>
            </w:pPr>
            <w:r w:rsidRPr="00AA3FB5">
              <w:rPr>
                <w:rFonts w:ascii="Calibri" w:eastAsia="Arial" w:hAnsi="Calibri" w:cs="Calibri"/>
                <w:color w:val="000000" w:themeColor="text1"/>
                <w:sz w:val="22"/>
                <w:szCs w:val="22"/>
              </w:rPr>
              <w:lastRenderedPageBreak/>
              <w:t>Ways Forward</w:t>
            </w:r>
          </w:p>
          <w:p w14:paraId="7B4D0EC5" w14:textId="77777777" w:rsidR="00D95DA7" w:rsidRPr="00AA3FB5" w:rsidRDefault="00D95DA7" w:rsidP="00AA3FB5">
            <w:pPr>
              <w:pStyle w:val="Heading2"/>
              <w:spacing w:after="20"/>
              <w:ind w:left="270" w:hanging="270"/>
              <w:rPr>
                <w:rFonts w:ascii="Calibri" w:eastAsia="Times New Roman" w:hAnsi="Calibri" w:cs="Calibri"/>
                <w:b w:val="0"/>
                <w:bCs w:val="0"/>
                <w:i/>
                <w:iCs/>
                <w:color w:val="000000" w:themeColor="text1"/>
                <w:sz w:val="22"/>
                <w:szCs w:val="22"/>
              </w:rPr>
            </w:pPr>
            <w:r w:rsidRPr="00AA3FB5">
              <w:rPr>
                <w:rFonts w:ascii="Calibri" w:eastAsia="Arial" w:hAnsi="Calibri" w:cs="Calibri"/>
                <w:b w:val="0"/>
                <w:bCs w:val="0"/>
                <w:i/>
                <w:iCs/>
                <w:color w:val="000000" w:themeColor="text1"/>
                <w:sz w:val="22"/>
                <w:szCs w:val="22"/>
              </w:rPr>
              <w:t xml:space="preserve">/ Mga </w:t>
            </w:r>
            <w:proofErr w:type="spellStart"/>
            <w:r w:rsidRPr="00AA3FB5">
              <w:rPr>
                <w:rFonts w:ascii="Calibri" w:eastAsia="Arial" w:hAnsi="Calibri" w:cs="Calibri"/>
                <w:b w:val="0"/>
                <w:bCs w:val="0"/>
                <w:i/>
                <w:iCs/>
                <w:color w:val="000000" w:themeColor="text1"/>
                <w:sz w:val="22"/>
                <w:szCs w:val="22"/>
              </w:rPr>
              <w:t>Susunod</w:t>
            </w:r>
            <w:proofErr w:type="spellEnd"/>
            <w:r w:rsidRPr="00AA3FB5">
              <w:rPr>
                <w:rFonts w:ascii="Calibri" w:eastAsia="Arial" w:hAnsi="Calibri" w:cs="Calibri"/>
                <w:b w:val="0"/>
                <w:bCs w:val="0"/>
                <w:i/>
                <w:iCs/>
                <w:color w:val="000000" w:themeColor="text1"/>
                <w:sz w:val="22"/>
                <w:szCs w:val="22"/>
              </w:rPr>
              <w:t xml:space="preserve"> </w:t>
            </w:r>
            <w:proofErr w:type="spellStart"/>
            <w:r w:rsidRPr="00AA3FB5">
              <w:rPr>
                <w:rFonts w:ascii="Calibri" w:eastAsia="Arial" w:hAnsi="Calibri" w:cs="Calibri"/>
                <w:b w:val="0"/>
                <w:bCs w:val="0"/>
                <w:i/>
                <w:iCs/>
                <w:color w:val="000000" w:themeColor="text1"/>
                <w:sz w:val="22"/>
                <w:szCs w:val="22"/>
              </w:rPr>
              <w:t>na</w:t>
            </w:r>
            <w:proofErr w:type="spellEnd"/>
            <w:r w:rsidRPr="00AA3FB5">
              <w:rPr>
                <w:rFonts w:ascii="Calibri" w:eastAsia="Arial" w:hAnsi="Calibri" w:cs="Calibri"/>
                <w:b w:val="0"/>
                <w:bCs w:val="0"/>
                <w:i/>
                <w:iCs/>
                <w:color w:val="000000" w:themeColor="text1"/>
                <w:sz w:val="22"/>
                <w:szCs w:val="22"/>
              </w:rPr>
              <w:t xml:space="preserve"> </w:t>
            </w:r>
            <w:proofErr w:type="spellStart"/>
            <w:r w:rsidRPr="00AA3FB5">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563C88E3"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Use learners’ oral answers, pair/group outputs, grid drawings, movement demonstrations, and quick checks to decide the next steps. Learners who still confuse slide and flip will receive additional modeling with actual cutouts and a floor grid. Learners who are ready for enrichment may create their own movement instruction for a partner, such as “slide two cells to the right, then flip downward,” and check if the partner draws the correct final position.</w:t>
            </w:r>
          </w:p>
        </w:tc>
      </w:tr>
      <w:tr w:rsidR="00D95DA7" w:rsidRPr="00AA3FB5" w14:paraId="6A937A2B"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18EEF9" w14:textId="77777777" w:rsidR="00931B63" w:rsidRPr="00AA3FB5" w:rsidRDefault="00D95DA7" w:rsidP="00AA3FB5">
            <w:pPr>
              <w:widowControl w:val="0"/>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rPr>
              <w:t>Extended learning opportunities</w:t>
            </w:r>
          </w:p>
          <w:p w14:paraId="2D94A565" w14:textId="77777777" w:rsidR="00D95DA7" w:rsidRPr="00AA3FB5" w:rsidRDefault="00D95DA7" w:rsidP="00AA3FB5">
            <w:pPr>
              <w:widowControl w:val="0"/>
              <w:spacing w:after="20" w:line="240" w:lineRule="auto"/>
              <w:ind w:left="270" w:hanging="270"/>
              <w:rPr>
                <w:rFonts w:ascii="Calibri" w:eastAsia="Montserrat" w:hAnsi="Calibri" w:cs="Calibri"/>
                <w:b/>
                <w:bCs/>
                <w:i/>
                <w:iCs/>
                <w:color w:val="000000" w:themeColor="text1"/>
                <w:sz w:val="22"/>
                <w:szCs w:val="22"/>
              </w:rPr>
            </w:pPr>
            <w:r w:rsidRPr="00AA3FB5">
              <w:rPr>
                <w:rFonts w:ascii="Calibri" w:eastAsia="Arial" w:hAnsi="Calibri" w:cs="Calibri"/>
                <w:i/>
                <w:iCs/>
                <w:color w:val="000000" w:themeColor="text1"/>
                <w:sz w:val="22"/>
                <w:szCs w:val="22"/>
              </w:rPr>
              <w:t xml:space="preserve">/ </w:t>
            </w:r>
            <w:r w:rsidRPr="00AA3FB5">
              <w:rPr>
                <w:rStyle w:val="Strong"/>
                <w:rFonts w:ascii="Calibri" w:eastAsia="Arial" w:hAnsi="Calibri" w:cs="Calibri"/>
                <w:b w:val="0"/>
                <w:bCs w:val="0"/>
                <w:i/>
                <w:iCs/>
                <w:color w:val="000000" w:themeColor="text1"/>
                <w:sz w:val="22"/>
                <w:szCs w:val="22"/>
              </w:rPr>
              <w:t xml:space="preserve">Mga </w:t>
            </w:r>
            <w:proofErr w:type="spellStart"/>
            <w:r w:rsidRPr="00AA3FB5">
              <w:rPr>
                <w:rStyle w:val="Strong"/>
                <w:rFonts w:ascii="Calibri" w:eastAsia="Arial" w:hAnsi="Calibri" w:cs="Calibri"/>
                <w:b w:val="0"/>
                <w:bCs w:val="0"/>
                <w:i/>
                <w:iCs/>
                <w:color w:val="000000" w:themeColor="text1"/>
                <w:sz w:val="22"/>
                <w:szCs w:val="22"/>
              </w:rPr>
              <w:t>Karagdagang</w:t>
            </w:r>
            <w:proofErr w:type="spellEnd"/>
            <w:r w:rsidRPr="00AA3FB5">
              <w:rPr>
                <w:rStyle w:val="Strong"/>
                <w:rFonts w:ascii="Calibri" w:eastAsia="Arial" w:hAnsi="Calibri" w:cs="Calibri"/>
                <w:b w:val="0"/>
                <w:bCs w:val="0"/>
                <w:i/>
                <w:iCs/>
                <w:color w:val="000000" w:themeColor="text1"/>
                <w:sz w:val="22"/>
                <w:szCs w:val="22"/>
              </w:rPr>
              <w:t xml:space="preserve"> Gawai</w:t>
            </w:r>
            <w:r w:rsidR="00931B63" w:rsidRPr="00AA3FB5">
              <w:rPr>
                <w:rStyle w:val="Strong"/>
                <w:rFonts w:ascii="Calibri" w:eastAsia="Arial" w:hAnsi="Calibri" w:cs="Calibri"/>
                <w:b w:val="0"/>
                <w:bCs w:val="0"/>
                <w:i/>
                <w:iCs/>
                <w:color w:val="000000" w:themeColor="text1"/>
                <w:sz w:val="22"/>
                <w:szCs w:val="22"/>
              </w:rPr>
              <w:t>n</w:t>
            </w:r>
          </w:p>
          <w:p w14:paraId="3A99CC7D" w14:textId="77777777" w:rsidR="00D95DA7" w:rsidRPr="00AA3FB5" w:rsidRDefault="00931B63" w:rsidP="00AA3FB5">
            <w:pPr>
              <w:spacing w:after="20" w:line="240" w:lineRule="auto"/>
              <w:ind w:left="270" w:hanging="270"/>
              <w:rPr>
                <w:rFonts w:ascii="Calibri" w:eastAsia="Times New Roman"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946A51D"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At home, use paper cutouts of two or three shapes to make a simple picture. Name the shapes used and ask a family member to guess the figure.</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6390ADF"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Draw a small grid in the notebook. Place a simple shape in one cell and write one slide instruction, such as “slide two cells to the right.” Draw the new position.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562F5D6"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Look for mirror images at home, such as hands, slippers, or objects seen in a mirror. Draw one example and label it “flip/mirror image.”</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07DF101"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Create a simple movement path for a shape using two or three steps. Example: slide right, flip downward, slide upward. Bring it to class for a partner to solve.</w:t>
            </w:r>
          </w:p>
        </w:tc>
      </w:tr>
      <w:tr w:rsidR="00D95DA7" w:rsidRPr="00AA3FB5" w14:paraId="4C284650" w14:textId="77777777" w:rsidTr="00AA3FB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C2B66A" w14:textId="77777777" w:rsidR="00931B63" w:rsidRPr="00AA3FB5" w:rsidRDefault="00D95DA7" w:rsidP="00AA3FB5">
            <w:pPr>
              <w:widowControl w:val="0"/>
              <w:spacing w:after="20" w:line="240" w:lineRule="auto"/>
              <w:ind w:left="270" w:hanging="270"/>
              <w:rPr>
                <w:rFonts w:ascii="Calibri" w:eastAsia="Montserrat" w:hAnsi="Calibri" w:cs="Calibri"/>
                <w:b/>
                <w:bCs/>
                <w:color w:val="000000" w:themeColor="text1"/>
                <w:sz w:val="22"/>
                <w:szCs w:val="22"/>
              </w:rPr>
            </w:pPr>
            <w:r w:rsidRPr="00AA3FB5">
              <w:rPr>
                <w:rFonts w:ascii="Calibri" w:eastAsia="Arial" w:hAnsi="Calibri" w:cs="Calibri"/>
                <w:b/>
                <w:bCs/>
                <w:color w:val="000000" w:themeColor="text1"/>
                <w:sz w:val="22"/>
                <w:szCs w:val="22"/>
              </w:rPr>
              <w:t>Reflections</w:t>
            </w:r>
          </w:p>
          <w:p w14:paraId="66DCBE79" w14:textId="77777777" w:rsidR="00D95DA7" w:rsidRPr="00AA3FB5" w:rsidRDefault="00D95DA7" w:rsidP="00AA3FB5">
            <w:pPr>
              <w:widowControl w:val="0"/>
              <w:spacing w:after="20" w:line="240" w:lineRule="auto"/>
              <w:ind w:left="270" w:hanging="270"/>
              <w:rPr>
                <w:rFonts w:ascii="Calibri" w:eastAsia="Montserrat" w:hAnsi="Calibri" w:cs="Calibri"/>
                <w:b/>
                <w:bCs/>
                <w:i/>
                <w:iCs/>
                <w:color w:val="000000" w:themeColor="text1"/>
                <w:sz w:val="22"/>
                <w:szCs w:val="22"/>
              </w:rPr>
            </w:pPr>
            <w:r w:rsidRPr="00AA3FB5">
              <w:rPr>
                <w:rFonts w:ascii="Calibri" w:eastAsia="Arial" w:hAnsi="Calibri" w:cs="Calibri"/>
                <w:i/>
                <w:iCs/>
                <w:color w:val="000000" w:themeColor="text1"/>
                <w:sz w:val="22"/>
                <w:szCs w:val="22"/>
              </w:rPr>
              <w:t xml:space="preserve">/ </w:t>
            </w:r>
            <w:r w:rsidRPr="00AA3FB5">
              <w:rPr>
                <w:rStyle w:val="Strong"/>
                <w:rFonts w:ascii="Calibri" w:eastAsia="Arial" w:hAnsi="Calibri" w:cs="Calibri"/>
                <w:b w:val="0"/>
                <w:bCs w:val="0"/>
                <w:i/>
                <w:iCs/>
                <w:color w:val="000000" w:themeColor="text1"/>
                <w:sz w:val="22"/>
                <w:szCs w:val="22"/>
              </w:rPr>
              <w:t xml:space="preserve">Mga </w:t>
            </w:r>
            <w:proofErr w:type="spellStart"/>
            <w:r w:rsidRPr="00AA3FB5">
              <w:rPr>
                <w:rStyle w:val="Strong"/>
                <w:rFonts w:ascii="Calibri" w:eastAsia="Arial" w:hAnsi="Calibri" w:cs="Calibri"/>
                <w:b w:val="0"/>
                <w:bCs w:val="0"/>
                <w:i/>
                <w:iCs/>
                <w:color w:val="000000" w:themeColor="text1"/>
                <w:sz w:val="22"/>
                <w:szCs w:val="22"/>
              </w:rPr>
              <w:t>Pagninilay</w:t>
            </w:r>
            <w:proofErr w:type="spellEnd"/>
          </w:p>
          <w:p w14:paraId="3D840A1D" w14:textId="77777777" w:rsidR="00D95DA7" w:rsidRPr="00AA3FB5" w:rsidRDefault="00931B63" w:rsidP="00AA3FB5">
            <w:pPr>
              <w:widowControl w:val="0"/>
              <w:spacing w:after="20" w:line="240" w:lineRule="auto"/>
              <w:ind w:left="270" w:hanging="270"/>
              <w:rPr>
                <w:rFonts w:ascii="Calibri" w:eastAsia="Montserrat" w:hAnsi="Calibri" w:cs="Calibri"/>
                <w:i/>
                <w:i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 xml:space="preserve">Think about what you need to change for the next session based on what happened today. Is there something the learners are </w:t>
            </w:r>
            <w:r w:rsidR="00D95DA7" w:rsidRPr="00AA3FB5">
              <w:rPr>
                <w:rFonts w:ascii="Calibri" w:eastAsia="Arial" w:hAnsi="Calibri" w:cs="Calibri"/>
                <w:i/>
                <w:iCs/>
                <w:color w:val="000000" w:themeColor="text1"/>
                <w:sz w:val="22"/>
                <w:szCs w:val="22"/>
              </w:rPr>
              <w:lastRenderedPageBreak/>
              <w:t>interested in exploring?</w:t>
            </w:r>
          </w:p>
          <w:p w14:paraId="0D84D26E" w14:textId="77777777" w:rsidR="00D95DA7" w:rsidRPr="00AA3FB5" w:rsidRDefault="00931B63" w:rsidP="00AA3FB5">
            <w:pPr>
              <w:spacing w:after="20" w:line="240" w:lineRule="auto"/>
              <w:ind w:left="270" w:hanging="270"/>
              <w:rPr>
                <w:rFonts w:ascii="Calibri" w:eastAsia="Times New Roman" w:hAnsi="Calibri" w:cs="Calibri"/>
                <w:b/>
                <w:bCs/>
                <w:color w:val="000000" w:themeColor="text1"/>
                <w:sz w:val="22"/>
                <w:szCs w:val="22"/>
              </w:rPr>
            </w:pPr>
            <w:r w:rsidRPr="00AA3FB5">
              <w:rPr>
                <w:rFonts w:ascii="Calibri" w:eastAsia="Arial" w:hAnsi="Calibri" w:cs="Calibri"/>
                <w:i/>
                <w:iCs/>
                <w:color w:val="000000" w:themeColor="text1"/>
                <w:sz w:val="22"/>
                <w:szCs w:val="22"/>
              </w:rPr>
              <w:t xml:space="preserve">- </w:t>
            </w:r>
            <w:r w:rsidR="00D95DA7" w:rsidRPr="00AA3FB5">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B897BE9"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 xml:space="preserve">(Example Only) Note which learners can compose figures independently and which learners need a sample or partner support. Prepare additional cutouts </w:t>
            </w:r>
            <w:r w:rsidRPr="00AA3FB5">
              <w:rPr>
                <w:rFonts w:ascii="Calibri" w:eastAsia="Arial" w:hAnsi="Calibri" w:cs="Calibri"/>
                <w:sz w:val="22"/>
                <w:szCs w:val="22"/>
              </w:rPr>
              <w:lastRenderedPageBreak/>
              <w:t>for learners who need more hands-on practice.</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4636B18"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lastRenderedPageBreak/>
              <w:t>(Example Only) Record which learners can state both distance and direction when describing a slide. Provide more floor-grid activities if learners still say only “move” without direction.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5103C35"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(Example Only) Identify learners who confuse slide and flip. Use mirrors, hands, and transparent cutouts again before moving to written grid tasks.</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AE2717B" w14:textId="77777777" w:rsidR="003C304F" w:rsidRPr="00AA3FB5" w:rsidRDefault="00000000" w:rsidP="00AA3FB5">
            <w:pPr>
              <w:spacing w:after="20" w:line="240" w:lineRule="auto"/>
              <w:ind w:left="270" w:hanging="270"/>
              <w:rPr>
                <w:rFonts w:ascii="Calibri" w:hAnsi="Calibri" w:cs="Calibri"/>
                <w:sz w:val="22"/>
                <w:szCs w:val="22"/>
              </w:rPr>
            </w:pPr>
            <w:r w:rsidRPr="00AA3FB5">
              <w:rPr>
                <w:rFonts w:ascii="Calibri" w:eastAsia="Arial" w:hAnsi="Calibri" w:cs="Calibri"/>
                <w:sz w:val="22"/>
                <w:szCs w:val="22"/>
              </w:rPr>
              <w:t xml:space="preserve">(Example Only) Review group outputs to see if learners followed multi-step directions accurately. Plan remediation for learners who missed the order of movements and enrichment for </w:t>
            </w:r>
            <w:r w:rsidRPr="00AA3FB5">
              <w:rPr>
                <w:rFonts w:ascii="Calibri" w:eastAsia="Arial" w:hAnsi="Calibri" w:cs="Calibri"/>
                <w:sz w:val="22"/>
                <w:szCs w:val="22"/>
              </w:rPr>
              <w:lastRenderedPageBreak/>
              <w:t>those ready to create their own movement instructions.</w:t>
            </w:r>
          </w:p>
        </w:tc>
      </w:tr>
    </w:tbl>
    <w:p w14:paraId="401E419B" w14:textId="77777777" w:rsidR="00D85763" w:rsidRPr="00AA3FB5" w:rsidRDefault="00D85763" w:rsidP="00AA3FB5">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AA3FB5" w:rsidRPr="00A833F0" w14:paraId="3B7E7C0D" w14:textId="77777777" w:rsidTr="00AA3FB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3C7A947" w14:textId="77777777" w:rsidR="00AA3FB5" w:rsidRPr="00A833F0" w:rsidRDefault="00AA3FB5"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7DB5FE0D" w14:textId="77777777" w:rsidR="00AA3FB5" w:rsidRPr="00A833F0" w:rsidRDefault="00AA3FB5"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49E04331" w14:textId="77777777" w:rsidR="00AA3FB5" w:rsidRPr="00A833F0" w:rsidRDefault="00AA3FB5"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AA3FB5" w:rsidRPr="00A833F0" w14:paraId="7F7D64CF" w14:textId="77777777" w:rsidTr="00AA3FB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E69E2F9" w14:textId="77777777" w:rsidR="00AA3FB5" w:rsidRPr="00A833F0" w:rsidRDefault="00AA3FB5"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F356C02" w14:textId="77777777" w:rsidR="00AA3FB5" w:rsidRPr="00A833F0" w:rsidRDefault="00AA3FB5"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8916279" w14:textId="77777777" w:rsidR="008D6D3D" w:rsidRPr="00AA3FB5" w:rsidRDefault="008D6D3D" w:rsidP="00AA3FB5">
      <w:pPr>
        <w:ind w:left="270" w:hanging="270"/>
        <w:divId w:val="1915970633"/>
        <w:rPr>
          <w:rFonts w:ascii="Calibri" w:eastAsia="Times New Roman" w:hAnsi="Calibri" w:cs="Calibri"/>
          <w:sz w:val="22"/>
          <w:szCs w:val="22"/>
        </w:rPr>
      </w:pPr>
    </w:p>
    <w:p w14:paraId="4C7B6671" w14:textId="77777777" w:rsidR="000C04CE" w:rsidRDefault="000C04CE">
      <w:pPr>
        <w:sectPr w:rsidR="000C04CE">
          <w:footerReference w:type="default" r:id="rId9"/>
          <w:pgSz w:w="16838" w:h="11906" w:orient="landscape" w:code="9"/>
          <w:pgMar w:top="720" w:right="720" w:bottom="720" w:left="720" w:header="720" w:footer="720" w:gutter="0"/>
          <w:cols w:space="720"/>
          <w:docGrid w:linePitch="326"/>
        </w:sectPr>
      </w:pPr>
    </w:p>
    <w:p w14:paraId="563E254A" w14:textId="77777777" w:rsidR="00437432" w:rsidRPr="00A83FAD" w:rsidRDefault="00437432" w:rsidP="004374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lastRenderedPageBreak/>
        <w:t>----------------------------------------------------</w:t>
      </w:r>
    </w:p>
    <w:p w14:paraId="292975A8" w14:textId="77777777" w:rsidR="00437432" w:rsidRPr="001B2B47" w:rsidRDefault="00437432" w:rsidP="00437432">
      <w:pPr>
        <w:spacing w:line="360" w:lineRule="auto"/>
        <w:rPr>
          <w:b/>
          <w:bCs/>
          <w:sz w:val="20"/>
          <w:szCs w:val="20"/>
        </w:rPr>
      </w:pPr>
      <w:r w:rsidRPr="001B2B47">
        <w:rPr>
          <w:b/>
          <w:bCs/>
          <w:sz w:val="20"/>
          <w:szCs w:val="20"/>
        </w:rPr>
        <w:t>Teacher’s Reference Note:</w:t>
      </w:r>
    </w:p>
    <w:p w14:paraId="3693657B" w14:textId="77777777" w:rsidR="00437432" w:rsidRPr="00E64A82" w:rsidRDefault="00437432" w:rsidP="00437432">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4FA8E30B" w14:textId="77777777" w:rsidR="00437432" w:rsidRPr="00E64A82" w:rsidRDefault="00437432" w:rsidP="00437432">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D1B0227" w14:textId="77777777" w:rsidR="00437432" w:rsidRPr="001B2B47" w:rsidRDefault="00437432" w:rsidP="00437432">
      <w:pPr>
        <w:rPr>
          <w:i/>
          <w:iCs/>
          <w:sz w:val="20"/>
          <w:szCs w:val="20"/>
        </w:rPr>
      </w:pPr>
      <w:r w:rsidRPr="001B2B47">
        <w:rPr>
          <w:i/>
          <w:iCs/>
          <w:sz w:val="20"/>
          <w:szCs w:val="20"/>
        </w:rPr>
        <w:t>These sample responses are guides only and should be revised based on the actual lesson plan.</w:t>
      </w:r>
    </w:p>
    <w:p w14:paraId="302E4DE3" w14:textId="77777777" w:rsidR="00437432" w:rsidRPr="00A83FAD" w:rsidRDefault="00437432" w:rsidP="004374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B6ECE62" w14:textId="77777777" w:rsidR="00437432" w:rsidRDefault="00437432" w:rsidP="004374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t>----------------------------------------------------</w:t>
      </w:r>
    </w:p>
    <w:p w14:paraId="64F08C65" w14:textId="77777777" w:rsidR="00437432" w:rsidRDefault="00437432" w:rsidP="004374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3515D684"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21D35B26"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069A83BE" w14:textId="77777777" w:rsidTr="00FA3630">
        <w:tc>
          <w:tcPr>
            <w:tcW w:w="4275" w:type="dxa"/>
            <w:tcMar>
              <w:top w:w="100" w:type="dxa"/>
              <w:left w:w="100" w:type="dxa"/>
              <w:bottom w:w="100" w:type="dxa"/>
              <w:right w:w="100" w:type="dxa"/>
            </w:tcMar>
            <w:vAlign w:val="center"/>
          </w:tcPr>
          <w:p w14:paraId="445C8870"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CEAFD0A"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4DFA45FE"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55C078E"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2257DAD8" w14:textId="77777777" w:rsidTr="00FA3630">
        <w:tc>
          <w:tcPr>
            <w:tcW w:w="4275" w:type="dxa"/>
            <w:tcMar>
              <w:top w:w="100" w:type="dxa"/>
              <w:left w:w="100" w:type="dxa"/>
              <w:bottom w:w="100" w:type="dxa"/>
              <w:right w:w="100" w:type="dxa"/>
            </w:tcMar>
          </w:tcPr>
          <w:p w14:paraId="70BCC97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158ACCD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8E0A3C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CF7DD10" w14:textId="77777777" w:rsidR="00000000" w:rsidRPr="00FA3630" w:rsidRDefault="00000000" w:rsidP="00136A4C">
            <w:pPr>
              <w:widowControl w:val="0"/>
              <w:spacing w:line="240" w:lineRule="auto"/>
              <w:rPr>
                <w:rFonts w:eastAsia="Montserrat" w:cstheme="minorHAnsi"/>
              </w:rPr>
            </w:pPr>
          </w:p>
          <w:p w14:paraId="3BE88B80" w14:textId="77777777" w:rsidR="00000000" w:rsidRPr="00FA3630" w:rsidRDefault="00000000" w:rsidP="00136A4C">
            <w:pPr>
              <w:widowControl w:val="0"/>
              <w:spacing w:line="240" w:lineRule="auto"/>
              <w:rPr>
                <w:rFonts w:eastAsia="Montserrat" w:cstheme="minorHAnsi"/>
              </w:rPr>
            </w:pPr>
          </w:p>
          <w:p w14:paraId="633C7B6C" w14:textId="77777777" w:rsidR="00000000" w:rsidRPr="00FA3630" w:rsidRDefault="00000000" w:rsidP="00136A4C">
            <w:pPr>
              <w:widowControl w:val="0"/>
              <w:spacing w:line="240" w:lineRule="auto"/>
              <w:rPr>
                <w:rFonts w:eastAsia="Montserrat" w:cstheme="minorHAnsi"/>
              </w:rPr>
            </w:pPr>
          </w:p>
        </w:tc>
      </w:tr>
      <w:tr w:rsidR="00FA3630" w:rsidRPr="00FA3630" w14:paraId="5DD99048" w14:textId="77777777" w:rsidTr="00FA3630">
        <w:trPr>
          <w:trHeight w:val="403"/>
        </w:trPr>
        <w:tc>
          <w:tcPr>
            <w:tcW w:w="4275" w:type="dxa"/>
            <w:tcMar>
              <w:top w:w="100" w:type="dxa"/>
              <w:left w:w="100" w:type="dxa"/>
              <w:bottom w:w="100" w:type="dxa"/>
              <w:right w:w="100" w:type="dxa"/>
            </w:tcMar>
          </w:tcPr>
          <w:p w14:paraId="1F73469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2467081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FAD0A0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C67966C" w14:textId="77777777" w:rsidR="00000000" w:rsidRPr="00FA3630" w:rsidRDefault="00000000" w:rsidP="00136A4C">
            <w:pPr>
              <w:widowControl w:val="0"/>
              <w:spacing w:line="240" w:lineRule="auto"/>
              <w:rPr>
                <w:rFonts w:eastAsia="Montserrat" w:cstheme="minorHAnsi"/>
              </w:rPr>
            </w:pPr>
          </w:p>
          <w:p w14:paraId="3D02972F" w14:textId="77777777" w:rsidR="00000000" w:rsidRPr="00FA3630" w:rsidRDefault="00000000" w:rsidP="00136A4C">
            <w:pPr>
              <w:widowControl w:val="0"/>
              <w:spacing w:line="240" w:lineRule="auto"/>
              <w:rPr>
                <w:rFonts w:eastAsia="Montserrat" w:cstheme="minorHAnsi"/>
              </w:rPr>
            </w:pPr>
          </w:p>
          <w:p w14:paraId="276EB9C5" w14:textId="77777777" w:rsidR="00000000" w:rsidRPr="00FA3630" w:rsidRDefault="00000000" w:rsidP="00136A4C">
            <w:pPr>
              <w:widowControl w:val="0"/>
              <w:spacing w:line="240" w:lineRule="auto"/>
              <w:rPr>
                <w:rFonts w:eastAsia="Montserrat" w:cstheme="minorHAnsi"/>
              </w:rPr>
            </w:pPr>
          </w:p>
        </w:tc>
      </w:tr>
      <w:tr w:rsidR="00FA3630" w:rsidRPr="00FA3630" w14:paraId="7A78F9E7" w14:textId="77777777" w:rsidTr="00FA3630">
        <w:tc>
          <w:tcPr>
            <w:tcW w:w="4275" w:type="dxa"/>
            <w:tcMar>
              <w:top w:w="100" w:type="dxa"/>
              <w:left w:w="100" w:type="dxa"/>
              <w:bottom w:w="100" w:type="dxa"/>
              <w:right w:w="100" w:type="dxa"/>
            </w:tcMar>
          </w:tcPr>
          <w:p w14:paraId="7E81129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38B21A8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3B126A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23CA0D" w14:textId="77777777" w:rsidR="00000000" w:rsidRPr="00FA3630" w:rsidRDefault="00000000" w:rsidP="00136A4C">
            <w:pPr>
              <w:widowControl w:val="0"/>
              <w:spacing w:line="240" w:lineRule="auto"/>
              <w:rPr>
                <w:rFonts w:eastAsia="Montserrat" w:cstheme="minorHAnsi"/>
              </w:rPr>
            </w:pPr>
          </w:p>
          <w:p w14:paraId="1E0B2D37" w14:textId="77777777" w:rsidR="00000000" w:rsidRPr="00FA3630" w:rsidRDefault="00000000" w:rsidP="00136A4C">
            <w:pPr>
              <w:widowControl w:val="0"/>
              <w:spacing w:line="240" w:lineRule="auto"/>
              <w:rPr>
                <w:rFonts w:eastAsia="Montserrat" w:cstheme="minorHAnsi"/>
              </w:rPr>
            </w:pPr>
          </w:p>
          <w:p w14:paraId="2DD25E50" w14:textId="77777777" w:rsidR="00000000" w:rsidRPr="00FA3630" w:rsidRDefault="00000000" w:rsidP="00136A4C">
            <w:pPr>
              <w:widowControl w:val="0"/>
              <w:spacing w:line="240" w:lineRule="auto"/>
              <w:rPr>
                <w:rFonts w:eastAsia="Montserrat" w:cstheme="minorHAnsi"/>
              </w:rPr>
            </w:pPr>
          </w:p>
        </w:tc>
      </w:tr>
      <w:tr w:rsidR="00FA3630" w:rsidRPr="00FA3630" w14:paraId="08342E8B" w14:textId="77777777" w:rsidTr="00FA3630">
        <w:trPr>
          <w:trHeight w:val="664"/>
        </w:trPr>
        <w:tc>
          <w:tcPr>
            <w:tcW w:w="4275" w:type="dxa"/>
            <w:tcMar>
              <w:top w:w="100" w:type="dxa"/>
              <w:left w:w="100" w:type="dxa"/>
              <w:bottom w:w="100" w:type="dxa"/>
              <w:right w:w="100" w:type="dxa"/>
            </w:tcMar>
          </w:tcPr>
          <w:p w14:paraId="0E1800C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49E21DC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29CDBB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6A6E54F" w14:textId="77777777" w:rsidR="00000000" w:rsidRPr="00FA3630" w:rsidRDefault="00000000" w:rsidP="00136A4C">
            <w:pPr>
              <w:widowControl w:val="0"/>
              <w:spacing w:line="240" w:lineRule="auto"/>
              <w:rPr>
                <w:rFonts w:eastAsia="Montserrat" w:cstheme="minorHAnsi"/>
              </w:rPr>
            </w:pPr>
          </w:p>
          <w:p w14:paraId="5BB7E702" w14:textId="77777777" w:rsidR="00000000" w:rsidRPr="00FA3630" w:rsidRDefault="00000000" w:rsidP="00136A4C">
            <w:pPr>
              <w:widowControl w:val="0"/>
              <w:spacing w:line="240" w:lineRule="auto"/>
              <w:rPr>
                <w:rFonts w:eastAsia="Montserrat" w:cstheme="minorHAnsi"/>
              </w:rPr>
            </w:pPr>
          </w:p>
          <w:p w14:paraId="39262A5E" w14:textId="77777777" w:rsidR="00000000" w:rsidRPr="00FA3630" w:rsidRDefault="00000000" w:rsidP="00136A4C">
            <w:pPr>
              <w:widowControl w:val="0"/>
              <w:spacing w:line="240" w:lineRule="auto"/>
              <w:rPr>
                <w:rFonts w:eastAsia="Montserrat" w:cstheme="minorHAnsi"/>
              </w:rPr>
            </w:pPr>
          </w:p>
        </w:tc>
      </w:tr>
      <w:tr w:rsidR="00FA3630" w:rsidRPr="00FA3630" w14:paraId="285447C6" w14:textId="77777777" w:rsidTr="00FA3630">
        <w:tc>
          <w:tcPr>
            <w:tcW w:w="4275" w:type="dxa"/>
            <w:tcMar>
              <w:top w:w="100" w:type="dxa"/>
              <w:left w:w="100" w:type="dxa"/>
              <w:bottom w:w="100" w:type="dxa"/>
              <w:right w:w="100" w:type="dxa"/>
            </w:tcMar>
          </w:tcPr>
          <w:p w14:paraId="54EA4E8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3BD38E8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10743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473647" w14:textId="77777777" w:rsidR="00000000" w:rsidRPr="00FA3630" w:rsidRDefault="00000000" w:rsidP="00136A4C">
            <w:pPr>
              <w:widowControl w:val="0"/>
              <w:spacing w:line="240" w:lineRule="auto"/>
              <w:rPr>
                <w:rFonts w:eastAsia="Montserrat" w:cstheme="minorHAnsi"/>
              </w:rPr>
            </w:pPr>
          </w:p>
          <w:p w14:paraId="7EFA0287" w14:textId="77777777" w:rsidR="00000000" w:rsidRPr="00FA3630" w:rsidRDefault="00000000" w:rsidP="00136A4C">
            <w:pPr>
              <w:widowControl w:val="0"/>
              <w:spacing w:line="240" w:lineRule="auto"/>
              <w:rPr>
                <w:rFonts w:eastAsia="Montserrat" w:cstheme="minorHAnsi"/>
              </w:rPr>
            </w:pPr>
          </w:p>
          <w:p w14:paraId="583FF2D9" w14:textId="77777777" w:rsidR="00000000" w:rsidRPr="00FA3630" w:rsidRDefault="00000000" w:rsidP="00136A4C">
            <w:pPr>
              <w:widowControl w:val="0"/>
              <w:spacing w:line="240" w:lineRule="auto"/>
              <w:rPr>
                <w:rFonts w:eastAsia="Montserrat" w:cstheme="minorHAnsi"/>
              </w:rPr>
            </w:pPr>
          </w:p>
        </w:tc>
      </w:tr>
      <w:tr w:rsidR="00FA3630" w:rsidRPr="00FA3630" w14:paraId="44DE695D" w14:textId="77777777" w:rsidTr="00FA3630">
        <w:tc>
          <w:tcPr>
            <w:tcW w:w="4275" w:type="dxa"/>
            <w:tcMar>
              <w:top w:w="100" w:type="dxa"/>
              <w:left w:w="100" w:type="dxa"/>
              <w:bottom w:w="100" w:type="dxa"/>
              <w:right w:w="100" w:type="dxa"/>
            </w:tcMar>
          </w:tcPr>
          <w:p w14:paraId="445241B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22AFA13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6C9448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56BEB1" w14:textId="77777777" w:rsidR="00000000" w:rsidRPr="00FA3630" w:rsidRDefault="00000000" w:rsidP="00136A4C">
            <w:pPr>
              <w:widowControl w:val="0"/>
              <w:spacing w:line="240" w:lineRule="auto"/>
              <w:rPr>
                <w:rFonts w:eastAsia="Montserrat" w:cstheme="minorHAnsi"/>
              </w:rPr>
            </w:pPr>
          </w:p>
        </w:tc>
      </w:tr>
      <w:tr w:rsidR="00FA3630" w:rsidRPr="00FA3630" w14:paraId="1355B60E" w14:textId="77777777" w:rsidTr="00FA3630">
        <w:tc>
          <w:tcPr>
            <w:tcW w:w="4275" w:type="dxa"/>
            <w:tcMar>
              <w:top w:w="100" w:type="dxa"/>
              <w:left w:w="100" w:type="dxa"/>
              <w:bottom w:w="100" w:type="dxa"/>
              <w:right w:w="100" w:type="dxa"/>
            </w:tcMar>
          </w:tcPr>
          <w:p w14:paraId="237CDF3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088B1C7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BCED30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8825AF5" w14:textId="77777777" w:rsidR="00000000" w:rsidRPr="00FA3630" w:rsidRDefault="00000000" w:rsidP="00136A4C">
            <w:pPr>
              <w:widowControl w:val="0"/>
              <w:spacing w:line="240" w:lineRule="auto"/>
              <w:rPr>
                <w:rFonts w:eastAsia="Montserrat" w:cstheme="minorHAnsi"/>
              </w:rPr>
            </w:pPr>
          </w:p>
          <w:p w14:paraId="2BE83150" w14:textId="77777777" w:rsidR="00000000" w:rsidRPr="00FA3630" w:rsidRDefault="00000000" w:rsidP="00136A4C">
            <w:pPr>
              <w:widowControl w:val="0"/>
              <w:spacing w:line="240" w:lineRule="auto"/>
              <w:rPr>
                <w:rFonts w:eastAsia="Montserrat" w:cstheme="minorHAnsi"/>
              </w:rPr>
            </w:pPr>
          </w:p>
          <w:p w14:paraId="05B88868" w14:textId="77777777" w:rsidR="00000000" w:rsidRPr="00FA3630" w:rsidRDefault="00000000" w:rsidP="00136A4C">
            <w:pPr>
              <w:widowControl w:val="0"/>
              <w:spacing w:line="240" w:lineRule="auto"/>
              <w:rPr>
                <w:rFonts w:eastAsia="Montserrat" w:cstheme="minorHAnsi"/>
              </w:rPr>
            </w:pPr>
          </w:p>
        </w:tc>
      </w:tr>
      <w:tr w:rsidR="00FA3630" w:rsidRPr="00FA3630" w14:paraId="589650E6" w14:textId="77777777" w:rsidTr="00FA3630">
        <w:tc>
          <w:tcPr>
            <w:tcW w:w="4275" w:type="dxa"/>
            <w:tcMar>
              <w:top w:w="100" w:type="dxa"/>
              <w:left w:w="100" w:type="dxa"/>
              <w:bottom w:w="100" w:type="dxa"/>
              <w:right w:w="100" w:type="dxa"/>
            </w:tcMar>
          </w:tcPr>
          <w:p w14:paraId="5A35FA5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63D2ECB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DCF4ED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5116B33" w14:textId="77777777" w:rsidR="00000000" w:rsidRPr="00FA3630" w:rsidRDefault="00000000" w:rsidP="00136A4C">
            <w:pPr>
              <w:widowControl w:val="0"/>
              <w:spacing w:line="240" w:lineRule="auto"/>
              <w:rPr>
                <w:rFonts w:eastAsia="Montserrat" w:cstheme="minorHAnsi"/>
              </w:rPr>
            </w:pPr>
          </w:p>
          <w:p w14:paraId="084A411F" w14:textId="77777777" w:rsidR="00000000" w:rsidRPr="00FA3630" w:rsidRDefault="00000000" w:rsidP="00136A4C">
            <w:pPr>
              <w:widowControl w:val="0"/>
              <w:spacing w:line="240" w:lineRule="auto"/>
              <w:rPr>
                <w:rFonts w:eastAsia="Montserrat" w:cstheme="minorHAnsi"/>
              </w:rPr>
            </w:pPr>
          </w:p>
          <w:p w14:paraId="23B10194" w14:textId="77777777" w:rsidR="00000000" w:rsidRPr="00FA3630" w:rsidRDefault="00000000" w:rsidP="00136A4C">
            <w:pPr>
              <w:widowControl w:val="0"/>
              <w:spacing w:line="240" w:lineRule="auto"/>
              <w:rPr>
                <w:rFonts w:eastAsia="Montserrat" w:cstheme="minorHAnsi"/>
              </w:rPr>
            </w:pPr>
          </w:p>
        </w:tc>
      </w:tr>
      <w:tr w:rsidR="00FA3630" w:rsidRPr="00FA3630" w14:paraId="0AB79C59" w14:textId="77777777" w:rsidTr="00FA3630">
        <w:tc>
          <w:tcPr>
            <w:tcW w:w="4275" w:type="dxa"/>
            <w:tcMar>
              <w:top w:w="100" w:type="dxa"/>
              <w:left w:w="100" w:type="dxa"/>
              <w:bottom w:w="100" w:type="dxa"/>
              <w:right w:w="100" w:type="dxa"/>
            </w:tcMar>
          </w:tcPr>
          <w:p w14:paraId="19AA61F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87E305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C10E54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F398C33" w14:textId="77777777" w:rsidR="00000000" w:rsidRPr="00FA3630" w:rsidRDefault="00000000" w:rsidP="00136A4C">
            <w:pPr>
              <w:widowControl w:val="0"/>
              <w:spacing w:line="240" w:lineRule="auto"/>
              <w:rPr>
                <w:rFonts w:eastAsia="Montserrat" w:cstheme="minorHAnsi"/>
              </w:rPr>
            </w:pPr>
          </w:p>
          <w:p w14:paraId="2DC4301C" w14:textId="77777777" w:rsidR="00000000" w:rsidRPr="00FA3630" w:rsidRDefault="00000000" w:rsidP="00136A4C">
            <w:pPr>
              <w:widowControl w:val="0"/>
              <w:spacing w:line="240" w:lineRule="auto"/>
              <w:rPr>
                <w:rFonts w:eastAsia="Montserrat" w:cstheme="minorHAnsi"/>
              </w:rPr>
            </w:pPr>
          </w:p>
          <w:p w14:paraId="5A7662C2" w14:textId="77777777" w:rsidR="00000000" w:rsidRPr="00FA3630" w:rsidRDefault="00000000" w:rsidP="00136A4C">
            <w:pPr>
              <w:widowControl w:val="0"/>
              <w:spacing w:line="240" w:lineRule="auto"/>
              <w:rPr>
                <w:rFonts w:eastAsia="Montserrat" w:cstheme="minorHAnsi"/>
              </w:rPr>
            </w:pPr>
          </w:p>
        </w:tc>
      </w:tr>
    </w:tbl>
    <w:p w14:paraId="40F5BD13"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37193ECC" w14:textId="77777777" w:rsidTr="00FA3630">
        <w:trPr>
          <w:trHeight w:val="2538"/>
        </w:trPr>
        <w:tc>
          <w:tcPr>
            <w:tcW w:w="10160" w:type="dxa"/>
            <w:tcMar>
              <w:top w:w="100" w:type="dxa"/>
              <w:left w:w="100" w:type="dxa"/>
              <w:bottom w:w="100" w:type="dxa"/>
              <w:right w:w="100" w:type="dxa"/>
            </w:tcMar>
          </w:tcPr>
          <w:p w14:paraId="2E636B54"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5E8AE44F" w14:textId="77777777" w:rsidR="00000000" w:rsidRPr="00FA3630" w:rsidRDefault="00000000" w:rsidP="00FA3630">
      <w:pPr>
        <w:rPr>
          <w:rFonts w:eastAsia="Montserrat" w:cstheme="minorHAnsi"/>
        </w:rPr>
      </w:pPr>
    </w:p>
    <w:p w14:paraId="1165A07D" w14:textId="77777777" w:rsidR="00000000" w:rsidRPr="00FA3630" w:rsidRDefault="00000000" w:rsidP="00FA3630">
      <w:pPr>
        <w:rPr>
          <w:rFonts w:cstheme="minorHAnsi"/>
        </w:rPr>
      </w:pPr>
    </w:p>
    <w:p w14:paraId="02CAA392" w14:textId="77777777" w:rsidR="00000000" w:rsidRPr="00FA3630" w:rsidRDefault="00000000">
      <w:pPr>
        <w:rPr>
          <w:rFonts w:cstheme="minorHAnsi"/>
        </w:rPr>
      </w:pPr>
    </w:p>
    <w:sectPr w:rsidR="00E51A17" w:rsidRPr="00FA3630" w:rsidSect="00600A52">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84CD1" w14:textId="77777777" w:rsidR="00D35D03" w:rsidRDefault="00D35D03" w:rsidP="005F2F6D">
      <w:pPr>
        <w:spacing w:after="0" w:line="240" w:lineRule="auto"/>
      </w:pPr>
      <w:r>
        <w:separator/>
      </w:r>
    </w:p>
  </w:endnote>
  <w:endnote w:type="continuationSeparator" w:id="0">
    <w:p w14:paraId="527AD820" w14:textId="77777777" w:rsidR="00D35D03" w:rsidRDefault="00D35D03"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AA11" w14:textId="77777777" w:rsidR="00AA3FB5" w:rsidRPr="00106735" w:rsidRDefault="00AA3FB5" w:rsidP="00AA3FB5">
    <w:pPr>
      <w:pStyle w:val="Header"/>
      <w:rPr>
        <w:b/>
        <w:bCs/>
        <w:u w:val="single"/>
      </w:rPr>
    </w:pPr>
    <w:r w:rsidRPr="00106735">
      <w:rPr>
        <w:b/>
        <w:bCs/>
        <w:u w:val="single"/>
      </w:rPr>
      <w:t>______________________________________________________________________________</w:t>
    </w:r>
  </w:p>
  <w:p w14:paraId="322D2EAF" w14:textId="77777777" w:rsidR="00AA3FB5" w:rsidRPr="00106735" w:rsidRDefault="00AA3FB5" w:rsidP="00AA3FB5">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0A64C79E" w14:textId="77777777" w:rsidR="00AA3FB5" w:rsidRPr="00AA3FB5" w:rsidRDefault="00AA3FB5" w:rsidP="00AA3FB5">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1F904" w14:textId="77777777" w:rsidR="00D35D03" w:rsidRDefault="00D35D03" w:rsidP="005F2F6D">
      <w:pPr>
        <w:spacing w:after="0" w:line="240" w:lineRule="auto"/>
      </w:pPr>
      <w:r>
        <w:separator/>
      </w:r>
    </w:p>
  </w:footnote>
  <w:footnote w:type="continuationSeparator" w:id="0">
    <w:p w14:paraId="305F91E5" w14:textId="77777777" w:rsidR="00D35D03" w:rsidRDefault="00D35D03"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04CE"/>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C304F"/>
    <w:rsid w:val="003D5ACC"/>
    <w:rsid w:val="003E6EFA"/>
    <w:rsid w:val="00437432"/>
    <w:rsid w:val="005854E8"/>
    <w:rsid w:val="00595AD9"/>
    <w:rsid w:val="005D62F4"/>
    <w:rsid w:val="005F2F6D"/>
    <w:rsid w:val="00600A52"/>
    <w:rsid w:val="00683C04"/>
    <w:rsid w:val="006D6478"/>
    <w:rsid w:val="008D6D3D"/>
    <w:rsid w:val="00931B63"/>
    <w:rsid w:val="009320A2"/>
    <w:rsid w:val="009C0D11"/>
    <w:rsid w:val="009C3008"/>
    <w:rsid w:val="00A076F3"/>
    <w:rsid w:val="00A96ACB"/>
    <w:rsid w:val="00AA3FB5"/>
    <w:rsid w:val="00AD4F02"/>
    <w:rsid w:val="00B243D5"/>
    <w:rsid w:val="00B408E6"/>
    <w:rsid w:val="00BD6393"/>
    <w:rsid w:val="00BE08FF"/>
    <w:rsid w:val="00BF0604"/>
    <w:rsid w:val="00C02C34"/>
    <w:rsid w:val="00C6599C"/>
    <w:rsid w:val="00C71E98"/>
    <w:rsid w:val="00C90E7B"/>
    <w:rsid w:val="00CE486E"/>
    <w:rsid w:val="00D33F99"/>
    <w:rsid w:val="00D35D03"/>
    <w:rsid w:val="00D85763"/>
    <w:rsid w:val="00D95DA7"/>
    <w:rsid w:val="00DE3D1B"/>
    <w:rsid w:val="00E04414"/>
    <w:rsid w:val="00E42BBF"/>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2336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A3FB5"/>
    <w:rPr>
      <w:color w:val="467886" w:themeColor="hyperlink"/>
      <w:u w:val="single"/>
    </w:rPr>
  </w:style>
  <w:style w:type="table" w:styleId="TableGrid">
    <w:name w:val="Table Grid"/>
    <w:basedOn w:val="TableNormal"/>
    <w:uiPriority w:val="59"/>
    <w:rsid w:val="00AA3FB5"/>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10</ap:Pages>
  <ap:Words>3131</ap:Words>
  <ap:Characters>17849</ap:Characters>
  <ap:Application>Microsoft Office Word</ap:Application>
  <ap:DocSecurity>0</ap:DocSecurity>
  <ap:Lines>148</ap:Lines>
  <ap:Paragraphs>41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20939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