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1F20" w14:textId="77777777" w:rsidR="00970917" w:rsidRPr="00A96ACB" w:rsidRDefault="00970917" w:rsidP="00970917">
      <w:pPr>
        <w:pStyle w:val="NoSpacing"/>
        <w:jc w:val="center"/>
        <w:rPr>
          <w:rFonts w:ascii="Calibri" w:eastAsia="Times New Roman" w:hAnsi="Calibri" w:cs="Calibri"/>
          <w:b/>
          <w:bCs/>
          <w:sz w:val="22"/>
          <w:szCs w:val="22"/>
        </w:rPr>
      </w:pPr>
      <w:r w:rsidRPr="009C3008">
        <w:rPr>
          <w:rFonts w:ascii="Calibri" w:eastAsia="Times New Roman" w:hAnsi="Calibri" w:cs="Calibri"/>
          <w:b/>
          <w:bCs/>
          <w:sz w:val="22"/>
          <w:szCs w:val="22"/>
        </w:rPr>
        <w:t xml:space="preserve">GRADE </w:t>
      </w:r>
      <w:r>
        <w:rPr>
          <w:rFonts w:ascii="Calibri" w:eastAsia="Times New Roman" w:hAnsi="Calibri" w:cs="Calibri"/>
          <w:b/>
          <w:bCs/>
          <w:sz w:val="22"/>
          <w:szCs w:val="22"/>
        </w:rPr>
        <w:t xml:space="preserve">3 </w:t>
      </w:r>
      <w:r w:rsidRPr="00A96ACB">
        <w:rPr>
          <w:rFonts w:ascii="Calibri" w:eastAsia="Times New Roman" w:hAnsi="Calibri" w:cs="Calibri"/>
          <w:b/>
          <w:bCs/>
          <w:sz w:val="22"/>
          <w:szCs w:val="22"/>
        </w:rPr>
        <w:t xml:space="preserve">DAILY LESSON LOGS | </w:t>
      </w:r>
      <w:r w:rsidRPr="006D6478">
        <w:rPr>
          <w:rFonts w:ascii="Calibri" w:eastAsia="Times New Roman" w:hAnsi="Calibri" w:cs="Calibri"/>
          <w:i/>
          <w:iCs/>
          <w:sz w:val="22"/>
          <w:szCs w:val="22"/>
        </w:rPr>
        <w:t>ILAW Format</w:t>
      </w:r>
    </w:p>
    <w:p w14:paraId="04E5CE45" w14:textId="77777777" w:rsidR="00600A52" w:rsidRPr="00970917" w:rsidRDefault="00600A52" w:rsidP="00600A52">
      <w:pPr>
        <w:pStyle w:val="NoSpacing"/>
        <w:jc w:val="center"/>
        <w:rPr>
          <w:rFonts w:ascii="Arial" w:eastAsia="Times New Roman" w:hAnsi="Arial" w:cs="Arial"/>
          <w:b/>
          <w:bCs/>
          <w:noProof/>
          <w:sz w:val="22"/>
          <w:szCs w:val="22"/>
          <w:lang w:val="fil-PH"/>
        </w:rPr>
      </w:pPr>
    </w:p>
    <w:p w14:paraId="7F26E1D0" w14:textId="77777777" w:rsidR="00D85763" w:rsidRPr="00970917" w:rsidRDefault="00D85763">
      <w:pPr>
        <w:divId w:val="1915970633"/>
        <w:rPr>
          <w:rFonts w:ascii="Arial" w:eastAsia="Times New Roman" w:hAnsi="Arial" w:cs="Arial"/>
          <w:noProof/>
          <w:vanish/>
          <w:sz w:val="22"/>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883422" w:rsidRPr="00970917" w14:paraId="000169A3" w14:textId="77777777" w:rsidTr="00883422">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11570A69" w14:textId="77777777" w:rsidR="00883422" w:rsidRPr="00970917" w:rsidRDefault="00883422" w:rsidP="00883422">
            <w:pPr>
              <w:spacing w:after="0" w:line="240" w:lineRule="auto"/>
              <w:ind w:left="427" w:hanging="270"/>
              <w:rPr>
                <w:rStyle w:val="Strong"/>
                <w:rFonts w:ascii="Calibri" w:eastAsia="Times New Roman" w:hAnsi="Calibri" w:cs="Calibri"/>
                <w:noProof/>
                <w:color w:val="000000" w:themeColor="text1"/>
                <w:lang w:val="fil-PH"/>
              </w:rPr>
            </w:pPr>
            <w:r w:rsidRPr="00970917">
              <w:rPr>
                <w:rStyle w:val="Strong"/>
                <w:rFonts w:ascii="Calibri" w:eastAsia="Times New Roman" w:hAnsi="Calibri" w:cs="Calibri"/>
                <w:noProof/>
                <w:color w:val="000000" w:themeColor="text1"/>
                <w:lang w:val="fil-PH"/>
              </w:rPr>
              <w:t xml:space="preserve">Name of Lesson </w:t>
            </w:r>
          </w:p>
          <w:p w14:paraId="7CA5D0F5" w14:textId="533713F1"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hAnsi="Calibri" w:cs="Calibri"/>
                <w:b w:val="0"/>
                <w:bCs w:val="0"/>
                <w:i/>
                <w:iCs/>
                <w:noProof/>
                <w:color w:val="000000" w:themeColor="text1"/>
                <w:lang w:val="fil-PH"/>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838139"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Elemento ng Tekstong Naratibo at Pagkakasunod-sunod ng mga Pangyayari; Pamatlig na Paturol at Paari; Pagtukoy sa Damdamin ng Tauhan; Pamatlig na Patulad at Panlunan</w:t>
            </w:r>
          </w:p>
        </w:tc>
      </w:tr>
      <w:tr w:rsidR="00883422" w:rsidRPr="00970917" w14:paraId="28D56176"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304EE6E" w14:textId="77777777" w:rsidR="00883422" w:rsidRPr="00970917" w:rsidRDefault="00883422" w:rsidP="00883422">
            <w:pPr>
              <w:spacing w:after="0" w:line="240" w:lineRule="auto"/>
              <w:ind w:left="427" w:hanging="270"/>
              <w:rPr>
                <w:rStyle w:val="Strong"/>
                <w:rFonts w:ascii="Calibri" w:eastAsia="Times New Roman" w:hAnsi="Calibri" w:cs="Calibri"/>
                <w:noProof/>
                <w:color w:val="000000" w:themeColor="text1"/>
                <w:lang w:val="fil-PH"/>
              </w:rPr>
            </w:pPr>
            <w:r w:rsidRPr="00970917">
              <w:rPr>
                <w:rStyle w:val="Strong"/>
                <w:rFonts w:ascii="Calibri" w:eastAsia="Times New Roman" w:hAnsi="Calibri" w:cs="Calibri"/>
                <w:noProof/>
                <w:color w:val="000000" w:themeColor="text1"/>
                <w:lang w:val="fil-PH"/>
              </w:rPr>
              <w:t xml:space="preserve">Learning Area </w:t>
            </w:r>
          </w:p>
          <w:p w14:paraId="565C2A95" w14:textId="6F3B9852"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hAnsi="Calibri" w:cs="Calibri"/>
                <w:b w:val="0"/>
                <w:bCs w:val="0"/>
                <w:i/>
                <w:iCs/>
                <w:noProof/>
                <w:color w:val="000000" w:themeColor="text1"/>
                <w:lang w:val="fil-PH"/>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D66B0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FILIPINO 3</w:t>
            </w:r>
          </w:p>
        </w:tc>
      </w:tr>
      <w:tr w:rsidR="00883422" w:rsidRPr="00970917" w14:paraId="7A403CE0"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9E5F47" w14:textId="5C4F81FE"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eastAsia="Times New Roman" w:hAnsi="Calibri" w:cs="Calibri"/>
                <w:noProof/>
                <w:color w:val="000000" w:themeColor="text1"/>
                <w:lang w:val="fil-PH"/>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AA7B1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Term 1 | Week 1</w:t>
            </w:r>
          </w:p>
        </w:tc>
      </w:tr>
      <w:tr w:rsidR="00883422" w:rsidRPr="00970917" w14:paraId="1504BA50"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13AD5F2" w14:textId="77777777" w:rsidR="00883422" w:rsidRPr="00970917" w:rsidRDefault="00883422" w:rsidP="00883422">
            <w:pPr>
              <w:spacing w:after="0" w:line="240" w:lineRule="auto"/>
              <w:ind w:left="427" w:hanging="270"/>
              <w:rPr>
                <w:rStyle w:val="Strong"/>
                <w:rFonts w:ascii="Calibri" w:eastAsia="Times New Roman" w:hAnsi="Calibri" w:cs="Calibri"/>
                <w:noProof/>
                <w:color w:val="000000" w:themeColor="text1"/>
                <w:lang w:val="fil-PH"/>
              </w:rPr>
            </w:pPr>
            <w:r w:rsidRPr="00970917">
              <w:rPr>
                <w:rStyle w:val="Strong"/>
                <w:rFonts w:ascii="Calibri" w:eastAsia="Times New Roman" w:hAnsi="Calibri" w:cs="Calibri"/>
                <w:noProof/>
                <w:color w:val="000000" w:themeColor="text1"/>
                <w:lang w:val="fil-PH"/>
              </w:rPr>
              <w:t>Grade Level and Section</w:t>
            </w:r>
          </w:p>
          <w:p w14:paraId="61FEF54A" w14:textId="792E9B99"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eastAsia="Times New Roman" w:hAnsi="Calibri" w:cs="Calibri"/>
                <w:b w:val="0"/>
                <w:bCs w:val="0"/>
                <w:i/>
                <w:iCs/>
                <w:noProof/>
                <w:color w:val="000000" w:themeColor="text1"/>
                <w:lang w:val="fil-PH"/>
              </w:rPr>
              <w:t xml:space="preserve"> </w:t>
            </w:r>
            <w:r w:rsidRPr="00970917">
              <w:rPr>
                <w:rStyle w:val="Strong"/>
                <w:rFonts w:ascii="Calibri" w:hAnsi="Calibri" w:cs="Calibri"/>
                <w:b w:val="0"/>
                <w:bCs w:val="0"/>
                <w:i/>
                <w:iCs/>
                <w:noProof/>
                <w:color w:val="000000" w:themeColor="text1"/>
                <w:lang w:val="fil-PH"/>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FBEEC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Grade 3</w:t>
            </w:r>
          </w:p>
        </w:tc>
      </w:tr>
      <w:tr w:rsidR="00883422" w:rsidRPr="00970917" w14:paraId="5E62C215"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C143200" w14:textId="77777777" w:rsidR="00883422" w:rsidRPr="00970917" w:rsidRDefault="00883422" w:rsidP="00883422">
            <w:pPr>
              <w:spacing w:after="0" w:line="240" w:lineRule="auto"/>
              <w:ind w:left="427" w:hanging="270"/>
              <w:rPr>
                <w:rStyle w:val="Strong"/>
                <w:rFonts w:ascii="Calibri" w:hAnsi="Calibri" w:cs="Calibri"/>
                <w:noProof/>
                <w:color w:val="000000" w:themeColor="text1"/>
                <w:lang w:val="fil-PH"/>
              </w:rPr>
            </w:pPr>
            <w:r w:rsidRPr="00970917">
              <w:rPr>
                <w:rStyle w:val="Strong"/>
                <w:rFonts w:ascii="Calibri" w:hAnsi="Calibri" w:cs="Calibri"/>
                <w:noProof/>
                <w:color w:val="000000" w:themeColor="text1"/>
                <w:lang w:val="fil-PH"/>
              </w:rPr>
              <w:t xml:space="preserve">Teacher </w:t>
            </w:r>
          </w:p>
          <w:p w14:paraId="7947A3D5" w14:textId="7DCECF63"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hAnsi="Calibri" w:cs="Calibri"/>
                <w:b w:val="0"/>
                <w:bCs w:val="0"/>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468B81" w14:textId="0693BCC0" w:rsidR="00883422" w:rsidRPr="00970917" w:rsidRDefault="00970917" w:rsidP="00970917">
            <w:pPr>
              <w:rPr>
                <w:b/>
                <w:bCs/>
              </w:rPr>
            </w:pPr>
            <w:r w:rsidRPr="002E03F1">
              <w:rPr>
                <w:rStyle w:val="Strong"/>
                <w:rFonts w:cstheme="minorHAnsi"/>
              </w:rPr>
              <w:t>DepEd Club Team -</w:t>
            </w:r>
            <w:r w:rsidRPr="002E03F1">
              <w:rPr>
                <w:rStyle w:val="Strong"/>
                <w:rFonts w:cstheme="minorHAnsi"/>
                <w:b w:val="0"/>
                <w:bCs w:val="0"/>
              </w:rPr>
              <w:t xml:space="preserve"> </w:t>
            </w:r>
            <w:hyperlink r:id="rId7" w:history="1">
              <w:r w:rsidRPr="002E03F1">
                <w:rPr>
                  <w:rStyle w:val="Hyperlink"/>
                  <w:rFonts w:eastAsia="Times New Roman" w:cstheme="minorHAnsi"/>
                  <w:b/>
                  <w:bCs/>
                </w:rPr>
                <w:t>DepEdclub.com</w:t>
              </w:r>
            </w:hyperlink>
          </w:p>
        </w:tc>
      </w:tr>
      <w:tr w:rsidR="00883422" w:rsidRPr="00970917" w14:paraId="052868D7"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1F6FB4F" w14:textId="77777777" w:rsidR="00883422" w:rsidRPr="00970917" w:rsidRDefault="00883422" w:rsidP="00883422">
            <w:pPr>
              <w:spacing w:after="0" w:line="240" w:lineRule="auto"/>
              <w:ind w:left="427" w:hanging="270"/>
              <w:rPr>
                <w:rStyle w:val="Strong"/>
                <w:rFonts w:ascii="Calibri" w:eastAsia="Times New Roman" w:hAnsi="Calibri" w:cs="Calibri"/>
                <w:noProof/>
                <w:color w:val="000000" w:themeColor="text1"/>
                <w:lang w:val="fil-PH"/>
              </w:rPr>
            </w:pPr>
            <w:r w:rsidRPr="00970917">
              <w:rPr>
                <w:rStyle w:val="Strong"/>
                <w:rFonts w:ascii="Calibri" w:eastAsia="Times New Roman" w:hAnsi="Calibri" w:cs="Calibri"/>
                <w:noProof/>
                <w:color w:val="000000" w:themeColor="text1"/>
                <w:lang w:val="fil-PH"/>
              </w:rPr>
              <w:t xml:space="preserve">No. of Sessions </w:t>
            </w:r>
          </w:p>
          <w:p w14:paraId="5B1E0BA4" w14:textId="7B13C05D"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hAnsi="Calibri" w:cs="Calibri"/>
                <w:b w:val="0"/>
                <w:bCs w:val="0"/>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A95577" w14:textId="6EBA7046" w:rsidR="00883422" w:rsidRPr="00970917" w:rsidRDefault="00883422" w:rsidP="00883422">
            <w:pPr>
              <w:spacing w:after="0" w:line="240" w:lineRule="auto"/>
              <w:rPr>
                <w:rFonts w:ascii="Arial" w:eastAsia="Times New Roman" w:hAnsi="Arial" w:cs="Arial"/>
                <w:b/>
                <w:bCs/>
                <w:noProof/>
                <w:sz w:val="22"/>
                <w:szCs w:val="22"/>
                <w:lang w:val="fil-PH"/>
              </w:rPr>
            </w:pPr>
            <w:r w:rsidRPr="00970917">
              <w:rPr>
                <w:rFonts w:ascii="Calibri" w:eastAsia="Times New Roman" w:hAnsi="Calibri" w:cs="Calibri"/>
                <w:b/>
                <w:bCs/>
                <w:noProof/>
                <w:sz w:val="22"/>
                <w:szCs w:val="22"/>
                <w:lang w:val="fil-PH"/>
              </w:rPr>
              <w:t>Session 1 / U</w:t>
            </w:r>
            <w:r w:rsidRPr="00970917">
              <w:rPr>
                <w:rFonts w:ascii="Calibri" w:hAnsi="Calibri" w:cs="Calibri"/>
                <w:b/>
                <w:bCs/>
                <w:noProof/>
                <w:sz w:val="22"/>
                <w:szCs w:val="22"/>
                <w:lang w:val="fil-PH"/>
              </w:rPr>
              <w:t xml:space="preserve">nang </w:t>
            </w:r>
            <w:r w:rsidRPr="00970917">
              <w:rPr>
                <w:rFonts w:ascii="Calibri" w:eastAsia="Times New Roman" w:hAnsi="Calibri" w:cs="Calibri"/>
                <w:b/>
                <w:bCs/>
                <w:noProof/>
                <w:sz w:val="22"/>
                <w:szCs w:val="22"/>
                <w:lang w:val="fil-PH"/>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407744" w14:textId="100C028B" w:rsidR="00883422" w:rsidRPr="00970917" w:rsidRDefault="00883422" w:rsidP="00883422">
            <w:pPr>
              <w:spacing w:after="0" w:line="240" w:lineRule="auto"/>
              <w:rPr>
                <w:rFonts w:ascii="Arial" w:eastAsia="Times New Roman" w:hAnsi="Arial" w:cs="Arial"/>
                <w:b/>
                <w:bCs/>
                <w:noProof/>
                <w:sz w:val="22"/>
                <w:szCs w:val="22"/>
                <w:lang w:val="fil-PH"/>
              </w:rPr>
            </w:pPr>
            <w:r w:rsidRPr="00970917">
              <w:rPr>
                <w:rFonts w:ascii="Calibri" w:eastAsia="Times New Roman" w:hAnsi="Calibri" w:cs="Calibri"/>
                <w:b/>
                <w:bCs/>
                <w:noProof/>
                <w:sz w:val="22"/>
                <w:szCs w:val="22"/>
                <w:lang w:val="fil-PH"/>
              </w:rPr>
              <w:t>Session 2 /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2C5F04" w14:textId="6399FE6A" w:rsidR="00883422" w:rsidRPr="00970917" w:rsidRDefault="00883422" w:rsidP="00883422">
            <w:pPr>
              <w:spacing w:after="0" w:line="240" w:lineRule="auto"/>
              <w:rPr>
                <w:rFonts w:ascii="Arial" w:eastAsia="Times New Roman" w:hAnsi="Arial" w:cs="Arial"/>
                <w:b/>
                <w:bCs/>
                <w:noProof/>
                <w:sz w:val="22"/>
                <w:szCs w:val="22"/>
                <w:lang w:val="fil-PH"/>
              </w:rPr>
            </w:pPr>
            <w:r w:rsidRPr="00970917">
              <w:rPr>
                <w:rFonts w:ascii="Calibri" w:eastAsia="Times New Roman" w:hAnsi="Calibri" w:cs="Calibri"/>
                <w:b/>
                <w:bCs/>
                <w:noProof/>
                <w:sz w:val="22"/>
                <w:szCs w:val="22"/>
                <w:lang w:val="fil-PH"/>
              </w:rPr>
              <w:t>Session 3 /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460B32" w14:textId="23840C98" w:rsidR="00883422" w:rsidRPr="00970917" w:rsidRDefault="00883422" w:rsidP="00883422">
            <w:pPr>
              <w:spacing w:after="0" w:line="240" w:lineRule="auto"/>
              <w:rPr>
                <w:rFonts w:ascii="Arial" w:eastAsia="Times New Roman" w:hAnsi="Arial" w:cs="Arial"/>
                <w:b/>
                <w:bCs/>
                <w:noProof/>
                <w:sz w:val="22"/>
                <w:szCs w:val="22"/>
                <w:lang w:val="fil-PH"/>
              </w:rPr>
            </w:pPr>
            <w:r w:rsidRPr="00970917">
              <w:rPr>
                <w:rFonts w:ascii="Calibri" w:eastAsia="Times New Roman" w:hAnsi="Calibri" w:cs="Calibri"/>
                <w:b/>
                <w:bCs/>
                <w:noProof/>
                <w:sz w:val="22"/>
                <w:szCs w:val="22"/>
                <w:lang w:val="fil-PH"/>
              </w:rPr>
              <w:t>Session 4 / Ikaapat na Sesyon</w:t>
            </w:r>
          </w:p>
        </w:tc>
      </w:tr>
      <w:tr w:rsidR="00883422" w:rsidRPr="00970917" w14:paraId="46B546F4"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FC7B89B" w14:textId="77777777" w:rsidR="00883422" w:rsidRPr="00970917" w:rsidRDefault="00883422" w:rsidP="00883422">
            <w:pPr>
              <w:spacing w:after="0" w:line="240" w:lineRule="auto"/>
              <w:ind w:left="427" w:hanging="270"/>
              <w:rPr>
                <w:rStyle w:val="Strong"/>
                <w:rFonts w:ascii="Calibri" w:eastAsia="Times New Roman" w:hAnsi="Calibri" w:cs="Calibri"/>
                <w:noProof/>
                <w:color w:val="000000" w:themeColor="text1"/>
                <w:lang w:val="fil-PH"/>
              </w:rPr>
            </w:pPr>
            <w:r w:rsidRPr="00970917">
              <w:rPr>
                <w:rStyle w:val="Strong"/>
                <w:rFonts w:ascii="Calibri" w:eastAsia="Times New Roman" w:hAnsi="Calibri" w:cs="Calibri"/>
                <w:noProof/>
                <w:color w:val="000000" w:themeColor="text1"/>
                <w:lang w:val="fil-PH"/>
              </w:rPr>
              <w:t xml:space="preserve">References </w:t>
            </w:r>
          </w:p>
          <w:p w14:paraId="75EC1BC5" w14:textId="6C01F6C9"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hAnsi="Calibri" w:cs="Calibri"/>
                <w:b w:val="0"/>
                <w:bCs w:val="0"/>
                <w:i/>
                <w:iCs/>
                <w:noProof/>
                <w:color w:val="000000" w:themeColor="text1"/>
                <w:lang w:val="fil-PH"/>
              </w:rPr>
              <w:t>/ Mga Sanggunian</w:t>
            </w:r>
            <w:r w:rsidRPr="00970917">
              <w:rPr>
                <w:rFonts w:ascii="Calibri" w:eastAsia="Times New Roman" w:hAnsi="Calibri" w:cs="Calibri"/>
                <w:noProof/>
                <w:color w:val="000000" w:themeColor="text1"/>
                <w:lang w:val="fil-PH"/>
              </w:rPr>
              <w:br/>
            </w:r>
            <w:r w:rsidRPr="00970917">
              <w:rPr>
                <w:rStyle w:val="Emphasis"/>
                <w:rFonts w:ascii="Calibri" w:eastAsia="Times New Roman" w:hAnsi="Calibri" w:cs="Calibri"/>
                <w:noProof/>
                <w:color w:val="000000" w:themeColor="text1"/>
                <w:lang w:val="fil-PH"/>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F20BA4" w14:textId="2E5E35F1"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G3 BOW Filipino 3 - Three-Term; LAS/kopya ng mga pabulang Ang Magkaibigang Baka at Ang Hilig ni Miming Kambing; mga larawan; kahon; picture puzzle; tsart; ginupit na puso; talahanayan; word cards; sentence strips; pisara at panulat.</w:t>
            </w:r>
          </w:p>
        </w:tc>
      </w:tr>
      <w:tr w:rsidR="00883422" w:rsidRPr="00970917" w14:paraId="63904C4E"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2656D1D" w14:textId="77777777" w:rsidR="00883422" w:rsidRPr="00970917" w:rsidRDefault="00883422" w:rsidP="00883422">
            <w:pPr>
              <w:spacing w:after="0" w:line="240" w:lineRule="auto"/>
              <w:ind w:left="427" w:hanging="270"/>
              <w:rPr>
                <w:rStyle w:val="Strong"/>
                <w:rFonts w:ascii="Calibri" w:eastAsia="Times New Roman" w:hAnsi="Calibri" w:cs="Calibri"/>
                <w:noProof/>
                <w:color w:val="000000" w:themeColor="text1"/>
                <w:lang w:val="fil-PH"/>
              </w:rPr>
            </w:pPr>
            <w:r w:rsidRPr="00970917">
              <w:rPr>
                <w:rStyle w:val="Strong"/>
                <w:rFonts w:ascii="Calibri" w:eastAsia="Times New Roman" w:hAnsi="Calibri" w:cs="Calibri"/>
                <w:noProof/>
                <w:color w:val="000000" w:themeColor="text1"/>
                <w:lang w:val="fil-PH"/>
              </w:rPr>
              <w:t xml:space="preserve">Declaration of AI use </w:t>
            </w:r>
          </w:p>
          <w:p w14:paraId="533DCBA9" w14:textId="2817C130" w:rsidR="00883422" w:rsidRPr="00970917" w:rsidRDefault="00883422" w:rsidP="00883422">
            <w:pPr>
              <w:spacing w:after="0" w:line="240" w:lineRule="auto"/>
              <w:ind w:left="427" w:hanging="270"/>
              <w:rPr>
                <w:rStyle w:val="Strong"/>
                <w:rFonts w:ascii="Arial" w:eastAsia="Arial" w:hAnsi="Arial" w:cs="Arial"/>
                <w:noProof/>
                <w:sz w:val="22"/>
                <w:szCs w:val="22"/>
                <w:lang w:val="fil-PH"/>
              </w:rPr>
            </w:pPr>
            <w:r w:rsidRPr="00970917">
              <w:rPr>
                <w:rStyle w:val="Strong"/>
                <w:rFonts w:ascii="Calibri" w:hAnsi="Calibri" w:cs="Calibri"/>
                <w:b w:val="0"/>
                <w:bCs w:val="0"/>
                <w:i/>
                <w:iCs/>
                <w:noProof/>
                <w:color w:val="000000" w:themeColor="text1"/>
                <w:lang w:val="fil-PH"/>
              </w:rPr>
              <w:t>/ Deklarasyon sa Paggamit ng AI</w:t>
            </w:r>
            <w:r w:rsidRPr="00970917">
              <w:rPr>
                <w:rFonts w:ascii="Calibri" w:eastAsia="Times New Roman" w:hAnsi="Calibri" w:cs="Calibri"/>
                <w:noProof/>
                <w:color w:val="000000" w:themeColor="text1"/>
                <w:lang w:val="fil-PH"/>
              </w:rPr>
              <w:br/>
            </w:r>
            <w:r w:rsidRPr="00970917">
              <w:rPr>
                <w:rStyle w:val="Emphasis"/>
                <w:rFonts w:ascii="Calibri" w:eastAsia="Times New Roman" w:hAnsi="Calibri" w:cs="Calibri"/>
                <w:noProof/>
                <w:color w:val="000000" w:themeColor="text1"/>
                <w:lang w:val="fil-PH"/>
              </w:rPr>
              <w:t>-</w:t>
            </w:r>
            <w:r w:rsidRPr="00970917">
              <w:rPr>
                <w:rStyle w:val="Emphasis"/>
                <w:rFonts w:ascii="Calibri" w:hAnsi="Calibri" w:cs="Calibri"/>
                <w:noProof/>
                <w:color w:val="000000" w:themeColor="text1"/>
                <w:lang w:val="fil-PH"/>
              </w:rPr>
              <w:t xml:space="preserve"> </w:t>
            </w:r>
            <w:r w:rsidRPr="00970917">
              <w:rPr>
                <w:rStyle w:val="Emphasis"/>
                <w:rFonts w:ascii="Calibri" w:eastAsia="Times New Roman" w:hAnsi="Calibri" w:cs="Calibri"/>
                <w:noProof/>
                <w:color w:val="000000" w:themeColor="text1"/>
                <w:lang w:val="fil-PH"/>
              </w:rPr>
              <w:t>Cite how AI was used in the formulation of the lesson plan.</w:t>
            </w:r>
            <w:r w:rsidRPr="00970917">
              <w:rPr>
                <w:rFonts w:ascii="Calibri" w:eastAsia="Times New Roman" w:hAnsi="Calibri" w:cs="Calibri"/>
                <w:noProof/>
                <w:color w:val="000000" w:themeColor="text1"/>
                <w:lang w:val="fil-PH"/>
              </w:rPr>
              <w:br/>
            </w:r>
            <w:r w:rsidRPr="00970917">
              <w:rPr>
                <w:rStyle w:val="Emphasis"/>
                <w:rFonts w:ascii="Calibri" w:eastAsia="Times New Roman" w:hAnsi="Calibri" w:cs="Calibri"/>
                <w:noProof/>
                <w:color w:val="000000" w:themeColor="text1"/>
                <w:lang w:val="fil-PH"/>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9FDA8D"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883422" w:rsidRPr="00970917" w14:paraId="3313E784"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325B0523" w14:textId="77777777" w:rsidR="00883422" w:rsidRPr="00970917" w:rsidRDefault="00883422" w:rsidP="00883422">
            <w:pPr>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lastRenderedPageBreak/>
              <w:t>Intentions</w:t>
            </w:r>
          </w:p>
          <w:p w14:paraId="15A8E192" w14:textId="68E0DA1E" w:rsidR="00883422" w:rsidRPr="00970917" w:rsidRDefault="00883422" w:rsidP="00883422">
            <w:pPr>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EF3AD9"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Matutuhan ng mga mag-aaral ang elemento ng pabulang binasa, lalo na ang tauhan, tagpuan, at wastong pagkakasunod-sunod ng mahahalagang pangyayari.</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2EB14178"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Maunawaan at magamit ng mga mag-aaral ang pamatlig na paturol at paari sa pagtukoy o paghalili sa ngalan ng tao, bagay, hayop, lugar, o pangyayari sa makabuluhang sitwasyon.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12959A2"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Mahubog ang kakayahan ng mga mag-aaral na tukuyin ang damdamin ng tauhan sa pabula batay sa kaniyang sinasabi, ikinikilos, iniisip, at pangyayari sa kuwento.</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0A607FCF"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Magamit ng mga mag-aaral ang pamatlig na patulad at panlunan sa pagbasa, pag-unawa, at pagbuo ng pangungusap na kaugnay ng paaralan, tahanan, at pamayanan.</w:t>
            </w:r>
          </w:p>
        </w:tc>
      </w:tr>
      <w:tr w:rsidR="00883422" w:rsidRPr="00970917" w14:paraId="1B7C787A"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51C98E7"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t>Learning Competency and Curriculum Standards</w:t>
            </w:r>
          </w:p>
          <w:p w14:paraId="05228DE5"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u w:val="single"/>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b/>
                <w:bCs/>
                <w:i/>
                <w:iCs/>
                <w:noProof/>
                <w:color w:val="000000" w:themeColor="text1"/>
                <w:u w:val="single"/>
                <w:lang w:val="fil-PH"/>
              </w:rPr>
              <w:t xml:space="preserve"> </w:t>
            </w:r>
            <w:r w:rsidRPr="00970917">
              <w:rPr>
                <w:rStyle w:val="Strong"/>
                <w:rFonts w:ascii="Calibri" w:eastAsia="Times New Roman" w:hAnsi="Calibri" w:cs="Calibri"/>
                <w:b w:val="0"/>
                <w:bCs w:val="0"/>
                <w:i/>
                <w:iCs/>
                <w:noProof/>
                <w:color w:val="000000" w:themeColor="text1"/>
                <w:lang w:val="fil-PH"/>
              </w:rPr>
              <w:t>Kasanayang Pampagkatuto</w:t>
            </w:r>
          </w:p>
          <w:p w14:paraId="286C3A78" w14:textId="19AA319B"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noProof/>
                <w:color w:val="000000" w:themeColor="text1"/>
                <w:lang w:val="fil-PH"/>
              </w:rPr>
              <w:t xml:space="preserve"> </w:t>
            </w:r>
            <w:r w:rsidRPr="00970917">
              <w:rPr>
                <w:rFonts w:ascii="Calibri" w:eastAsia="Montserrat" w:hAnsi="Calibri" w:cs="Calibri"/>
                <w:i/>
                <w:iCs/>
                <w:noProof/>
                <w:color w:val="000000" w:themeColor="text1"/>
                <w:lang w:val="fil-PH"/>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E02E05"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Pamantayang Pangnilalaman: Naipamamalas ang kahusayan sa pagbigkas at pag-aaral ng mga tunog at salita tungo sa papaunlad na kasanayang panggramatika, pag-unawa, at pagsusuri ng tekstong naratibo at impormatibo.</w:t>
            </w:r>
          </w:p>
          <w:p w14:paraId="6C522E63"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Pamantayang Pagganap: Nagagamit ang kahusayan sa pagbigkas, pagbasa ng pangungusap nang may kawastuhan, katatasan, at tamang ekspresyon sa pagpapahayag ng ideya at karanasan.</w:t>
            </w:r>
          </w:p>
          <w:p w14:paraId="27CA6B2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Mga Kasanayang Pampagkatuto: Natutukoy nang wasto ang high frequency words; nagagamit ang high frequency words tungkol sa sarili at bansa; nauunawaan ang pinakinggan o binasang tekstong naratibo; naibibigay ang elemento ng teksto; naisasaayos ang pagkakasunod-sunod ng limang pangyayari; nagagamit ang mga salita sa pagbuo ng maikling talata; nababasa nang may tatas ang mga pangungusap.</w:t>
            </w:r>
          </w:p>
        </w:tc>
      </w:tr>
      <w:tr w:rsidR="00883422" w:rsidRPr="00970917" w14:paraId="68C17036"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13DCF9E" w14:textId="77777777" w:rsidR="00883422" w:rsidRPr="00970917" w:rsidRDefault="00883422" w:rsidP="00883422">
            <w:pPr>
              <w:widowControl w:val="0"/>
              <w:spacing w:after="0" w:line="240" w:lineRule="auto"/>
              <w:ind w:left="427" w:hanging="270"/>
              <w:rPr>
                <w:rFonts w:ascii="Calibri" w:eastAsia="Montserrat" w:hAnsi="Calibri" w:cs="Calibri"/>
                <w:noProof/>
                <w:color w:val="000000" w:themeColor="text1"/>
                <w:lang w:val="fil-PH"/>
              </w:rPr>
            </w:pPr>
            <w:r w:rsidRPr="00970917">
              <w:rPr>
                <w:rFonts w:ascii="Calibri" w:eastAsia="Montserrat" w:hAnsi="Calibri" w:cs="Calibri"/>
                <w:b/>
                <w:bCs/>
                <w:noProof/>
                <w:color w:val="000000" w:themeColor="text1"/>
                <w:lang w:val="fil-PH"/>
              </w:rPr>
              <w:t>Learning Objectives</w:t>
            </w:r>
          </w:p>
          <w:p w14:paraId="2B529EBE"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b/>
                <w:bCs/>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Mga Tiyak na Layunin</w:t>
            </w:r>
          </w:p>
          <w:p w14:paraId="7219663C" w14:textId="1BA0974C"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noProof/>
                <w:color w:val="000000" w:themeColor="text1"/>
                <w:lang w:val="fil-PH"/>
              </w:rPr>
              <w:t xml:space="preserve"> </w:t>
            </w:r>
            <w:r w:rsidRPr="00970917">
              <w:rPr>
                <w:rFonts w:ascii="Calibri" w:eastAsia="Montserrat" w:hAnsi="Calibri" w:cs="Calibri"/>
                <w:i/>
                <w:iCs/>
                <w:noProof/>
                <w:color w:val="000000" w:themeColor="text1"/>
                <w:lang w:val="fil-PH"/>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7BA97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 xml:space="preserve">Pagkatapos ng sesyon, ang mga mag-aaral ay inaasahang: (1) matukoy ang high frequency words; (2) magamit ang mga salitang may kaugnayan sa sarili at bansa; (3) maibigay ang tauhan at tagpuan ng pabula; (4) maisaayos ang limang pangyayari sa wastong pagkakasunod-sunod; (5) makabuo ng maikling pahayag tungkol sa binasang pabula; at (6) makabasa ng </w:t>
            </w:r>
            <w:r w:rsidRPr="00970917">
              <w:rPr>
                <w:rFonts w:ascii="Arial" w:eastAsia="Arial" w:hAnsi="Arial" w:cs="Arial"/>
                <w:noProof/>
                <w:sz w:val="22"/>
                <w:szCs w:val="22"/>
                <w:lang w:val="fil-PH"/>
              </w:rPr>
              <w:lastRenderedPageBreak/>
              <w:t>pangungusap nang may tatas.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21B9CF"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Pagkatapos ng sesyon, ang mga mag-aaral ay inaasahang: (1) matukoy ang sight words sa Filipino; (2) maipaliwanag ang kahulugan ng salita ayon sa konteksto; (3) matukoy ang pamatlig na paturol at paari; (4) magamit ang pamatlig sa pangungusap; (5) mabasa at maisulat nang wasto ang natutuhang salita; at (6) gumamit ng magagalang na pananalita sa usapan sa paaralan.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E22A2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Pagkatapos ng sesyon, ang mga mag-aaral ay inaasahang: (1) matukoy ang high frequency words; (2) magamit ang mga salita tungkol sa sarili at bansa; (3) matukoy ang damdamin ng tauhan batay sa pangyayari, sinabi, kilos, o iniisip; (4) makapagpahayag ng sariling damdamin sa angkop na paraan; (5) makabuo ng maikling talata; at (6) makabasa nang may damdamin at tamang bilis.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778F4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Pagkatapos ng sesyon, ang mga mag-aaral ay inaasahang: (1) matukoy ang sight words; (2) matukoy ang kahulugan ng salita ayon sa konteksto; (3) maipaliwanag ang gamit ng pamatlig na patulad at panlunan; (4) magamit ang pamatlig sa pangungusap; (5) mabasa at maisulat nang wasto ang natutuhang salita; at (6) gumamit ng magagalang na ekspresyon sa usapan.</w:t>
            </w:r>
          </w:p>
        </w:tc>
      </w:tr>
      <w:tr w:rsidR="00883422" w:rsidRPr="00970917" w14:paraId="79171099"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AD901E4"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t>Learner Context</w:t>
            </w:r>
          </w:p>
          <w:p w14:paraId="722A8C60"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u w:val="single"/>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i/>
                <w:iCs/>
                <w:noProof/>
                <w:color w:val="000000" w:themeColor="text1"/>
                <w:u w:val="single"/>
                <w:lang w:val="fil-PH"/>
              </w:rPr>
              <w:t xml:space="preserve"> </w:t>
            </w:r>
            <w:r w:rsidRPr="00970917">
              <w:rPr>
                <w:rStyle w:val="Strong"/>
                <w:rFonts w:ascii="Calibri" w:eastAsia="Times New Roman" w:hAnsi="Calibri" w:cs="Calibri"/>
                <w:b w:val="0"/>
                <w:bCs w:val="0"/>
                <w:i/>
                <w:iCs/>
                <w:noProof/>
                <w:color w:val="000000" w:themeColor="text1"/>
                <w:lang w:val="fil-PH"/>
              </w:rPr>
              <w:t>Konteksto ng Mag-aaral</w:t>
            </w:r>
          </w:p>
          <w:p w14:paraId="2602ED7D" w14:textId="65582526"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noProof/>
                <w:color w:val="000000" w:themeColor="text1"/>
                <w:lang w:val="fil-PH"/>
              </w:rPr>
              <w:t xml:space="preserve"> </w:t>
            </w:r>
            <w:r w:rsidRPr="00970917">
              <w:rPr>
                <w:rFonts w:ascii="Calibri" w:eastAsia="Montserrat" w:hAnsi="Calibri" w:cs="Calibri"/>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944A267"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(Halimbawa lamang) Karamihan sa mga mag-aaral ay nakikilahok kapag may awit, larawan, kilos, at pangkatang gawain. Nakababasa sila ng maiikling pangungusap kapag may gabay, ngunit may ilan pang nangangailangan ng suporta sa matatas na pagbasa, pag-unawa sa pabula, pagsunod-sunod ng pangyayari, at tamang paggamit ng pamatlig. Makakatulong ang malinaw na halimbawa, ulit-ulit na pagbasa, peer support, visual cues, at pagpili ng paraang pasalita o pasulat sa pagsagot.</w:t>
            </w:r>
          </w:p>
        </w:tc>
      </w:tr>
      <w:tr w:rsidR="00883422" w:rsidRPr="00970917" w14:paraId="395B5946"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19620C3" w14:textId="77777777" w:rsidR="00883422" w:rsidRPr="00970917" w:rsidRDefault="00883422" w:rsidP="00883422">
            <w:pPr>
              <w:pStyle w:val="Heading2"/>
              <w:ind w:left="427" w:hanging="270"/>
              <w:rPr>
                <w:rFonts w:ascii="Calibri" w:eastAsia="Times New Roman" w:hAnsi="Calibri" w:cs="Calibri"/>
                <w:noProof/>
                <w:color w:val="000000" w:themeColor="text1"/>
                <w:sz w:val="24"/>
                <w:szCs w:val="24"/>
                <w:lang w:val="fil-PH"/>
              </w:rPr>
            </w:pPr>
            <w:r w:rsidRPr="00970917">
              <w:rPr>
                <w:rFonts w:ascii="Calibri" w:eastAsia="Times New Roman" w:hAnsi="Calibri" w:cs="Calibri"/>
                <w:noProof/>
                <w:color w:val="000000" w:themeColor="text1"/>
                <w:sz w:val="24"/>
                <w:szCs w:val="24"/>
                <w:lang w:val="fil-PH"/>
              </w:rPr>
              <w:t>Learning Experience</w:t>
            </w:r>
          </w:p>
          <w:p w14:paraId="79B081E5" w14:textId="77739946" w:rsidR="00883422" w:rsidRPr="00970917" w:rsidRDefault="00883422" w:rsidP="00883422">
            <w:pPr>
              <w:pStyle w:val="Heading2"/>
              <w:ind w:left="427" w:hanging="270"/>
              <w:rPr>
                <w:rFonts w:ascii="Arial" w:eastAsia="Arial" w:hAnsi="Arial" w:cs="Arial"/>
                <w:noProof/>
                <w:sz w:val="22"/>
                <w:szCs w:val="22"/>
                <w:lang w:val="fil-PH"/>
              </w:rPr>
            </w:pPr>
            <w:r w:rsidRPr="00970917">
              <w:rPr>
                <w:rFonts w:ascii="Calibri" w:eastAsia="Times New Roman" w:hAnsi="Calibri" w:cs="Calibri"/>
                <w:b w:val="0"/>
                <w:bCs w:val="0"/>
                <w:i/>
                <w:iCs/>
                <w:noProof/>
                <w:color w:val="000000" w:themeColor="text1"/>
                <w:sz w:val="24"/>
                <w:szCs w:val="24"/>
                <w:lang w:val="fil-PH"/>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C7F6F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Makikinig, aawit, magbabasa ng pabula, tutukoy ng high frequency words, magbibigay ng tauhan at tagpuan, at magsasaayos ng mga pangyayari sa pamamagitan ng larawan, bilang, at pagsasadula.</w:t>
            </w:r>
          </w:p>
        </w:tc>
      </w:tr>
      <w:tr w:rsidR="00883422" w:rsidRPr="00970917" w14:paraId="0ACFA934"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8CC1ABA"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t>Pre-Lesson</w:t>
            </w:r>
          </w:p>
          <w:p w14:paraId="392A202C"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Bago ang Aralin</w:t>
            </w:r>
          </w:p>
          <w:p w14:paraId="18086E57" w14:textId="20210038"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noProof/>
                <w:color w:val="000000" w:themeColor="text1"/>
                <w:lang w:val="fil-PH"/>
              </w:rPr>
              <w:t xml:space="preserve"> </w:t>
            </w:r>
            <w:r w:rsidRPr="00970917">
              <w:rPr>
                <w:rFonts w:ascii="Calibri" w:eastAsia="Montserrat" w:hAnsi="Calibri" w:cs="Calibri"/>
                <w:i/>
                <w:iCs/>
                <w:noProof/>
                <w:color w:val="000000" w:themeColor="text1"/>
                <w:lang w:val="fil-PH"/>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770A9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Isagawa ang pang-araw-araw na gawain. Batiin ang klase at ihanda ang mga mag-aaral sa pag-awit ng Mga Alaga kong Hayop. Pagkatapos ng awit, itanong: Ano-anong hayop ang nabanggit? Anong kilos ang ginagawa ng mga hayop? Sino ang may alagang hayop sa bahay? Iugnay ang sagot sa pabulang babasahin at sa kahalagahan ng pakikinig at pagbabasa nang may pag-unawa.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DE8C56"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Isagawa ang pang-araw-araw na gawain. Magbalik-aral sa elemento ng tekstong naratibo at pagkakasunod-sunod ng pangyayari. Anyayahan ang ilang mag-aaral na magbahagi ng nabasang pabula. Ipag-awit ang Ito, Iyan, Iyon, pagkatapos ay itanong kung anong mga salita ang ginamit at saan ito karaniwang ginagamit.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BAA9A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Isagawa ang pang-araw-araw na gawain. Balikan ang pamatlig na paturol at paari sa pamamagitan ng pagbibigay ng halimbawa sa pangungusap. Ipag-awit ang Kung Ikaw ay Masaya, pagkatapos ay ipabahagi sa mga mag-aaral ang kanilang nararamdaman sa araw na iyon bilang paghahanda sa aralin tungkol sa damdamin ng tauhan.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0ACFB9"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Isagawa ang pang-araw-araw na gawain. Balikan ang damdamin ni Miming Kambing at ni Inang Kambing sa pabulang binasa. Magpaskil ng larawan ng nayon at lungsod. Ipaghambing ang mga larawan gamit ang gabay na tanong: Ano ang nakikita? Ano ang pagkakaiba? Alin ang napuntahan mo na?</w:t>
            </w:r>
          </w:p>
        </w:tc>
      </w:tr>
      <w:tr w:rsidR="00883422" w:rsidRPr="00970917" w14:paraId="0609C970"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D121BB8"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u w:val="single"/>
                <w:lang w:val="fil-PH"/>
              </w:rPr>
              <w:lastRenderedPageBreak/>
              <w:t>Flow</w:t>
            </w:r>
          </w:p>
          <w:p w14:paraId="2ABE1E3D"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b/>
                <w:bCs/>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Daloy ng Aralin</w:t>
            </w:r>
          </w:p>
          <w:p w14:paraId="5A9ACD12"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noProof/>
                <w:color w:val="000000" w:themeColor="text1"/>
                <w:lang w:val="fil-PH"/>
              </w:rPr>
              <w:t xml:space="preserve"> </w:t>
            </w:r>
            <w:r w:rsidRPr="00970917">
              <w:rPr>
                <w:rFonts w:ascii="Calibri" w:eastAsia="Montserrat" w:hAnsi="Calibri" w:cs="Calibri"/>
                <w:i/>
                <w:iCs/>
                <w:noProof/>
                <w:color w:val="000000" w:themeColor="text1"/>
                <w:lang w:val="fil-PH"/>
              </w:rPr>
              <w:t>Describe the activities that you can implement in 1 or more sessions to meet the learning objectives.</w:t>
            </w:r>
          </w:p>
          <w:p w14:paraId="7FBA0D3E"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Apply the Learning Design Principles by thinking about how to:</w:t>
            </w:r>
          </w:p>
          <w:p w14:paraId="1F9AFE55"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make the objectives clear for the learners</w:t>
            </w:r>
          </w:p>
          <w:p w14:paraId="181BD1A2"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guide learners before letting them try the task on their own</w:t>
            </w:r>
          </w:p>
          <w:p w14:paraId="7E45E3A7"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check the state of the learners’ well-being, understanding, and mastery over the lesson</w:t>
            </w:r>
          </w:p>
          <w:p w14:paraId="5A3B7986"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connect today's new concepts to past competencies</w:t>
            </w:r>
          </w:p>
          <w:p w14:paraId="36B1ED43"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encourage collaboration among learners</w:t>
            </w:r>
          </w:p>
          <w:p w14:paraId="62E7E62D"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invite learners to reflect on why this matters to them</w:t>
            </w:r>
          </w:p>
          <w:p w14:paraId="6FEA172F" w14:textId="75762715" w:rsidR="00883422" w:rsidRPr="00970917" w:rsidRDefault="00883422" w:rsidP="00883422">
            <w:pPr>
              <w:widowControl w:val="0"/>
              <w:spacing w:after="0" w:line="240" w:lineRule="auto"/>
              <w:ind w:left="427" w:hanging="270"/>
              <w:rPr>
                <w:rFonts w:ascii="Arial" w:eastAsia="Arial" w:hAnsi="Arial" w:cs="Arial"/>
                <w:b/>
                <w:bCs/>
                <w:noProof/>
                <w:sz w:val="22"/>
                <w:szCs w:val="22"/>
                <w:u w:val="single"/>
                <w:lang w:val="fil-PH"/>
              </w:rPr>
            </w:pPr>
            <w:r w:rsidRPr="00970917">
              <w:rPr>
                <w:rFonts w:ascii="Calibri" w:eastAsia="Montserrat" w:hAnsi="Calibri" w:cs="Calibri"/>
                <w:i/>
                <w:iCs/>
                <w:noProof/>
                <w:color w:val="000000" w:themeColor="text1"/>
                <w:lang w:val="fil-PH"/>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EC889D"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1. Ilahad ang layunin sa pamamagitan ng LARO TAYO: bubunot ang mag-aaral ng letra at iguguhit ito sa hangin hanggang mabuo ang salitang PABULA.</w:t>
            </w:r>
          </w:p>
          <w:p w14:paraId="7C41C832"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Ipaliwanag na ang pabula ay maikling kuwentong kathang-isip na karaniwang hayop ang tauhan at may aral sa buhay.</w:t>
            </w:r>
          </w:p>
          <w:p w14:paraId="02AA2C37"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Sa TAPATIN MO AKO, ipabasa nang may tatas ang mga pangungusap at ipatambal ang larawan sa pahayag. Gabayan ang pagbuo ng pangungusap gamit ang salitang nakapahalang.</w:t>
            </w:r>
          </w:p>
          <w:p w14:paraId="556EEBCF"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Ihanda ang klase sa pagbasa ng Ang Magkaibigang Baka. Ipaalala ang pamantayan sa pagbabasa at imodelo ng guro ang unang talata.</w:t>
            </w:r>
          </w:p>
          <w:p w14:paraId="1B593607"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Talakayin ang tanong tungkol sa tauhan, tagpuan, ginagawa ng tauhan, dahilan ng pagkamahiyain ni Puting Baka, at paraan ng pagpapaunlad ng kaniyang kakayahan.</w:t>
            </w:r>
          </w:p>
          <w:p w14:paraId="487A5C25"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 xml:space="preserve">6. Ibigay at ipaliwanag ang konsepto ng tauhan </w:t>
            </w:r>
            <w:r w:rsidRPr="00970917">
              <w:rPr>
                <w:rFonts w:ascii="Arial" w:eastAsia="Arial" w:hAnsi="Arial" w:cs="Arial"/>
                <w:noProof/>
                <w:sz w:val="22"/>
                <w:szCs w:val="22"/>
                <w:lang w:val="fil-PH"/>
              </w:rPr>
              <w:lastRenderedPageBreak/>
              <w:t>at tagpuan. Iugnay ito sa binasang pabula.</w:t>
            </w:r>
          </w:p>
          <w:p w14:paraId="192DDAB9"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7. Sa MAGTULUNGAN TAYO, pangkatin ang klase: Pangkat 1 - pagsunod-sunod gamit ang larawan; Pangkat 2 - paglalagay ng bilang 1-5; Pangkat 3 - pagsasadula ng limang pangyayari.</w:t>
            </w:r>
          </w:p>
          <w:p w14:paraId="0F2CB889"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8. Ipasuri ang outputs at magbigay ng agarang feedback, lalo na sa wastong pagkakasunod-sunod at malinaw na paliwanag.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B024A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1. Ilahad ang layunin sa pamamagitan ng TUKUYIN MO: ipatukoy ang mga bagay sa loob/labas ng silid tulad ng mesa, upuan, bag, bintana, at kabinet.</w:t>
            </w:r>
          </w:p>
          <w:p w14:paraId="1D7A0B8F"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Ipabasa ang pangungusap: Makikita ang basurahan diyan sa sulok; Ito ang bag na ginagamit ko; Dine ang mesa ko; Ang bintanang iyan ay dapat linisan araw-araw; Doon ko inilalagay ang mga libro.</w:t>
            </w:r>
          </w:p>
          <w:p w14:paraId="6E1A22F8"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Sa HASA-BASA, ipabasa ang pangungusap mula sa Ang Magkaibigang Baka at ipahanap sa kahon ang salitang pinalitan ng pamatlig.</w:t>
            </w:r>
          </w:p>
          <w:p w14:paraId="7BBC82D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Ipaliwanag ang pamatlig na paturol bilang salitang ginagamit sa pagtuturo ng pangngalang malapit sa nagsasalita, kinakausap, o pinag-uusapan. Ibigay ang halimbawa: ito, ire, iyan, iyon, yaan, yaon.</w:t>
            </w:r>
          </w:p>
          <w:p w14:paraId="09F58BB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Ipaliwanag ang pamatlig na paari bilang salitang pamalit kapag ang tinutukoy ay kaugnay ng hinahawakan, tinuturo, o isinusuot. Gamitin ang halimbawa: dito, rito, diyan, dine, riyan, doon, roon, nito, niyan, niyon.</w:t>
            </w:r>
          </w:p>
          <w:p w14:paraId="2BFEACB3"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6. Sa SIPAT-SURI, ipabasa at ipasuri ang pamatlig sa pangungusap at ipatukoy ang salitang pinalitan.</w:t>
            </w:r>
          </w:p>
          <w:p w14:paraId="64341D1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7. Sa SANAYIN PA, pasagutan ang diyalogo sa paaralan sa pamamagitan ng pagpili ng angkop na pamatlig sa panaklong.</w:t>
            </w:r>
          </w:p>
          <w:p w14:paraId="3E4D52A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8. Magbigay ng gabay, halimbawa, o partner support sa mga mag-aaral na hirap pang pumili ng angkop na pamatlig.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679858"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1. Ilahad ang layunin sa pamamagitan ng DAMHIN MO. Iparinig ang mga pahayag tulad ng Ayan! Makulit ka kasi!, Yehey! Kaarawan ko na bukas, at Sana, makauwi na si mama. Ipatukoy ang damdaming ipinapahayag.</w:t>
            </w:r>
          </w:p>
          <w:p w14:paraId="1C4C481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Sa HANAPIN MO AKO, ipatambal ang magkabiyak na puso upang matukoy ang salitang magkaugnay gaya ng kambing-uri ng hayop, plasa-pasyalan, paligsahan-patimpalak, at ina-nagsilang ng sanggol.</w:t>
            </w:r>
          </w:p>
          <w:p w14:paraId="3576E902"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Ipagamit sa pangungusap ang piling salita tulad ng pagluluto, kambing, ina, at paligsahan upang maiugnay ang bokabularyo sa sariling karanasan at bansa.</w:t>
            </w:r>
          </w:p>
          <w:p w14:paraId="2DD5CA38"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Ihanda ang klase sa pagbasa ng Ang Hilig ni Miming Kambing. Imodelo ng guro ang unang talata at ipaalala na unawain ang detalye at damdamin ng tauhan.</w:t>
            </w:r>
          </w:p>
          <w:p w14:paraId="7DBB8DA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 xml:space="preserve">5. Talakayin ang gabay na tanong: Sino ang pangunahing tauhan? Ano ang nararamdaman ni Miming tuwing nagluluto? </w:t>
            </w:r>
            <w:r w:rsidRPr="00970917">
              <w:rPr>
                <w:rFonts w:ascii="Arial" w:eastAsia="Arial" w:hAnsi="Arial" w:cs="Arial"/>
                <w:noProof/>
                <w:sz w:val="22"/>
                <w:szCs w:val="22"/>
                <w:lang w:val="fil-PH"/>
              </w:rPr>
              <w:lastRenderedPageBreak/>
              <w:t>Bakit nawala ang hilig niya? Ano ang ginawa ng ina?</w:t>
            </w:r>
          </w:p>
          <w:p w14:paraId="1F36FCB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6. Ipaliwanag na ang damdamin ng tauhan ay natutukoy batay sa kaniyang sinasabi, ikinikilos, iniisip, ekspresyon ng mukha, at pangyayari sa kuwento.</w:t>
            </w:r>
          </w:p>
          <w:p w14:paraId="1B88D9D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7. Sa PALALIMIN PA NATIN, ipatukoy at ipaiguhit ang damdaming nakapaloob sa pahayag mula sa pabula.</w:t>
            </w:r>
          </w:p>
          <w:p w14:paraId="6C1A924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8. Iugnay ang aralin sa pagpapahalaga sa sariling hilig, pagharap sa kabiguan, at pagtulong ng pamilya.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6B9BD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1. Ilahad ang layunin sa pamamagitan ng ILARAWAN MO. Ipaalarawan sa mga mag-aaral ang lugar na kanilang tinitirhan at ipabanggit kung ano ang makikita rito.</w:t>
            </w:r>
          </w:p>
          <w:p w14:paraId="054586E8"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Sa HASA-BASA, ipabasa ang mga pangungusap mula sa Ang Hilig ni Miming Kambing na gumagamit ng ganito, ganoon, nariyan, at narito.</w:t>
            </w:r>
          </w:p>
          <w:p w14:paraId="57552DE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Ipaliwanag ang pamatlig na patulad bilang ginagamit sa pagkukumpara, paghahambing, o pagtukoy ng pagkakawangis. Ibigay ang halimbawa: ganito, ganire, ganyan, ganoon.</w:t>
            </w:r>
          </w:p>
          <w:p w14:paraId="79CFA70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Ipaliwanag ang pamatlig na panlunan bilang salitang ginagamit na panghalili sa lugar. Ibigay ang halimbawa: nandito, nandoon, naroon, nariyan, nandiyan.</w:t>
            </w:r>
          </w:p>
          <w:p w14:paraId="2E488247"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Sa SIPAT-SURI, ipatukoy ang pangngalang binigyang-turing ng pamatlig sa pangungusap, tulad ng Naroon sa Bikol makikita ang Bulkang Mayon.</w:t>
            </w:r>
          </w:p>
          <w:p w14:paraId="2EBAAEA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6. Sa SANAYIN PA, ipabasa ang diyalogo nina Mica, Josh, at librarian sa aklatan at ipahanay ang pamatlig na ginamit sa usapan.</w:t>
            </w:r>
          </w:p>
          <w:p w14:paraId="4ACAA30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7. Sa TAYO! UPO!, ipakilala ang pamatlig. Kung patulad ang salita, tatayo ang mag-aaral; kung panlunan, mananatiling nakaupo.</w:t>
            </w:r>
          </w:p>
          <w:p w14:paraId="5ADDB23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8. Magbigay ng pagwawasto at enrichment sa pamamagitan ng pagbuo ng sariling pangungusap gamit ang pamatlig.</w:t>
            </w:r>
          </w:p>
        </w:tc>
      </w:tr>
      <w:tr w:rsidR="00883422" w:rsidRPr="00970917" w14:paraId="20C0DC3B"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0C64F8F"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lastRenderedPageBreak/>
              <w:t>Learning Resources</w:t>
            </w:r>
          </w:p>
          <w:p w14:paraId="62E6EF66"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Mga Kagamitang Panturo</w:t>
            </w:r>
          </w:p>
          <w:p w14:paraId="507AFCB6"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List down the learning resources that will help you reach your objectives. Ensure that they are available and inclusive.</w:t>
            </w:r>
          </w:p>
          <w:p w14:paraId="463E5E2A" w14:textId="193DB819" w:rsidR="00883422" w:rsidRPr="00970917" w:rsidRDefault="00883422" w:rsidP="00883422">
            <w:pPr>
              <w:widowControl w:val="0"/>
              <w:spacing w:after="0" w:line="240" w:lineRule="auto"/>
              <w:ind w:left="427" w:hanging="270"/>
              <w:rPr>
                <w:rFonts w:ascii="Arial" w:eastAsia="Arial" w:hAnsi="Arial" w:cs="Arial"/>
                <w:b/>
                <w:bCs/>
                <w:noProof/>
                <w:sz w:val="22"/>
                <w:szCs w:val="22"/>
                <w:u w:val="single"/>
                <w:lang w:val="fil-PH"/>
              </w:rPr>
            </w:pPr>
            <w:r w:rsidRPr="00970917">
              <w:rPr>
                <w:rFonts w:ascii="Calibri" w:eastAsia="Montserrat" w:hAnsi="Calibri" w:cs="Calibri"/>
                <w:i/>
                <w:iCs/>
                <w:noProof/>
                <w:color w:val="000000" w:themeColor="text1"/>
                <w:lang w:val="fil-PH"/>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2F399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Kopya/LAS ng pabulang Ang Magkaibigang Baka; awit na Mga Alaga kong Hayop; larawan ng hayop; kahon at letra para sa PABULA; picture puzzle; larawan para sa pagsunod-sunod; pisara; marker; sagutang papel.</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C055B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Kopya ng pabulang Ang Magkaibigang Baka; awit na Ito, Iyan, Iyon; larawan at tsart; kahon ng susing salita; word cards ng ito, iyan, iyon, dito, rito, diyan, dine, riyan, doon, roon, nito, niyan, niyon; sagutang papel.</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A5A98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Kopya/LAS ng pabulang Ang Hilig ni Miming Kambing; awit na Kung Ikaw ay Masaya; ginupit na puso; larawan ng damdamin; word cards; pahayag mula sa pabula; pisara; papel na pagguguhitan.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6625B2"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Kopya ng pabulang Ang Hilig ni Miming Kambing; larawan ng nayon at lungsod; talahanayan; pamatlig word cards; diyalogo sa aklatan; roleta o spin-the-wheel kung mayroon; sagutang papel.</w:t>
            </w:r>
          </w:p>
        </w:tc>
      </w:tr>
      <w:tr w:rsidR="00883422" w:rsidRPr="00970917" w14:paraId="455B6A0E"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FCC52B9"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t xml:space="preserve">Opportunities for integration </w:t>
            </w:r>
          </w:p>
          <w:p w14:paraId="0C8E7387"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u w:val="single"/>
                <w:lang w:val="fil-PH"/>
              </w:rPr>
            </w:pPr>
            <w:r w:rsidRPr="00970917">
              <w:rPr>
                <w:rFonts w:ascii="Calibri" w:eastAsia="Montserrat" w:hAnsi="Calibri" w:cs="Calibri"/>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Oportunidad para sa Integrasyon</w:t>
            </w:r>
          </w:p>
          <w:p w14:paraId="1A7CA24E" w14:textId="4FF2C04F"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 xml:space="preserve">- Write down any possibilities </w:t>
            </w:r>
            <w:r w:rsidRPr="00970917">
              <w:rPr>
                <w:rFonts w:ascii="Calibri" w:eastAsia="Montserrat" w:hAnsi="Calibri" w:cs="Calibri"/>
                <w:i/>
                <w:iCs/>
                <w:noProof/>
                <w:color w:val="000000" w:themeColor="text1"/>
                <w:lang w:val="fil-PH"/>
              </w:rPr>
              <w:lastRenderedPageBreak/>
              <w:t>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1FCF5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 xml:space="preserve">GMRC/Values Education: aral ng pabula, pagpapaunlad ng kakayahan, at paggalang sa nagsasalita. </w:t>
            </w:r>
            <w:r w:rsidRPr="00970917">
              <w:rPr>
                <w:rFonts w:ascii="Arial" w:eastAsia="Arial" w:hAnsi="Arial" w:cs="Arial"/>
                <w:noProof/>
                <w:sz w:val="22"/>
                <w:szCs w:val="22"/>
                <w:lang w:val="fil-PH"/>
              </w:rPr>
              <w:lastRenderedPageBreak/>
              <w:t>Makabansa: pag-uugnay ng tauhan at pangyayari sa karanasan sa tahanan at pamayanan.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610BB3"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 xml:space="preserve">GMRC: paggamit ng magagalang na pananalita sa paaralan. Makabansa: paggamit ng wika sa pakikipag-usap sa kapwa. </w:t>
            </w:r>
            <w:r w:rsidRPr="00970917">
              <w:rPr>
                <w:rFonts w:ascii="Arial" w:eastAsia="Arial" w:hAnsi="Arial" w:cs="Arial"/>
                <w:noProof/>
                <w:sz w:val="22"/>
                <w:szCs w:val="22"/>
                <w:lang w:val="fil-PH"/>
              </w:rPr>
              <w:lastRenderedPageBreak/>
              <w:t>ICT/Technology: maaaring gumamit ng awit o interactive word cards kung may kagamitan.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0AB17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 xml:space="preserve">GMRC/Values Education: pag-unawa sa damdamin ng kapwa, pagtanggap sa kabiguan, at suporta ng </w:t>
            </w:r>
            <w:r w:rsidRPr="00970917">
              <w:rPr>
                <w:rFonts w:ascii="Arial" w:eastAsia="Arial" w:hAnsi="Arial" w:cs="Arial"/>
                <w:noProof/>
                <w:sz w:val="22"/>
                <w:szCs w:val="22"/>
                <w:lang w:val="fil-PH"/>
              </w:rPr>
              <w:lastRenderedPageBreak/>
              <w:t>pamilya. Arts: pagguhit ng ekspresyon ng damdamin.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47CBA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 xml:space="preserve">Makabansa: paghahambing ng nayon at lungsod. GMRC: magalang na pakikipag-usap sa aklatan at paaralan. PE/Movement: Tayo-Upo </w:t>
            </w:r>
            <w:r w:rsidRPr="00970917">
              <w:rPr>
                <w:rFonts w:ascii="Arial" w:eastAsia="Arial" w:hAnsi="Arial" w:cs="Arial"/>
                <w:noProof/>
                <w:sz w:val="22"/>
                <w:szCs w:val="22"/>
                <w:lang w:val="fil-PH"/>
              </w:rPr>
              <w:lastRenderedPageBreak/>
              <w:t>activity para sa aktibong pagkatuto.</w:t>
            </w:r>
          </w:p>
        </w:tc>
      </w:tr>
      <w:tr w:rsidR="00883422" w:rsidRPr="00970917" w14:paraId="689A03B6"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EC86E5E" w14:textId="77777777" w:rsidR="00883422" w:rsidRPr="00970917" w:rsidRDefault="00883422" w:rsidP="00883422">
            <w:pPr>
              <w:pStyle w:val="Heading2"/>
              <w:ind w:left="427" w:hanging="270"/>
              <w:rPr>
                <w:rFonts w:ascii="Calibri" w:eastAsia="Times New Roman" w:hAnsi="Calibri" w:cs="Calibri"/>
                <w:noProof/>
                <w:color w:val="000000" w:themeColor="text1"/>
                <w:sz w:val="24"/>
                <w:szCs w:val="24"/>
                <w:lang w:val="fil-PH"/>
              </w:rPr>
            </w:pPr>
            <w:r w:rsidRPr="00970917">
              <w:rPr>
                <w:rFonts w:ascii="Calibri" w:eastAsia="Times New Roman" w:hAnsi="Calibri" w:cs="Calibri"/>
                <w:noProof/>
                <w:color w:val="000000" w:themeColor="text1"/>
                <w:sz w:val="24"/>
                <w:szCs w:val="24"/>
                <w:lang w:val="fil-PH"/>
              </w:rPr>
              <w:lastRenderedPageBreak/>
              <w:t>Assessment</w:t>
            </w:r>
          </w:p>
          <w:p w14:paraId="42D27C55" w14:textId="5A3ED38E" w:rsidR="00883422" w:rsidRPr="00970917" w:rsidRDefault="00883422" w:rsidP="00883422">
            <w:pPr>
              <w:pStyle w:val="Heading2"/>
              <w:ind w:left="427" w:hanging="270"/>
              <w:rPr>
                <w:rFonts w:ascii="Arial" w:eastAsia="Arial" w:hAnsi="Arial" w:cs="Arial"/>
                <w:noProof/>
                <w:sz w:val="22"/>
                <w:szCs w:val="22"/>
                <w:lang w:val="fil-PH"/>
              </w:rPr>
            </w:pPr>
            <w:r w:rsidRPr="00970917">
              <w:rPr>
                <w:rFonts w:ascii="Calibri" w:eastAsia="Times New Roman" w:hAnsi="Calibri" w:cs="Calibri"/>
                <w:b w:val="0"/>
                <w:bCs w:val="0"/>
                <w:i/>
                <w:iCs/>
                <w:noProof/>
                <w:color w:val="000000" w:themeColor="text1"/>
                <w:sz w:val="24"/>
                <w:szCs w:val="24"/>
                <w:lang w:val="fil-PH"/>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567382"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Tatayain ang kakayahan ng mga mag-aaral sa pagtukoy ng high frequency words at sight words, pag-unawa sa pabulang binasa, pagbibigay ng tauhan at tagpuan, pagsasaayos ng limang pangyayari, pagtukoy ng damdamin ng tauhan batay sa sinabi, kilos, o iniisip, paggamit ng pamatlig na paturol, paari, patulad, at panlunan, pagbasa nang may tatas, at pagbuo ng maikling talata o pangungusap gamit ang mga natutuhan.</w:t>
            </w:r>
          </w:p>
        </w:tc>
      </w:tr>
      <w:tr w:rsidR="00883422" w:rsidRPr="00970917" w14:paraId="5333E7B7"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746CC66"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t xml:space="preserve">Formative Assessment </w:t>
            </w:r>
          </w:p>
          <w:p w14:paraId="321C286B"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w:t>
            </w:r>
            <w:r w:rsidRPr="00970917">
              <w:rPr>
                <w:rFonts w:ascii="Calibri" w:eastAsia="Montserrat" w:hAnsi="Calibri" w:cs="Calibri"/>
                <w:b/>
                <w:bCs/>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Formative na Pagtataya</w:t>
            </w:r>
          </w:p>
          <w:p w14:paraId="7D474FA8"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Create a task, activity or questions to evaluate learning and provide feedback every now and then. Include ways for learners to ask for guidance or support throughout each session.</w:t>
            </w:r>
          </w:p>
          <w:p w14:paraId="2195725C" w14:textId="33C7E87A"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5F7C26"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Gawain: Pabula Organizer at Pagsasadula</w:t>
            </w:r>
          </w:p>
          <w:p w14:paraId="792AA3B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Sa pares o pangkat, buuin ang organizer ng pabulang Ang Magkaibigang Baka: Tauhan, Tagpuan, at Mahahalagang Pangyayari. Pagkatapos, ayusin ang limang pangyayari gamit ang larawan o bilang 1-5. Maaaring magsagot nang pasalita, gumamit ng larawan, o makipagtulungan sa kamag-aral kung kailangan.</w:t>
            </w:r>
          </w:p>
          <w:p w14:paraId="73D731CA" w14:textId="77777777" w:rsidR="00883422" w:rsidRPr="00970917" w:rsidRDefault="00883422" w:rsidP="00883422">
            <w:pPr>
              <w:spacing w:after="0" w:line="240" w:lineRule="auto"/>
              <w:rPr>
                <w:rFonts w:ascii="Arial" w:hAnsi="Arial" w:cs="Arial"/>
                <w:noProof/>
                <w:sz w:val="22"/>
                <w:szCs w:val="22"/>
                <w:lang w:val="fil-PH"/>
              </w:rPr>
            </w:pPr>
          </w:p>
          <w:p w14:paraId="219E06E6"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Maikling Pagsusuri / 5-Item Formative Quiz</w:t>
            </w:r>
          </w:p>
          <w:p w14:paraId="467B6A6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Piliin ang letra ng tamang sagot.</w:t>
            </w:r>
          </w:p>
          <w:p w14:paraId="07AE3B9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 xml:space="preserve">1. Ano ang tawag sa maikling kuwentong karaniwang hayop ang </w:t>
            </w:r>
            <w:r w:rsidRPr="00970917">
              <w:rPr>
                <w:rFonts w:ascii="Arial" w:eastAsia="Arial" w:hAnsi="Arial" w:cs="Arial"/>
                <w:noProof/>
                <w:sz w:val="22"/>
                <w:szCs w:val="22"/>
                <w:lang w:val="fil-PH"/>
              </w:rPr>
              <w:lastRenderedPageBreak/>
              <w:t>tauhan at may aral? A. pabula B. balita C. tula D. liham</w:t>
            </w:r>
          </w:p>
          <w:p w14:paraId="423052C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Alin ang tumutukoy sa lugar at panahon ng pangyayari? A. tauhan B. tagpuan C. pamagat D. aral</w:t>
            </w:r>
          </w:p>
          <w:p w14:paraId="52E4E7C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Sino ang nagbibigay-buhay sa kuwento? A. tauhan B. tagpuan C. talata D. tanong</w:t>
            </w:r>
          </w:p>
          <w:p w14:paraId="329D63D6"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Bakit mahalagang ayusin ang mga pangyayari? A. upang maunawaan ang takbo ng kuwento B. upang mapahaba ang kuwento C. upang dumami ang tauhan D. upang mabura ang aral</w:t>
            </w:r>
          </w:p>
          <w:p w14:paraId="5B0BE3B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Sa pabulang binasa, anong elemento ang binibigyang-diin kapag sinasabing nag-eensayo si Puting Baka sa sapa? A. kulay B. bilang C. tagpuan D. tunog</w:t>
            </w:r>
          </w:p>
          <w:p w14:paraId="722B5DD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Susi sa Pagwawasto: 1-A, 2-B, 3-A, 4-A,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BCA93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Gawain: Kahon ng Pamatlig</w:t>
            </w:r>
          </w:p>
          <w:p w14:paraId="54B4C38D"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Bubunot ang mag-aaral ng isang pamatlig mula sa kahon at gagamitin ito sa sariling pangungusap. Pagkatapos, sasabihin kung ito ay paturol o paari. Maaaring gumamit ng bagay sa silid bilang tulong o bumuo muna ng pangungusap kasama ang kapareha.</w:t>
            </w:r>
          </w:p>
          <w:p w14:paraId="35BEDBE1" w14:textId="77777777" w:rsidR="00883422" w:rsidRPr="00970917" w:rsidRDefault="00883422" w:rsidP="00883422">
            <w:pPr>
              <w:spacing w:after="0" w:line="240" w:lineRule="auto"/>
              <w:rPr>
                <w:rFonts w:ascii="Arial" w:hAnsi="Arial" w:cs="Arial"/>
                <w:noProof/>
                <w:sz w:val="22"/>
                <w:szCs w:val="22"/>
                <w:lang w:val="fil-PH"/>
              </w:rPr>
            </w:pPr>
          </w:p>
          <w:p w14:paraId="7606108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Maikling Pagsusuri / 5-Item Formative Quiz</w:t>
            </w:r>
          </w:p>
          <w:p w14:paraId="61B57B1D"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Piliin ang angkop na pamatlig.</w:t>
            </w:r>
          </w:p>
          <w:p w14:paraId="0A40E07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1. _____ ang bag na ginagamit ko araw-araw. A. Ito B. Doon C. Nariyan D. Ganoon</w:t>
            </w:r>
          </w:p>
          <w:p w14:paraId="75F07319"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Ilagay mo ang aklat _____ sa mesa. A. diyan B. ganito C. yaon D. ganyan</w:t>
            </w:r>
          </w:p>
          <w:p w14:paraId="247C6A9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3. Gusto ko _____ relos na suot mo. A. nitong B. ganoon C. naroon D. ganito</w:t>
            </w:r>
          </w:p>
          <w:p w14:paraId="5410E01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Pupunta kami _____ sa silid-aklatan mamaya. A. ito B. iyan C. roon D. ganire</w:t>
            </w:r>
          </w:p>
          <w:p w14:paraId="2672B58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Ang salitang ito, iyan, at iyon ay halimbawa ng pamatlig na _____. A. panlunan B. patulad C. pandiwa D. paturol</w:t>
            </w:r>
          </w:p>
          <w:p w14:paraId="19AA61E5"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Susi sa Pagwawasto: 1-A, 2-A, 3-A, 4-C, 5-D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7A58F8"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Gawain: Damdamin ng Tauhan</w:t>
            </w:r>
          </w:p>
          <w:p w14:paraId="48B40693"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Basahin ang pahayag mula sa pabulang Ang Hilig ni Miming Kambing. Iguhit o sabihin ang damdaming ipinapakita ng tauhan at ipaliwanag kung anong salita, kilos, o pangyayari ang naging batayan. Maaaring gumamit ng emotion cards o sumagot nang pasalita kung kailangan.</w:t>
            </w:r>
          </w:p>
          <w:p w14:paraId="3D6CFF22" w14:textId="77777777" w:rsidR="00883422" w:rsidRPr="00970917" w:rsidRDefault="00883422" w:rsidP="00883422">
            <w:pPr>
              <w:spacing w:after="0" w:line="240" w:lineRule="auto"/>
              <w:rPr>
                <w:rFonts w:ascii="Arial" w:hAnsi="Arial" w:cs="Arial"/>
                <w:noProof/>
                <w:sz w:val="22"/>
                <w:szCs w:val="22"/>
                <w:lang w:val="fil-PH"/>
              </w:rPr>
            </w:pPr>
          </w:p>
          <w:p w14:paraId="19848B0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Maikling Pagsusuri / 5-Item Formative Quiz</w:t>
            </w:r>
          </w:p>
          <w:p w14:paraId="0CD55C1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Tukuyin ang damdaming ipinahihiwatig.</w:t>
            </w:r>
          </w:p>
          <w:p w14:paraId="70399C37"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1. Tuwang-tuwa si Miming Kambing sa magandang balita. A. saya B. lungkot C. takot D. inis</w:t>
            </w:r>
          </w:p>
          <w:p w14:paraId="6D2AD1F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 xml:space="preserve">2. Niyakap siya nang mahigpit ng ina nang siya ay nalungkot. Ano ang </w:t>
            </w:r>
            <w:r w:rsidRPr="00970917">
              <w:rPr>
                <w:rFonts w:ascii="Arial" w:eastAsia="Arial" w:hAnsi="Arial" w:cs="Arial"/>
                <w:noProof/>
                <w:sz w:val="22"/>
                <w:szCs w:val="22"/>
                <w:lang w:val="fil-PH"/>
              </w:rPr>
              <w:lastRenderedPageBreak/>
              <w:t>damdamin ni Miming? A. lungkot B. galit C. tuwa D. gulat</w:t>
            </w:r>
          </w:p>
          <w:p w14:paraId="1EC66885"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Walang imik si Miming sa sinabi ng ina. Maaaring siya ay _____. A. nag-aalinlangan B. nagyayabang C. tumatawa D. naglalaro</w:t>
            </w:r>
          </w:p>
          <w:p w14:paraId="3CA4842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Kapag sinabi ng tauhan na “Yehey!”, karaniwang ipinapakita nito ang _____. A. takot B. antok C. saya D. pagod</w:t>
            </w:r>
          </w:p>
          <w:p w14:paraId="0E6F34E6"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Paano natutukoy ang damdamin ng tauhan? A. batay lamang sa pamagat B. batay sa haba ng kuwento C. batay sa sinabi, kilos, iniisip, at pangyayari D. batay sa bilang ng salita</w:t>
            </w:r>
          </w:p>
          <w:p w14:paraId="5B4D15C6"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Susi sa Pagwawasto: 1-A, 2-A, 3-A, 4-C, 5-C</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492BF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Gawain: Tayo-Upo Pamatlig</w:t>
            </w:r>
          </w:p>
          <w:p w14:paraId="0D277C5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Makikinig ang mga mag-aaral sa salitang babanggitin ng guro. Tatayo sila kung pamatlig na patulad ang salita at mananatiling nakaupo kung pamatlig na panlunan. Pagkatapos, bubuo ang mag-aaral ng isang pangungusap gamit ang napiling pamatlig. Maaaring gumamit ng larawan o bagay sa silid bilang gabay.</w:t>
            </w:r>
          </w:p>
          <w:p w14:paraId="3ED8F901" w14:textId="77777777" w:rsidR="00883422" w:rsidRPr="00970917" w:rsidRDefault="00883422" w:rsidP="00883422">
            <w:pPr>
              <w:spacing w:after="0" w:line="240" w:lineRule="auto"/>
              <w:rPr>
                <w:rFonts w:ascii="Arial" w:hAnsi="Arial" w:cs="Arial"/>
                <w:noProof/>
                <w:sz w:val="22"/>
                <w:szCs w:val="22"/>
                <w:lang w:val="fil-PH"/>
              </w:rPr>
            </w:pPr>
          </w:p>
          <w:p w14:paraId="24D5837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Maikling Pagsusuri / 5-Item Formative Quiz</w:t>
            </w:r>
          </w:p>
          <w:p w14:paraId="2E2044F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Panuto: Isulat ang PT kung patulad at PL kung panlunan.</w:t>
            </w:r>
          </w:p>
          <w:p w14:paraId="27038DE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1. Ganito kami manalangin sa bahay.</w:t>
            </w:r>
          </w:p>
          <w:p w14:paraId="4E68AC2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2. Naroon sa labas ang mesa.</w:t>
            </w:r>
          </w:p>
          <w:p w14:paraId="20A0C243"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3. Ganyan ang kulay na gusto ko.</w:t>
            </w:r>
          </w:p>
          <w:p w14:paraId="52494E5E"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4. Nandito ang aking lapis.</w:t>
            </w:r>
          </w:p>
          <w:p w14:paraId="615057A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5. Ganoon ang paraan ng pagluluto ni Miming.</w:t>
            </w:r>
          </w:p>
          <w:p w14:paraId="62402E0F"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lastRenderedPageBreak/>
              <w:t>Susi sa Pagwawasto: 1-PT, 2-PL, 3-PT, 4-PL, 5-PT</w:t>
            </w:r>
          </w:p>
        </w:tc>
      </w:tr>
      <w:tr w:rsidR="00883422" w:rsidRPr="00970917" w14:paraId="754E3A25"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72E6152" w14:textId="77777777" w:rsidR="00883422" w:rsidRPr="00970917" w:rsidRDefault="00883422" w:rsidP="00883422">
            <w:pPr>
              <w:pStyle w:val="Heading2"/>
              <w:ind w:left="427" w:hanging="270"/>
              <w:rPr>
                <w:rFonts w:ascii="Calibri" w:eastAsia="Times New Roman" w:hAnsi="Calibri" w:cs="Calibri"/>
                <w:noProof/>
                <w:color w:val="000000" w:themeColor="text1"/>
                <w:sz w:val="24"/>
                <w:szCs w:val="24"/>
                <w:lang w:val="fil-PH"/>
              </w:rPr>
            </w:pPr>
            <w:r w:rsidRPr="00970917">
              <w:rPr>
                <w:rFonts w:ascii="Calibri" w:eastAsia="Times New Roman" w:hAnsi="Calibri" w:cs="Calibri"/>
                <w:noProof/>
                <w:color w:val="000000" w:themeColor="text1"/>
                <w:sz w:val="24"/>
                <w:szCs w:val="24"/>
                <w:lang w:val="fil-PH"/>
              </w:rPr>
              <w:lastRenderedPageBreak/>
              <w:t>Ways Forward</w:t>
            </w:r>
          </w:p>
          <w:p w14:paraId="28D59C41" w14:textId="695847D3" w:rsidR="00883422" w:rsidRPr="00970917" w:rsidRDefault="00883422" w:rsidP="00883422">
            <w:pPr>
              <w:pStyle w:val="Heading2"/>
              <w:ind w:left="427" w:hanging="270"/>
              <w:rPr>
                <w:rFonts w:ascii="Arial" w:eastAsia="Arial" w:hAnsi="Arial" w:cs="Arial"/>
                <w:noProof/>
                <w:sz w:val="22"/>
                <w:szCs w:val="22"/>
                <w:lang w:val="fil-PH"/>
              </w:rPr>
            </w:pPr>
            <w:r w:rsidRPr="00970917">
              <w:rPr>
                <w:rFonts w:ascii="Calibri" w:eastAsia="Times New Roman" w:hAnsi="Calibri" w:cs="Calibri"/>
                <w:b w:val="0"/>
                <w:bCs w:val="0"/>
                <w:i/>
                <w:iCs/>
                <w:noProof/>
                <w:color w:val="000000" w:themeColor="text1"/>
                <w:sz w:val="24"/>
                <w:szCs w:val="24"/>
                <w:lang w:val="fil-PH"/>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6CC854"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Pagkatapos ng bawat sesyon, susuriin ng guro ang sagot sa gawain, maikling pagsusuri, pagbasa, at pakikilahok upang matukoy kung sino ang nangangailangan ng muling pagtuturo, karagdagang halimbawa, gabay sa pagbasa, o pagpapayamang gawain. Gagamitin ang resulta upang ayusin ang susunod na gawain, pangkatang suporta, at antas ng tanong.</w:t>
            </w:r>
          </w:p>
        </w:tc>
      </w:tr>
      <w:tr w:rsidR="00883422" w:rsidRPr="00970917" w14:paraId="4E89A968"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AC85CF7"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lastRenderedPageBreak/>
              <w:t>Extended learning opportunities</w:t>
            </w:r>
          </w:p>
          <w:p w14:paraId="73A35E79"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Mga Karagdagang Gawain</w:t>
            </w:r>
          </w:p>
          <w:p w14:paraId="74AC0A4B" w14:textId="5D6C33C7"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BCCC7B"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Magbasa sa bahay ng isang maikling pabula kasama ang magulang o kapatid. Tukuyin ang tauhan, tagpuan, at tatlo hanggang limang pangyayari, at ibahagi ito sa klase sa susunod na araw.</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FD43B5"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Maghanap sa bahay o paaralan ng tatlong bagay o lugar at bumuo ng pangungusap gamit ang angkop na pamatlig tulad ng ito, iyan, dito, riyan, o doon. Maaaring sabihin muna nang pasalita bago isulat.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1B330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Makipag-usap sa isang kasapi ng pamilya tungkol sa damdaming nararamdaman kapag nananalo, natatalo, o natututo ng bagong gawain. Sumulat o gumuhit ng isang damdamin at ipaliwanag ito sa klase.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803BFA"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Gumawa ng limang pangungusap gamit ang pamatlig na patulad at panlunan. Maaaring gumamit ng mga bagay sa bahay, lugar sa pamayanan, o karanasan sa paaralan bilang paksa.</w:t>
            </w:r>
          </w:p>
        </w:tc>
      </w:tr>
      <w:tr w:rsidR="00883422" w:rsidRPr="00970917" w14:paraId="533008FF" w14:textId="77777777" w:rsidTr="0088342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B0B41D2" w14:textId="77777777" w:rsidR="00883422" w:rsidRPr="00970917" w:rsidRDefault="00883422" w:rsidP="00883422">
            <w:pPr>
              <w:widowControl w:val="0"/>
              <w:spacing w:after="0" w:line="240" w:lineRule="auto"/>
              <w:ind w:left="427" w:hanging="270"/>
              <w:rPr>
                <w:rFonts w:ascii="Calibri" w:eastAsia="Montserrat" w:hAnsi="Calibri" w:cs="Calibri"/>
                <w:b/>
                <w:bCs/>
                <w:noProof/>
                <w:color w:val="000000" w:themeColor="text1"/>
                <w:lang w:val="fil-PH"/>
              </w:rPr>
            </w:pPr>
            <w:r w:rsidRPr="00970917">
              <w:rPr>
                <w:rFonts w:ascii="Calibri" w:eastAsia="Montserrat" w:hAnsi="Calibri" w:cs="Calibri"/>
                <w:b/>
                <w:bCs/>
                <w:noProof/>
                <w:color w:val="000000" w:themeColor="text1"/>
                <w:lang w:val="fil-PH"/>
              </w:rPr>
              <w:t>Reflections</w:t>
            </w:r>
          </w:p>
          <w:p w14:paraId="19E8D7AE" w14:textId="77777777" w:rsidR="00883422" w:rsidRPr="00970917" w:rsidRDefault="00883422" w:rsidP="00883422">
            <w:pPr>
              <w:widowControl w:val="0"/>
              <w:spacing w:after="0" w:line="240" w:lineRule="auto"/>
              <w:ind w:left="427" w:hanging="270"/>
              <w:rPr>
                <w:rFonts w:ascii="Calibri" w:eastAsia="Montserrat" w:hAnsi="Calibri" w:cs="Calibri"/>
                <w:b/>
                <w:bCs/>
                <w:i/>
                <w:iCs/>
                <w:noProof/>
                <w:color w:val="000000" w:themeColor="text1"/>
                <w:lang w:val="fil-PH"/>
              </w:rPr>
            </w:pPr>
            <w:r w:rsidRPr="00970917">
              <w:rPr>
                <w:rFonts w:ascii="Calibri" w:eastAsia="Montserrat" w:hAnsi="Calibri" w:cs="Calibri"/>
                <w:i/>
                <w:iCs/>
                <w:noProof/>
                <w:color w:val="000000" w:themeColor="text1"/>
                <w:lang w:val="fil-PH"/>
              </w:rPr>
              <w:t xml:space="preserve">/ </w:t>
            </w:r>
            <w:r w:rsidRPr="00970917">
              <w:rPr>
                <w:rStyle w:val="Strong"/>
                <w:rFonts w:ascii="Calibri" w:eastAsia="Times New Roman" w:hAnsi="Calibri" w:cs="Calibri"/>
                <w:b w:val="0"/>
                <w:bCs w:val="0"/>
                <w:i/>
                <w:iCs/>
                <w:noProof/>
                <w:color w:val="000000" w:themeColor="text1"/>
                <w:lang w:val="fil-PH"/>
              </w:rPr>
              <w:t>Mga Pagninilay</w:t>
            </w:r>
          </w:p>
          <w:p w14:paraId="14A6DF24" w14:textId="77777777" w:rsidR="00883422" w:rsidRPr="00970917" w:rsidRDefault="00883422" w:rsidP="00883422">
            <w:pPr>
              <w:widowControl w:val="0"/>
              <w:spacing w:after="0" w:line="240" w:lineRule="auto"/>
              <w:ind w:left="427" w:hanging="270"/>
              <w:rPr>
                <w:rFonts w:ascii="Calibri" w:eastAsia="Montserrat" w:hAnsi="Calibri" w:cs="Calibri"/>
                <w:i/>
                <w:iCs/>
                <w:noProof/>
                <w:color w:val="000000" w:themeColor="text1"/>
                <w:lang w:val="fil-PH"/>
              </w:rPr>
            </w:pPr>
            <w:r w:rsidRPr="00970917">
              <w:rPr>
                <w:rFonts w:ascii="Calibri" w:eastAsia="Montserrat" w:hAnsi="Calibri" w:cs="Calibri"/>
                <w:i/>
                <w:iCs/>
                <w:noProof/>
                <w:color w:val="000000" w:themeColor="text1"/>
                <w:lang w:val="fil-PH"/>
              </w:rPr>
              <w:t>- Think about what you need to change for the next session based on what happened today. Is there something the learners are interested in exploring?</w:t>
            </w:r>
          </w:p>
          <w:p w14:paraId="1DE66DC1" w14:textId="60CB3301" w:rsidR="00883422" w:rsidRPr="00970917" w:rsidRDefault="00883422" w:rsidP="00883422">
            <w:pPr>
              <w:widowControl w:val="0"/>
              <w:spacing w:after="0" w:line="240" w:lineRule="auto"/>
              <w:ind w:left="427" w:hanging="270"/>
              <w:rPr>
                <w:rFonts w:ascii="Arial" w:eastAsia="Arial" w:hAnsi="Arial" w:cs="Arial"/>
                <w:b/>
                <w:bCs/>
                <w:noProof/>
                <w:sz w:val="22"/>
                <w:szCs w:val="22"/>
                <w:lang w:val="fil-PH"/>
              </w:rPr>
            </w:pPr>
            <w:r w:rsidRPr="00970917">
              <w:rPr>
                <w:rFonts w:ascii="Calibri" w:eastAsia="Montserrat" w:hAnsi="Calibri" w:cs="Calibri"/>
                <w:i/>
                <w:iCs/>
                <w:noProof/>
                <w:color w:val="000000" w:themeColor="text1"/>
                <w:lang w:val="fil-PH"/>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CE13F"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(Halimbawa lamang) Pagkatapos ng Sesyon 1, maaaring magbigay pa ng karagdagang larawan at bilang para sa mga mag-aaral na nahihirapang magsunod-sunod ng pangyayari. Kapaki-pakinabang ding ipagpatuloy ang pangkatang pagsasadula dahil aktibo silang nakilahok dito.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BA21E0"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(Halimbawa lamang) Pagkatapos ng Sesyon 2, maaaring maghanda pa ng mas maraming pangungusap na may pamatlig na paturol at paari. May ilang mag-aaral na kailangang gabayan sa pagpili ng pamatlig ayon sa layo o kinalalagyan ng bagay.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B26F1C"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(Halimbawa lamang) Pagkatapos ng Sesyon 3, maaaring gumamit pa ng larawan ng mukha o emotion cards upang mas madaling matukoy ng mga mag-aaral ang damdamin ng tauhan. Mainam ding iugnay ang talakayan sa tunay na karanasan ng bata.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5D4BC1" w14:textId="77777777" w:rsidR="00883422" w:rsidRPr="00970917" w:rsidRDefault="00883422" w:rsidP="00883422">
            <w:pPr>
              <w:spacing w:after="0" w:line="240" w:lineRule="auto"/>
              <w:rPr>
                <w:rFonts w:ascii="Arial" w:hAnsi="Arial" w:cs="Arial"/>
                <w:noProof/>
                <w:sz w:val="22"/>
                <w:szCs w:val="22"/>
                <w:lang w:val="fil-PH"/>
              </w:rPr>
            </w:pPr>
            <w:r w:rsidRPr="00970917">
              <w:rPr>
                <w:rFonts w:ascii="Arial" w:eastAsia="Arial" w:hAnsi="Arial" w:cs="Arial"/>
                <w:noProof/>
                <w:sz w:val="22"/>
                <w:szCs w:val="22"/>
                <w:lang w:val="fil-PH"/>
              </w:rPr>
              <w:t>(Halimbawa lamang) Pagkatapos ng Sesyon 4, maaaring magbigay pa ng pagsasanay sa pagkakaiba ng pamatlig na patulad at panlunan. Makakatulong ang mas maraming laro at aktwal na bagay sa silid upang maging malinaw ang gamit ng salita.</w:t>
            </w:r>
          </w:p>
        </w:tc>
      </w:tr>
    </w:tbl>
    <w:p w14:paraId="74D60F53" w14:textId="77777777" w:rsidR="00D85763" w:rsidRPr="00970917" w:rsidRDefault="00D85763">
      <w:pPr>
        <w:divId w:val="1915970633"/>
        <w:rPr>
          <w:rFonts w:ascii="Arial" w:eastAsia="Times New Roman" w:hAnsi="Arial" w:cs="Arial"/>
          <w:noProof/>
          <w:sz w:val="22"/>
          <w:szCs w:val="22"/>
          <w:lang w:val="fil-PH"/>
        </w:rPr>
      </w:pPr>
    </w:p>
    <w:tbl>
      <w:tblPr>
        <w:tblStyle w:val="PlainTable4"/>
        <w:tblW w:w="5000" w:type="pct"/>
        <w:tblLook w:val="04A0" w:firstRow="1" w:lastRow="0" w:firstColumn="1" w:lastColumn="0" w:noHBand="0" w:noVBand="1"/>
      </w:tblPr>
      <w:tblGrid>
        <w:gridCol w:w="7699"/>
        <w:gridCol w:w="7699"/>
      </w:tblGrid>
      <w:tr w:rsidR="00970917" w:rsidRPr="00970917" w14:paraId="6B06D9CF" w14:textId="77777777" w:rsidTr="0097091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711E5FC" w14:textId="77777777" w:rsidR="00970917" w:rsidRPr="00970917" w:rsidRDefault="00970917" w:rsidP="002C702A">
            <w:pPr>
              <w:pStyle w:val="NormalWeb"/>
              <w:spacing w:before="0" w:beforeAutospacing="0" w:after="0" w:afterAutospacing="0"/>
              <w:rPr>
                <w:rStyle w:val="Strong"/>
                <w:rFonts w:asciiTheme="minorHAnsi" w:hAnsiTheme="minorHAnsi" w:cstheme="minorHAnsi"/>
                <w:b/>
                <w:bCs/>
                <w:noProof/>
                <w:sz w:val="22"/>
                <w:szCs w:val="22"/>
                <w:lang w:val="fil-PH"/>
              </w:rPr>
            </w:pPr>
            <w:r w:rsidRPr="00970917">
              <w:rPr>
                <w:rStyle w:val="Strong"/>
                <w:rFonts w:asciiTheme="minorHAnsi" w:hAnsiTheme="minorHAnsi" w:cstheme="minorHAnsi"/>
                <w:noProof/>
                <w:sz w:val="22"/>
                <w:szCs w:val="22"/>
                <w:lang w:val="fil-PH"/>
              </w:rPr>
              <w:lastRenderedPageBreak/>
              <w:t>Prepared by:</w:t>
            </w:r>
          </w:p>
          <w:p w14:paraId="04B0F8A6" w14:textId="77777777" w:rsidR="00970917" w:rsidRPr="00970917" w:rsidRDefault="00970917" w:rsidP="002C702A">
            <w:pPr>
              <w:pStyle w:val="NormalWeb"/>
              <w:spacing w:before="0" w:beforeAutospacing="0" w:after="0" w:afterAutospacing="0"/>
              <w:rPr>
                <w:rFonts w:asciiTheme="minorHAnsi" w:eastAsia="Times New Roman" w:hAnsiTheme="minorHAnsi" w:cstheme="minorHAnsi"/>
                <w:noProof/>
                <w:sz w:val="22"/>
                <w:szCs w:val="22"/>
                <w:lang w:val="fil-PH"/>
              </w:rPr>
            </w:pPr>
          </w:p>
        </w:tc>
        <w:tc>
          <w:tcPr>
            <w:tcW w:w="2500" w:type="pct"/>
            <w:hideMark/>
          </w:tcPr>
          <w:p w14:paraId="143FB4C6" w14:textId="77777777" w:rsidR="00970917" w:rsidRPr="00970917" w:rsidRDefault="00970917"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sz w:val="22"/>
                <w:szCs w:val="22"/>
                <w:lang w:val="fil-PH"/>
              </w:rPr>
            </w:pPr>
            <w:r w:rsidRPr="00970917">
              <w:rPr>
                <w:rStyle w:val="Strong"/>
                <w:rFonts w:asciiTheme="minorHAnsi" w:hAnsiTheme="minorHAnsi" w:cstheme="minorHAnsi"/>
                <w:noProof/>
                <w:sz w:val="22"/>
                <w:szCs w:val="22"/>
                <w:lang w:val="fil-PH"/>
              </w:rPr>
              <w:t>Checked by:</w:t>
            </w:r>
          </w:p>
        </w:tc>
      </w:tr>
      <w:tr w:rsidR="00970917" w:rsidRPr="00970917" w14:paraId="7ED4D920" w14:textId="77777777" w:rsidTr="0097091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0DEB7CA" w14:textId="77777777" w:rsidR="00970917" w:rsidRPr="00970917" w:rsidRDefault="00970917" w:rsidP="002C702A">
            <w:pPr>
              <w:pStyle w:val="NormalWeb"/>
              <w:spacing w:before="240" w:beforeAutospacing="0" w:after="240" w:afterAutospacing="0"/>
              <w:ind w:left="240"/>
              <w:rPr>
                <w:rStyle w:val="Strong"/>
                <w:rFonts w:asciiTheme="minorHAnsi" w:hAnsiTheme="minorHAnsi" w:cstheme="minorHAnsi"/>
                <w:b/>
                <w:bCs/>
                <w:noProof/>
                <w:lang w:val="fil-PH"/>
              </w:rPr>
            </w:pPr>
            <w:r w:rsidRPr="00970917">
              <w:rPr>
                <w:rStyle w:val="Strong"/>
                <w:rFonts w:asciiTheme="minorHAnsi" w:hAnsiTheme="minorHAnsi" w:cstheme="minorHAnsi"/>
                <w:b/>
                <w:bCs/>
                <w:noProof/>
                <w:lang w:val="fil-PH"/>
              </w:rPr>
              <w:t>DepEd Club Team</w:t>
            </w:r>
          </w:p>
        </w:tc>
        <w:tc>
          <w:tcPr>
            <w:tcW w:w="2500" w:type="pct"/>
            <w:shd w:val="clear" w:color="auto" w:fill="auto"/>
          </w:tcPr>
          <w:p w14:paraId="7B3D6EE9" w14:textId="77777777" w:rsidR="00970917" w:rsidRPr="00970917" w:rsidRDefault="00970917"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noProof/>
                <w:lang w:val="fil-PH"/>
              </w:rPr>
            </w:pPr>
            <w:r w:rsidRPr="00970917">
              <w:rPr>
                <w:rFonts w:asciiTheme="minorHAnsi" w:eastAsia="Times New Roman" w:hAnsiTheme="minorHAnsi" w:cstheme="minorHAnsi"/>
                <w:i/>
                <w:iCs/>
                <w:noProof/>
                <w:lang w:val="fil-PH"/>
              </w:rPr>
              <w:t>Official Website:</w:t>
            </w:r>
            <w:r w:rsidRPr="00970917">
              <w:rPr>
                <w:rFonts w:asciiTheme="minorHAnsi" w:eastAsia="Times New Roman" w:hAnsiTheme="minorHAnsi" w:cstheme="minorHAnsi"/>
                <w:b/>
                <w:bCs/>
                <w:noProof/>
                <w:lang w:val="fil-PH"/>
              </w:rPr>
              <w:t xml:space="preserve"> </w:t>
            </w:r>
            <w:hyperlink r:id="rId8" w:history="1">
              <w:r w:rsidRPr="00970917">
                <w:rPr>
                  <w:rStyle w:val="Hyperlink"/>
                  <w:rFonts w:asciiTheme="minorHAnsi" w:eastAsia="Times New Roman" w:hAnsiTheme="minorHAnsi" w:cstheme="minorHAnsi"/>
                  <w:b/>
                  <w:bCs/>
                  <w:noProof/>
                  <w:lang w:val="fil-PH"/>
                </w:rPr>
                <w:t>DepEdclub.com</w:t>
              </w:r>
            </w:hyperlink>
          </w:p>
        </w:tc>
      </w:tr>
    </w:tbl>
    <w:p w14:paraId="1548851D" w14:textId="77777777" w:rsidR="00D44EE1" w:rsidRDefault="00D44EE1">
      <w:pPr>
        <w:divId w:val="1915970633"/>
        <w:rPr>
          <w:rFonts w:ascii="Arial" w:eastAsia="Times New Roman" w:hAnsi="Arial" w:cs="Arial"/>
          <w:noProof/>
          <w:sz w:val="22"/>
          <w:szCs w:val="22"/>
          <w:lang w:val="fil-PH"/>
        </w:rPr>
        <w:sectPr w:rsidR="00D44EE1" w:rsidSect="00600A52">
          <w:footerReference w:type="default" r:id="rId9"/>
          <w:pgSz w:w="16838" w:h="11906" w:orient="landscape" w:code="9"/>
          <w:pgMar w:top="720" w:right="720" w:bottom="720" w:left="720" w:header="720" w:footer="720" w:gutter="0"/>
          <w:cols w:space="720"/>
          <w:docGrid w:linePitch="326"/>
        </w:sectPr>
      </w:pPr>
    </w:p>
    <w:p w14:paraId="7E73689C" w14:textId="77777777" w:rsidR="003A60F9" w:rsidRPr="00827F12" w:rsidRDefault="003A60F9" w:rsidP="003A6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2C8137C9" w14:textId="77777777" w:rsidR="003A60F9" w:rsidRPr="001B2B47" w:rsidRDefault="003A60F9" w:rsidP="003A60F9">
      <w:pPr>
        <w:spacing w:line="360" w:lineRule="auto"/>
        <w:divId w:val="1915970633"/>
        <w:rPr>
          <w:b/>
          <w:bCs/>
          <w:sz w:val="20"/>
          <w:szCs w:val="20"/>
        </w:rPr>
      </w:pPr>
      <w:r w:rsidRPr="001B2B47">
        <w:rPr>
          <w:b/>
          <w:bCs/>
          <w:sz w:val="20"/>
          <w:szCs w:val="20"/>
        </w:rPr>
        <w:t>Teacher’s Reference Note:</w:t>
      </w:r>
    </w:p>
    <w:p w14:paraId="7445F175" w14:textId="77777777" w:rsidR="003A60F9" w:rsidRPr="00E64A82" w:rsidRDefault="003A60F9" w:rsidP="003A60F9">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A4D14BC" w14:textId="77777777" w:rsidR="003A60F9" w:rsidRPr="00E64A82" w:rsidRDefault="003A60F9" w:rsidP="003A60F9">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A213442" w14:textId="77777777" w:rsidR="003A60F9" w:rsidRPr="001B2B47" w:rsidRDefault="003A60F9" w:rsidP="003A60F9">
      <w:pPr>
        <w:divId w:val="1915970633"/>
        <w:rPr>
          <w:i/>
          <w:iCs/>
          <w:sz w:val="20"/>
          <w:szCs w:val="20"/>
        </w:rPr>
      </w:pPr>
      <w:r w:rsidRPr="001B2B47">
        <w:rPr>
          <w:i/>
          <w:iCs/>
          <w:sz w:val="20"/>
          <w:szCs w:val="20"/>
        </w:rPr>
        <w:t>These sample responses are guides only and should be revised based on the actual lesson plan.</w:t>
      </w:r>
    </w:p>
    <w:p w14:paraId="26DE9827" w14:textId="77777777" w:rsidR="003A60F9" w:rsidRPr="00A83FAD" w:rsidRDefault="003A60F9" w:rsidP="003A6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47FD148" w14:textId="77777777" w:rsidR="003A60F9" w:rsidRPr="00827F12" w:rsidRDefault="003A60F9" w:rsidP="003A6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768C8B13" w14:textId="77777777" w:rsidR="003A60F9" w:rsidRDefault="003A60F9" w:rsidP="003A6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1A275A18" w14:textId="77777777" w:rsidR="00D44EE1" w:rsidRPr="00FA3630" w:rsidRDefault="00D44EE1" w:rsidP="00D44E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72B809CE" w14:textId="77777777" w:rsidR="00D44EE1" w:rsidRPr="00FA3630" w:rsidRDefault="00D44EE1" w:rsidP="00D44E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44EE1" w:rsidRPr="00FA3630" w14:paraId="0191D400" w14:textId="77777777" w:rsidTr="00D44EE1">
        <w:trPr>
          <w:divId w:val="1915970633"/>
        </w:trPr>
        <w:tc>
          <w:tcPr>
            <w:tcW w:w="4275" w:type="dxa"/>
            <w:tcMar>
              <w:top w:w="100" w:type="dxa"/>
              <w:left w:w="100" w:type="dxa"/>
              <w:bottom w:w="100" w:type="dxa"/>
              <w:right w:w="100" w:type="dxa"/>
            </w:tcMar>
            <w:vAlign w:val="center"/>
          </w:tcPr>
          <w:p w14:paraId="195D21CB" w14:textId="77777777" w:rsidR="00D44EE1" w:rsidRPr="00FA3630" w:rsidRDefault="00D44EE1"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4E62943" w14:textId="77777777" w:rsidR="00D44EE1" w:rsidRPr="00FA3630" w:rsidRDefault="00D44EE1"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CC9B1E1" w14:textId="77777777" w:rsidR="00D44EE1" w:rsidRPr="00FA3630" w:rsidRDefault="00D44EE1"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0B9C39A" w14:textId="77777777" w:rsidR="00D44EE1" w:rsidRPr="00FA3630" w:rsidRDefault="00D44EE1"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D44EE1" w:rsidRPr="00FA3630" w14:paraId="75F499C7" w14:textId="77777777" w:rsidTr="00D44EE1">
        <w:trPr>
          <w:divId w:val="1915970633"/>
        </w:trPr>
        <w:tc>
          <w:tcPr>
            <w:tcW w:w="4275" w:type="dxa"/>
            <w:tcMar>
              <w:top w:w="100" w:type="dxa"/>
              <w:left w:w="100" w:type="dxa"/>
              <w:bottom w:w="100" w:type="dxa"/>
              <w:right w:w="100" w:type="dxa"/>
            </w:tcMar>
          </w:tcPr>
          <w:p w14:paraId="527EAA70"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05D6B7F"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AF1C026"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6569EB" w14:textId="77777777" w:rsidR="00D44EE1" w:rsidRPr="00FA3630" w:rsidRDefault="00D44EE1" w:rsidP="00136A4C">
            <w:pPr>
              <w:widowControl w:val="0"/>
              <w:spacing w:line="240" w:lineRule="auto"/>
              <w:rPr>
                <w:rFonts w:eastAsia="Montserrat" w:cstheme="minorHAnsi"/>
              </w:rPr>
            </w:pPr>
          </w:p>
          <w:p w14:paraId="789D1670" w14:textId="77777777" w:rsidR="00D44EE1" w:rsidRPr="00FA3630" w:rsidRDefault="00D44EE1" w:rsidP="00136A4C">
            <w:pPr>
              <w:widowControl w:val="0"/>
              <w:spacing w:line="240" w:lineRule="auto"/>
              <w:rPr>
                <w:rFonts w:eastAsia="Montserrat" w:cstheme="minorHAnsi"/>
              </w:rPr>
            </w:pPr>
          </w:p>
          <w:p w14:paraId="3D72BE20" w14:textId="77777777" w:rsidR="00D44EE1" w:rsidRPr="00FA3630" w:rsidRDefault="00D44EE1" w:rsidP="00136A4C">
            <w:pPr>
              <w:widowControl w:val="0"/>
              <w:spacing w:line="240" w:lineRule="auto"/>
              <w:rPr>
                <w:rFonts w:eastAsia="Montserrat" w:cstheme="minorHAnsi"/>
              </w:rPr>
            </w:pPr>
          </w:p>
        </w:tc>
      </w:tr>
      <w:tr w:rsidR="00D44EE1" w:rsidRPr="00FA3630" w14:paraId="30C51321" w14:textId="77777777" w:rsidTr="00D44EE1">
        <w:trPr>
          <w:divId w:val="1915970633"/>
          <w:trHeight w:val="403"/>
        </w:trPr>
        <w:tc>
          <w:tcPr>
            <w:tcW w:w="4275" w:type="dxa"/>
            <w:tcMar>
              <w:top w:w="100" w:type="dxa"/>
              <w:left w:w="100" w:type="dxa"/>
              <w:bottom w:w="100" w:type="dxa"/>
              <w:right w:w="100" w:type="dxa"/>
            </w:tcMar>
          </w:tcPr>
          <w:p w14:paraId="43BC646C"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D656A43"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6AA5CD1"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0B7748C" w14:textId="77777777" w:rsidR="00D44EE1" w:rsidRPr="00FA3630" w:rsidRDefault="00D44EE1" w:rsidP="00136A4C">
            <w:pPr>
              <w:widowControl w:val="0"/>
              <w:spacing w:line="240" w:lineRule="auto"/>
              <w:rPr>
                <w:rFonts w:eastAsia="Montserrat" w:cstheme="minorHAnsi"/>
              </w:rPr>
            </w:pPr>
          </w:p>
          <w:p w14:paraId="48FF08A8" w14:textId="77777777" w:rsidR="00D44EE1" w:rsidRPr="00FA3630" w:rsidRDefault="00D44EE1" w:rsidP="00136A4C">
            <w:pPr>
              <w:widowControl w:val="0"/>
              <w:spacing w:line="240" w:lineRule="auto"/>
              <w:rPr>
                <w:rFonts w:eastAsia="Montserrat" w:cstheme="minorHAnsi"/>
              </w:rPr>
            </w:pPr>
          </w:p>
          <w:p w14:paraId="7AFC0126" w14:textId="77777777" w:rsidR="00D44EE1" w:rsidRPr="00FA3630" w:rsidRDefault="00D44EE1" w:rsidP="00136A4C">
            <w:pPr>
              <w:widowControl w:val="0"/>
              <w:spacing w:line="240" w:lineRule="auto"/>
              <w:rPr>
                <w:rFonts w:eastAsia="Montserrat" w:cstheme="minorHAnsi"/>
              </w:rPr>
            </w:pPr>
          </w:p>
        </w:tc>
      </w:tr>
      <w:tr w:rsidR="00D44EE1" w:rsidRPr="00FA3630" w14:paraId="1343ADA7" w14:textId="77777777" w:rsidTr="00D44EE1">
        <w:trPr>
          <w:divId w:val="1915970633"/>
        </w:trPr>
        <w:tc>
          <w:tcPr>
            <w:tcW w:w="4275" w:type="dxa"/>
            <w:tcMar>
              <w:top w:w="100" w:type="dxa"/>
              <w:left w:w="100" w:type="dxa"/>
              <w:bottom w:w="100" w:type="dxa"/>
              <w:right w:w="100" w:type="dxa"/>
            </w:tcMar>
          </w:tcPr>
          <w:p w14:paraId="137BAA70"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0A464F2D"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582593"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EA64308" w14:textId="77777777" w:rsidR="00D44EE1" w:rsidRPr="00FA3630" w:rsidRDefault="00D44EE1" w:rsidP="00136A4C">
            <w:pPr>
              <w:widowControl w:val="0"/>
              <w:spacing w:line="240" w:lineRule="auto"/>
              <w:rPr>
                <w:rFonts w:eastAsia="Montserrat" w:cstheme="minorHAnsi"/>
              </w:rPr>
            </w:pPr>
          </w:p>
          <w:p w14:paraId="0B666074" w14:textId="77777777" w:rsidR="00D44EE1" w:rsidRPr="00FA3630" w:rsidRDefault="00D44EE1" w:rsidP="00136A4C">
            <w:pPr>
              <w:widowControl w:val="0"/>
              <w:spacing w:line="240" w:lineRule="auto"/>
              <w:rPr>
                <w:rFonts w:eastAsia="Montserrat" w:cstheme="minorHAnsi"/>
              </w:rPr>
            </w:pPr>
          </w:p>
          <w:p w14:paraId="718EEDBF" w14:textId="77777777" w:rsidR="00D44EE1" w:rsidRPr="00FA3630" w:rsidRDefault="00D44EE1" w:rsidP="00136A4C">
            <w:pPr>
              <w:widowControl w:val="0"/>
              <w:spacing w:line="240" w:lineRule="auto"/>
              <w:rPr>
                <w:rFonts w:eastAsia="Montserrat" w:cstheme="minorHAnsi"/>
              </w:rPr>
            </w:pPr>
          </w:p>
        </w:tc>
      </w:tr>
      <w:tr w:rsidR="00D44EE1" w:rsidRPr="00FA3630" w14:paraId="7B190C2C" w14:textId="77777777" w:rsidTr="00D44EE1">
        <w:trPr>
          <w:divId w:val="1915970633"/>
          <w:trHeight w:val="664"/>
        </w:trPr>
        <w:tc>
          <w:tcPr>
            <w:tcW w:w="4275" w:type="dxa"/>
            <w:tcMar>
              <w:top w:w="100" w:type="dxa"/>
              <w:left w:w="100" w:type="dxa"/>
              <w:bottom w:w="100" w:type="dxa"/>
              <w:right w:w="100" w:type="dxa"/>
            </w:tcMar>
          </w:tcPr>
          <w:p w14:paraId="26699D7C"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CCB7244"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3EB7AD6"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BD43F4E" w14:textId="77777777" w:rsidR="00D44EE1" w:rsidRPr="00FA3630" w:rsidRDefault="00D44EE1" w:rsidP="00136A4C">
            <w:pPr>
              <w:widowControl w:val="0"/>
              <w:spacing w:line="240" w:lineRule="auto"/>
              <w:rPr>
                <w:rFonts w:eastAsia="Montserrat" w:cstheme="minorHAnsi"/>
              </w:rPr>
            </w:pPr>
          </w:p>
          <w:p w14:paraId="788D6BD3" w14:textId="77777777" w:rsidR="00D44EE1" w:rsidRPr="00FA3630" w:rsidRDefault="00D44EE1" w:rsidP="00136A4C">
            <w:pPr>
              <w:widowControl w:val="0"/>
              <w:spacing w:line="240" w:lineRule="auto"/>
              <w:rPr>
                <w:rFonts w:eastAsia="Montserrat" w:cstheme="minorHAnsi"/>
              </w:rPr>
            </w:pPr>
          </w:p>
          <w:p w14:paraId="646E6B58" w14:textId="77777777" w:rsidR="00D44EE1" w:rsidRPr="00FA3630" w:rsidRDefault="00D44EE1" w:rsidP="00136A4C">
            <w:pPr>
              <w:widowControl w:val="0"/>
              <w:spacing w:line="240" w:lineRule="auto"/>
              <w:rPr>
                <w:rFonts w:eastAsia="Montserrat" w:cstheme="minorHAnsi"/>
              </w:rPr>
            </w:pPr>
          </w:p>
        </w:tc>
      </w:tr>
      <w:tr w:rsidR="00D44EE1" w:rsidRPr="00FA3630" w14:paraId="2D9F2163" w14:textId="77777777" w:rsidTr="00D44EE1">
        <w:trPr>
          <w:divId w:val="1915970633"/>
        </w:trPr>
        <w:tc>
          <w:tcPr>
            <w:tcW w:w="4275" w:type="dxa"/>
            <w:tcMar>
              <w:top w:w="100" w:type="dxa"/>
              <w:left w:w="100" w:type="dxa"/>
              <w:bottom w:w="100" w:type="dxa"/>
              <w:right w:w="100" w:type="dxa"/>
            </w:tcMar>
          </w:tcPr>
          <w:p w14:paraId="0AF4E1D5"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F8866F1"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EE21F17"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3CF92CB" w14:textId="77777777" w:rsidR="00D44EE1" w:rsidRPr="00FA3630" w:rsidRDefault="00D44EE1" w:rsidP="00136A4C">
            <w:pPr>
              <w:widowControl w:val="0"/>
              <w:spacing w:line="240" w:lineRule="auto"/>
              <w:rPr>
                <w:rFonts w:eastAsia="Montserrat" w:cstheme="minorHAnsi"/>
              </w:rPr>
            </w:pPr>
          </w:p>
          <w:p w14:paraId="6D3F3CA0" w14:textId="77777777" w:rsidR="00D44EE1" w:rsidRPr="00FA3630" w:rsidRDefault="00D44EE1" w:rsidP="00136A4C">
            <w:pPr>
              <w:widowControl w:val="0"/>
              <w:spacing w:line="240" w:lineRule="auto"/>
              <w:rPr>
                <w:rFonts w:eastAsia="Montserrat" w:cstheme="minorHAnsi"/>
              </w:rPr>
            </w:pPr>
          </w:p>
          <w:p w14:paraId="2E05BFE3" w14:textId="77777777" w:rsidR="00D44EE1" w:rsidRPr="00FA3630" w:rsidRDefault="00D44EE1" w:rsidP="00136A4C">
            <w:pPr>
              <w:widowControl w:val="0"/>
              <w:spacing w:line="240" w:lineRule="auto"/>
              <w:rPr>
                <w:rFonts w:eastAsia="Montserrat" w:cstheme="minorHAnsi"/>
              </w:rPr>
            </w:pPr>
          </w:p>
        </w:tc>
      </w:tr>
      <w:tr w:rsidR="00D44EE1" w:rsidRPr="00FA3630" w14:paraId="449F1BD0" w14:textId="77777777" w:rsidTr="00D44EE1">
        <w:trPr>
          <w:divId w:val="1915970633"/>
        </w:trPr>
        <w:tc>
          <w:tcPr>
            <w:tcW w:w="4275" w:type="dxa"/>
            <w:tcMar>
              <w:top w:w="100" w:type="dxa"/>
              <w:left w:w="100" w:type="dxa"/>
              <w:bottom w:w="100" w:type="dxa"/>
              <w:right w:w="100" w:type="dxa"/>
            </w:tcMar>
          </w:tcPr>
          <w:p w14:paraId="4CD0961A"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91B33B1"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39AFBBF"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B89E57" w14:textId="77777777" w:rsidR="00D44EE1" w:rsidRPr="00FA3630" w:rsidRDefault="00D44EE1" w:rsidP="00136A4C">
            <w:pPr>
              <w:widowControl w:val="0"/>
              <w:spacing w:line="240" w:lineRule="auto"/>
              <w:rPr>
                <w:rFonts w:eastAsia="Montserrat" w:cstheme="minorHAnsi"/>
              </w:rPr>
            </w:pPr>
          </w:p>
        </w:tc>
      </w:tr>
      <w:tr w:rsidR="00D44EE1" w:rsidRPr="00FA3630" w14:paraId="2C9981CF" w14:textId="77777777" w:rsidTr="00D44EE1">
        <w:trPr>
          <w:divId w:val="1915970633"/>
        </w:trPr>
        <w:tc>
          <w:tcPr>
            <w:tcW w:w="4275" w:type="dxa"/>
            <w:tcMar>
              <w:top w:w="100" w:type="dxa"/>
              <w:left w:w="100" w:type="dxa"/>
              <w:bottom w:w="100" w:type="dxa"/>
              <w:right w:w="100" w:type="dxa"/>
            </w:tcMar>
          </w:tcPr>
          <w:p w14:paraId="26FADAD9"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0AA79F9"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715EF58"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F8BCB0E" w14:textId="77777777" w:rsidR="00D44EE1" w:rsidRPr="00FA3630" w:rsidRDefault="00D44EE1" w:rsidP="00136A4C">
            <w:pPr>
              <w:widowControl w:val="0"/>
              <w:spacing w:line="240" w:lineRule="auto"/>
              <w:rPr>
                <w:rFonts w:eastAsia="Montserrat" w:cstheme="minorHAnsi"/>
              </w:rPr>
            </w:pPr>
          </w:p>
          <w:p w14:paraId="00F98D07" w14:textId="77777777" w:rsidR="00D44EE1" w:rsidRPr="00FA3630" w:rsidRDefault="00D44EE1" w:rsidP="00136A4C">
            <w:pPr>
              <w:widowControl w:val="0"/>
              <w:spacing w:line="240" w:lineRule="auto"/>
              <w:rPr>
                <w:rFonts w:eastAsia="Montserrat" w:cstheme="minorHAnsi"/>
              </w:rPr>
            </w:pPr>
          </w:p>
          <w:p w14:paraId="00A3F277" w14:textId="77777777" w:rsidR="00D44EE1" w:rsidRPr="00FA3630" w:rsidRDefault="00D44EE1" w:rsidP="00136A4C">
            <w:pPr>
              <w:widowControl w:val="0"/>
              <w:spacing w:line="240" w:lineRule="auto"/>
              <w:rPr>
                <w:rFonts w:eastAsia="Montserrat" w:cstheme="minorHAnsi"/>
              </w:rPr>
            </w:pPr>
          </w:p>
        </w:tc>
      </w:tr>
      <w:tr w:rsidR="00D44EE1" w:rsidRPr="00FA3630" w14:paraId="039208B2" w14:textId="77777777" w:rsidTr="00D44EE1">
        <w:trPr>
          <w:divId w:val="1915970633"/>
        </w:trPr>
        <w:tc>
          <w:tcPr>
            <w:tcW w:w="4275" w:type="dxa"/>
            <w:tcMar>
              <w:top w:w="100" w:type="dxa"/>
              <w:left w:w="100" w:type="dxa"/>
              <w:bottom w:w="100" w:type="dxa"/>
              <w:right w:w="100" w:type="dxa"/>
            </w:tcMar>
          </w:tcPr>
          <w:p w14:paraId="18159CDE"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02FBC1B"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25007EA"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34C6703" w14:textId="77777777" w:rsidR="00D44EE1" w:rsidRPr="00FA3630" w:rsidRDefault="00D44EE1" w:rsidP="00136A4C">
            <w:pPr>
              <w:widowControl w:val="0"/>
              <w:spacing w:line="240" w:lineRule="auto"/>
              <w:rPr>
                <w:rFonts w:eastAsia="Montserrat" w:cstheme="minorHAnsi"/>
              </w:rPr>
            </w:pPr>
          </w:p>
          <w:p w14:paraId="4518B11C" w14:textId="77777777" w:rsidR="00D44EE1" w:rsidRPr="00FA3630" w:rsidRDefault="00D44EE1" w:rsidP="00136A4C">
            <w:pPr>
              <w:widowControl w:val="0"/>
              <w:spacing w:line="240" w:lineRule="auto"/>
              <w:rPr>
                <w:rFonts w:eastAsia="Montserrat" w:cstheme="minorHAnsi"/>
              </w:rPr>
            </w:pPr>
          </w:p>
          <w:p w14:paraId="5F4F62E6" w14:textId="77777777" w:rsidR="00D44EE1" w:rsidRPr="00FA3630" w:rsidRDefault="00D44EE1" w:rsidP="00136A4C">
            <w:pPr>
              <w:widowControl w:val="0"/>
              <w:spacing w:line="240" w:lineRule="auto"/>
              <w:rPr>
                <w:rFonts w:eastAsia="Montserrat" w:cstheme="minorHAnsi"/>
              </w:rPr>
            </w:pPr>
          </w:p>
        </w:tc>
      </w:tr>
      <w:tr w:rsidR="00D44EE1" w:rsidRPr="00FA3630" w14:paraId="3100A47F" w14:textId="77777777" w:rsidTr="00D44EE1">
        <w:trPr>
          <w:divId w:val="1915970633"/>
        </w:trPr>
        <w:tc>
          <w:tcPr>
            <w:tcW w:w="4275" w:type="dxa"/>
            <w:tcMar>
              <w:top w:w="100" w:type="dxa"/>
              <w:left w:w="100" w:type="dxa"/>
              <w:bottom w:w="100" w:type="dxa"/>
              <w:right w:w="100" w:type="dxa"/>
            </w:tcMar>
          </w:tcPr>
          <w:p w14:paraId="146440CD" w14:textId="77777777" w:rsidR="00D44EE1" w:rsidRPr="00FA3630" w:rsidRDefault="00D44EE1"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6516AB6C" w14:textId="77777777" w:rsidR="00D44EE1" w:rsidRPr="00FA3630" w:rsidRDefault="00D44EE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1BB3BDB" w14:textId="77777777" w:rsidR="00D44EE1" w:rsidRPr="00FA3630" w:rsidRDefault="00D44EE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F4106E" w14:textId="77777777" w:rsidR="00D44EE1" w:rsidRPr="00FA3630" w:rsidRDefault="00D44EE1" w:rsidP="00136A4C">
            <w:pPr>
              <w:widowControl w:val="0"/>
              <w:spacing w:line="240" w:lineRule="auto"/>
              <w:rPr>
                <w:rFonts w:eastAsia="Montserrat" w:cstheme="minorHAnsi"/>
              </w:rPr>
            </w:pPr>
          </w:p>
          <w:p w14:paraId="0C273DEE" w14:textId="77777777" w:rsidR="00D44EE1" w:rsidRPr="00FA3630" w:rsidRDefault="00D44EE1" w:rsidP="00136A4C">
            <w:pPr>
              <w:widowControl w:val="0"/>
              <w:spacing w:line="240" w:lineRule="auto"/>
              <w:rPr>
                <w:rFonts w:eastAsia="Montserrat" w:cstheme="minorHAnsi"/>
              </w:rPr>
            </w:pPr>
          </w:p>
          <w:p w14:paraId="587F9193" w14:textId="77777777" w:rsidR="00D44EE1" w:rsidRPr="00FA3630" w:rsidRDefault="00D44EE1" w:rsidP="00136A4C">
            <w:pPr>
              <w:widowControl w:val="0"/>
              <w:spacing w:line="240" w:lineRule="auto"/>
              <w:rPr>
                <w:rFonts w:eastAsia="Montserrat" w:cstheme="minorHAnsi"/>
              </w:rPr>
            </w:pPr>
          </w:p>
        </w:tc>
      </w:tr>
    </w:tbl>
    <w:p w14:paraId="00B36BCA" w14:textId="77777777" w:rsidR="00D44EE1" w:rsidRPr="00FA3630" w:rsidRDefault="00D44EE1" w:rsidP="00D44EE1">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44EE1" w:rsidRPr="00FA3630" w14:paraId="32F37F09" w14:textId="77777777" w:rsidTr="00D44EE1">
        <w:trPr>
          <w:divId w:val="1915970633"/>
          <w:trHeight w:val="2538"/>
        </w:trPr>
        <w:tc>
          <w:tcPr>
            <w:tcW w:w="10160" w:type="dxa"/>
            <w:tcMar>
              <w:top w:w="100" w:type="dxa"/>
              <w:left w:w="100" w:type="dxa"/>
              <w:bottom w:w="100" w:type="dxa"/>
              <w:right w:w="100" w:type="dxa"/>
            </w:tcMar>
          </w:tcPr>
          <w:p w14:paraId="7E3ADB14" w14:textId="77777777" w:rsidR="00D44EE1" w:rsidRPr="00FA3630" w:rsidRDefault="00D44EE1"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25D4985" w14:textId="77777777" w:rsidR="00D44EE1" w:rsidRPr="00FA3630" w:rsidRDefault="00D44EE1" w:rsidP="00D44EE1">
      <w:pPr>
        <w:divId w:val="1915970633"/>
        <w:rPr>
          <w:rFonts w:eastAsia="Montserrat" w:cstheme="minorHAnsi"/>
        </w:rPr>
      </w:pPr>
    </w:p>
    <w:p w14:paraId="0FDA5793" w14:textId="77777777" w:rsidR="00D44EE1" w:rsidRPr="00FA3630" w:rsidRDefault="00D44EE1" w:rsidP="00D44EE1">
      <w:pPr>
        <w:divId w:val="1915970633"/>
        <w:rPr>
          <w:rFonts w:cstheme="minorHAnsi"/>
        </w:rPr>
      </w:pPr>
    </w:p>
    <w:p w14:paraId="465E573A" w14:textId="77777777" w:rsidR="00D44EE1" w:rsidRPr="00FA3630" w:rsidRDefault="00D44EE1" w:rsidP="00D44EE1">
      <w:pPr>
        <w:divId w:val="1915970633"/>
        <w:rPr>
          <w:rFonts w:cstheme="minorHAnsi"/>
        </w:rPr>
      </w:pPr>
    </w:p>
    <w:p w14:paraId="685732A3" w14:textId="77777777" w:rsidR="008D6D3D" w:rsidRPr="00970917" w:rsidRDefault="008D6D3D">
      <w:pPr>
        <w:divId w:val="1915970633"/>
        <w:rPr>
          <w:rFonts w:ascii="Arial" w:eastAsia="Times New Roman" w:hAnsi="Arial" w:cs="Arial"/>
          <w:noProof/>
          <w:sz w:val="22"/>
          <w:szCs w:val="22"/>
          <w:lang w:val="fil-PH"/>
        </w:rPr>
      </w:pPr>
    </w:p>
    <w:sectPr w:rsidR="008D6D3D" w:rsidRPr="00970917" w:rsidSect="00D44EE1">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BEC3" w14:textId="77777777" w:rsidR="001D7D55" w:rsidRDefault="001D7D55" w:rsidP="005F2F6D">
      <w:pPr>
        <w:spacing w:after="0" w:line="240" w:lineRule="auto"/>
      </w:pPr>
      <w:r>
        <w:separator/>
      </w:r>
    </w:p>
  </w:endnote>
  <w:endnote w:type="continuationSeparator" w:id="0">
    <w:p w14:paraId="527C44B7" w14:textId="77777777" w:rsidR="001D7D55" w:rsidRDefault="001D7D55"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726B" w14:textId="77777777" w:rsidR="00970917" w:rsidRDefault="00970917" w:rsidP="00970917">
    <w:pPr>
      <w:pStyle w:val="Header"/>
      <w:rPr>
        <w:b/>
        <w:bCs/>
        <w:sz w:val="18"/>
        <w:szCs w:val="18"/>
        <w:u w:val="single"/>
      </w:rPr>
    </w:pPr>
    <w:r>
      <w:rPr>
        <w:b/>
        <w:bCs/>
        <w:sz w:val="18"/>
        <w:szCs w:val="18"/>
        <w:u w:val="single"/>
      </w:rPr>
      <w:t>______________________________________________________________________________</w:t>
    </w:r>
  </w:p>
  <w:p w14:paraId="10DE58B4" w14:textId="77777777" w:rsidR="00970917" w:rsidRPr="0062697E" w:rsidRDefault="00970917" w:rsidP="00970917">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562F7696" w14:textId="3CFD9F19" w:rsidR="00970917" w:rsidRDefault="00970917" w:rsidP="00970917">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B370F" w14:textId="77777777" w:rsidR="001D7D55" w:rsidRDefault="001D7D55" w:rsidP="005F2F6D">
      <w:pPr>
        <w:spacing w:after="0" w:line="240" w:lineRule="auto"/>
      </w:pPr>
      <w:r>
        <w:separator/>
      </w:r>
    </w:p>
  </w:footnote>
  <w:footnote w:type="continuationSeparator" w:id="0">
    <w:p w14:paraId="287A4CA1" w14:textId="77777777" w:rsidR="001D7D55" w:rsidRDefault="001D7D55"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1D7D55"/>
    <w:rsid w:val="002048ED"/>
    <w:rsid w:val="00234FF7"/>
    <w:rsid w:val="002458B9"/>
    <w:rsid w:val="00295036"/>
    <w:rsid w:val="002A6C8A"/>
    <w:rsid w:val="002C7B97"/>
    <w:rsid w:val="002D66CE"/>
    <w:rsid w:val="00335629"/>
    <w:rsid w:val="00390F19"/>
    <w:rsid w:val="003A60F9"/>
    <w:rsid w:val="003D5ACC"/>
    <w:rsid w:val="003E6EFA"/>
    <w:rsid w:val="0045676A"/>
    <w:rsid w:val="00595AD9"/>
    <w:rsid w:val="005D62F4"/>
    <w:rsid w:val="005F2F6D"/>
    <w:rsid w:val="00600A52"/>
    <w:rsid w:val="00683C04"/>
    <w:rsid w:val="00883422"/>
    <w:rsid w:val="008D6D3D"/>
    <w:rsid w:val="00970917"/>
    <w:rsid w:val="00A076F3"/>
    <w:rsid w:val="00AB594F"/>
    <w:rsid w:val="00AD4F02"/>
    <w:rsid w:val="00B243D5"/>
    <w:rsid w:val="00B408E6"/>
    <w:rsid w:val="00BB1221"/>
    <w:rsid w:val="00BD6393"/>
    <w:rsid w:val="00BE08FF"/>
    <w:rsid w:val="00BF0604"/>
    <w:rsid w:val="00C02C34"/>
    <w:rsid w:val="00C2484C"/>
    <w:rsid w:val="00C46F96"/>
    <w:rsid w:val="00C90E7B"/>
    <w:rsid w:val="00D33F99"/>
    <w:rsid w:val="00D44EE1"/>
    <w:rsid w:val="00D5502D"/>
    <w:rsid w:val="00D85763"/>
    <w:rsid w:val="00D95DA7"/>
    <w:rsid w:val="00DE3D1B"/>
    <w:rsid w:val="00E04414"/>
    <w:rsid w:val="00F16A7A"/>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352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970917"/>
    <w:rPr>
      <w:color w:val="467886" w:themeColor="hyperlink"/>
      <w:u w:val="single"/>
    </w:rPr>
  </w:style>
  <w:style w:type="table" w:styleId="TableGrid">
    <w:name w:val="Table Grid"/>
    <w:basedOn w:val="TableNormal"/>
    <w:uiPriority w:val="59"/>
    <w:rsid w:val="0097091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133</ap:TotalTime>
  <ap:Pages>11</ap:Pages>
  <ap:Words>3460</ap:Words>
  <ap:Characters>19725</ap:Characters>
  <ap:Application>Microsoft Office Word</ap:Application>
  <ap:DocSecurity>0</ap:DocSecurity>
  <ap:Lines>164</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23139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