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86AA" w14:textId="77777777" w:rsidR="009C0AE4" w:rsidRPr="007600B8" w:rsidRDefault="009C0AE4" w:rsidP="009C0AE4">
      <w:pPr>
        <w:spacing w:after="60" w:line="252" w:lineRule="auto"/>
        <w:ind w:left="270" w:hanging="270"/>
        <w:jc w:val="center"/>
        <w:rPr>
          <w:rStyle w:val="Strong"/>
          <w:rFonts w:ascii="Calibri" w:hAnsi="Calibri" w:cs="Calibri"/>
          <w:noProof/>
          <w:sz w:val="22"/>
          <w:szCs w:val="22"/>
          <w:lang w:val="fil-PH"/>
        </w:rPr>
      </w:pPr>
      <w:r w:rsidRPr="007600B8">
        <w:rPr>
          <w:rFonts w:ascii="Calibri" w:eastAsia="Arial" w:hAnsi="Calibri" w:cs="Calibri"/>
          <w:b/>
          <w:noProof/>
          <w:sz w:val="22"/>
          <w:szCs w:val="22"/>
          <w:lang w:val="fil-PH"/>
        </w:rPr>
        <w:t xml:space="preserve">GRADE 4 </w:t>
      </w:r>
      <w:r w:rsidRPr="007600B8">
        <w:rPr>
          <w:rFonts w:ascii="Calibri" w:eastAsia="Times New Roman" w:hAnsi="Calibri" w:cs="Calibri"/>
          <w:b/>
          <w:bCs/>
          <w:noProof/>
          <w:sz w:val="22"/>
          <w:szCs w:val="22"/>
          <w:lang w:val="fil-PH"/>
        </w:rPr>
        <w:t xml:space="preserve">DAILY LESSON LOG | </w:t>
      </w:r>
      <w:r w:rsidRPr="007600B8">
        <w:rPr>
          <w:rFonts w:ascii="Calibri" w:eastAsia="Times New Roman" w:hAnsi="Calibri" w:cs="Calibri"/>
          <w:i/>
          <w:iCs/>
          <w:noProof/>
          <w:sz w:val="22"/>
          <w:szCs w:val="22"/>
          <w:lang w:val="fil-PH"/>
        </w:rPr>
        <w:t>ILAW Format</w:t>
      </w:r>
    </w:p>
    <w:p w14:paraId="7C90251C" w14:textId="77777777" w:rsidR="00600A52" w:rsidRPr="007600B8" w:rsidRDefault="00600A52" w:rsidP="009C0AE4">
      <w:pPr>
        <w:pStyle w:val="NoSpacing"/>
        <w:ind w:left="270" w:hanging="270"/>
        <w:jc w:val="center"/>
        <w:rPr>
          <w:rFonts w:ascii="Calibri" w:eastAsia="Times New Roman" w:hAnsi="Calibri" w:cs="Calibri"/>
          <w:b/>
          <w:bCs/>
          <w:noProof/>
          <w:sz w:val="22"/>
          <w:szCs w:val="22"/>
          <w:lang w:val="fil-PH"/>
        </w:rPr>
      </w:pPr>
    </w:p>
    <w:p w14:paraId="40EC9EF4" w14:textId="77777777" w:rsidR="00D85763" w:rsidRPr="007600B8" w:rsidRDefault="00D85763" w:rsidP="009C0AE4">
      <w:pPr>
        <w:ind w:left="270" w:hanging="270"/>
        <w:divId w:val="1915970633"/>
        <w:rPr>
          <w:rFonts w:ascii="Calibri" w:eastAsia="Times New Roman" w:hAnsi="Calibri" w:cs="Calibri"/>
          <w:noProof/>
          <w:vanish/>
          <w:sz w:val="22"/>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50"/>
        <w:gridCol w:w="2613"/>
        <w:gridCol w:w="3779"/>
        <w:gridCol w:w="2880"/>
        <w:gridCol w:w="3011"/>
      </w:tblGrid>
      <w:tr w:rsidR="00D85763" w:rsidRPr="007600B8" w14:paraId="6C2FAD4D"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9AD32D" w14:textId="77777777" w:rsidR="00931B63" w:rsidRPr="007600B8" w:rsidRDefault="00000000" w:rsidP="009C0AE4">
            <w:pPr>
              <w:spacing w:after="0" w:line="240" w:lineRule="auto"/>
              <w:ind w:left="270" w:hanging="270"/>
              <w:rPr>
                <w:rStyle w:val="Strong"/>
                <w:rFonts w:ascii="Calibri" w:eastAsia="Times New Roman" w:hAnsi="Calibri" w:cs="Calibri"/>
                <w:noProof/>
                <w:color w:val="000000" w:themeColor="text1"/>
                <w:sz w:val="22"/>
                <w:szCs w:val="22"/>
                <w:lang w:val="fil-PH"/>
              </w:rPr>
            </w:pPr>
            <w:r w:rsidRPr="007600B8">
              <w:rPr>
                <w:rStyle w:val="Strong"/>
                <w:rFonts w:ascii="Calibri" w:eastAsia="Arial" w:hAnsi="Calibri" w:cs="Calibri"/>
                <w:noProof/>
                <w:color w:val="000000" w:themeColor="text1"/>
                <w:sz w:val="22"/>
                <w:szCs w:val="22"/>
                <w:lang w:val="fil-PH"/>
              </w:rPr>
              <w:t>Name of Lesson</w:t>
            </w:r>
            <w:r w:rsidR="00C02C34" w:rsidRPr="007600B8">
              <w:rPr>
                <w:rStyle w:val="Strong"/>
                <w:rFonts w:ascii="Calibri" w:eastAsia="Arial" w:hAnsi="Calibri" w:cs="Calibri"/>
                <w:noProof/>
                <w:color w:val="000000" w:themeColor="text1"/>
                <w:sz w:val="22"/>
                <w:szCs w:val="22"/>
                <w:lang w:val="fil-PH"/>
              </w:rPr>
              <w:t xml:space="preserve"> </w:t>
            </w:r>
          </w:p>
          <w:p w14:paraId="5EA44BB3" w14:textId="77777777" w:rsidR="00D85763" w:rsidRPr="007600B8" w:rsidRDefault="00C02C34" w:rsidP="009C0AE4">
            <w:pPr>
              <w:spacing w:after="0" w:line="240" w:lineRule="auto"/>
              <w:ind w:left="270" w:hanging="270"/>
              <w:rPr>
                <w:rFonts w:ascii="Calibri" w:eastAsia="Times New Roman" w:hAnsi="Calibri" w:cs="Calibri"/>
                <w:b/>
                <w:bCs/>
                <w:i/>
                <w:iCs/>
                <w:noProof/>
                <w:color w:val="000000" w:themeColor="text1"/>
                <w:sz w:val="22"/>
                <w:szCs w:val="22"/>
                <w:lang w:val="fil-PH"/>
              </w:rPr>
            </w:pPr>
            <w:r w:rsidRPr="007600B8">
              <w:rPr>
                <w:rStyle w:val="Strong"/>
                <w:rFonts w:ascii="Calibri" w:eastAsia="Arial" w:hAnsi="Calibri" w:cs="Calibri"/>
                <w:b w:val="0"/>
                <w:bCs w:val="0"/>
                <w:i/>
                <w:iCs/>
                <w:noProof/>
                <w:color w:val="000000" w:themeColor="text1"/>
                <w:sz w:val="22"/>
                <w:szCs w:val="22"/>
                <w:lang w:val="fil-PH"/>
              </w:rPr>
              <w:t>/ Pangalan ng Aralin</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F8F083" w14:textId="77777777" w:rsidR="001173CC" w:rsidRPr="007600B8" w:rsidRDefault="00000000" w:rsidP="009C0AE4">
            <w:pPr>
              <w:spacing w:after="0" w:line="240" w:lineRule="auto"/>
              <w:ind w:left="270" w:hanging="270"/>
              <w:rPr>
                <w:rFonts w:ascii="Calibri" w:hAnsi="Calibri" w:cs="Calibri"/>
                <w:b/>
                <w:bCs/>
                <w:noProof/>
                <w:sz w:val="22"/>
                <w:szCs w:val="22"/>
                <w:lang w:val="fil-PH"/>
              </w:rPr>
            </w:pPr>
            <w:r w:rsidRPr="007600B8">
              <w:rPr>
                <w:rFonts w:ascii="Calibri" w:eastAsia="Arial" w:hAnsi="Calibri" w:cs="Calibri"/>
                <w:b/>
                <w:bCs/>
                <w:noProof/>
                <w:sz w:val="22"/>
                <w:szCs w:val="22"/>
                <w:lang w:val="fil-PH"/>
              </w:rPr>
              <w:t>Ang Heograpiya ng Pilipinas: Tiyak (Absolute) na Lokasyon, Relatibong Lokasyon, at Lokasyong Insular at Bisinal</w:t>
            </w:r>
          </w:p>
        </w:tc>
      </w:tr>
      <w:tr w:rsidR="00600A52" w:rsidRPr="007600B8" w14:paraId="29F6D77E"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C184965" w14:textId="77777777" w:rsidR="00931B63" w:rsidRPr="007600B8" w:rsidRDefault="00600A52" w:rsidP="009C0AE4">
            <w:pPr>
              <w:spacing w:after="0" w:line="240" w:lineRule="auto"/>
              <w:ind w:left="270" w:hanging="270"/>
              <w:rPr>
                <w:rStyle w:val="Strong"/>
                <w:rFonts w:ascii="Calibri" w:eastAsia="Times New Roman" w:hAnsi="Calibri" w:cs="Calibri"/>
                <w:noProof/>
                <w:color w:val="000000" w:themeColor="text1"/>
                <w:sz w:val="22"/>
                <w:szCs w:val="22"/>
                <w:lang w:val="fil-PH"/>
              </w:rPr>
            </w:pPr>
            <w:r w:rsidRPr="007600B8">
              <w:rPr>
                <w:rStyle w:val="Strong"/>
                <w:rFonts w:ascii="Calibri" w:eastAsia="Arial" w:hAnsi="Calibri" w:cs="Calibri"/>
                <w:noProof/>
                <w:color w:val="000000" w:themeColor="text1"/>
                <w:sz w:val="22"/>
                <w:szCs w:val="22"/>
                <w:lang w:val="fil-PH"/>
              </w:rPr>
              <w:t>Learning Area</w:t>
            </w:r>
            <w:r w:rsidR="00C02C34" w:rsidRPr="007600B8">
              <w:rPr>
                <w:rStyle w:val="Strong"/>
                <w:rFonts w:ascii="Calibri" w:eastAsia="Arial" w:hAnsi="Calibri" w:cs="Calibri"/>
                <w:noProof/>
                <w:color w:val="000000" w:themeColor="text1"/>
                <w:sz w:val="22"/>
                <w:szCs w:val="22"/>
                <w:lang w:val="fil-PH"/>
              </w:rPr>
              <w:t xml:space="preserve"> </w:t>
            </w:r>
          </w:p>
          <w:p w14:paraId="4AC4B395" w14:textId="77777777" w:rsidR="00600A52" w:rsidRPr="007600B8" w:rsidRDefault="00C02C34" w:rsidP="009C0AE4">
            <w:pPr>
              <w:spacing w:after="0" w:line="240" w:lineRule="auto"/>
              <w:ind w:left="270" w:hanging="270"/>
              <w:rPr>
                <w:rStyle w:val="Strong"/>
                <w:rFonts w:ascii="Calibri" w:eastAsia="Times New Roman" w:hAnsi="Calibri" w:cs="Calibri"/>
                <w:b w:val="0"/>
                <w:bCs w:val="0"/>
                <w:i/>
                <w:iCs/>
                <w:noProof/>
                <w:color w:val="000000" w:themeColor="text1"/>
                <w:sz w:val="22"/>
                <w:szCs w:val="22"/>
                <w:lang w:val="fil-PH"/>
              </w:rPr>
            </w:pPr>
            <w:r w:rsidRPr="007600B8">
              <w:rPr>
                <w:rStyle w:val="Strong"/>
                <w:rFonts w:ascii="Calibri" w:eastAsia="Arial" w:hAnsi="Calibri" w:cs="Calibri"/>
                <w:b w:val="0"/>
                <w:bCs w:val="0"/>
                <w:i/>
                <w:iCs/>
                <w:noProof/>
                <w:color w:val="000000" w:themeColor="text1"/>
                <w:sz w:val="22"/>
                <w:szCs w:val="22"/>
                <w:lang w:val="fil-PH"/>
              </w:rPr>
              <w:t>/ Asignatura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2A39C3" w14:textId="77777777" w:rsidR="001173CC" w:rsidRPr="007600B8" w:rsidRDefault="00000000" w:rsidP="009C0AE4">
            <w:pPr>
              <w:spacing w:after="0" w:line="240" w:lineRule="auto"/>
              <w:ind w:left="270" w:hanging="270"/>
              <w:rPr>
                <w:rFonts w:ascii="Calibri" w:hAnsi="Calibri" w:cs="Calibri"/>
                <w:b/>
                <w:bCs/>
                <w:noProof/>
                <w:sz w:val="22"/>
                <w:szCs w:val="22"/>
                <w:lang w:val="fil-PH"/>
              </w:rPr>
            </w:pPr>
            <w:r w:rsidRPr="007600B8">
              <w:rPr>
                <w:rFonts w:ascii="Calibri" w:eastAsia="Arial" w:hAnsi="Calibri" w:cs="Calibri"/>
                <w:b/>
                <w:bCs/>
                <w:noProof/>
                <w:sz w:val="22"/>
                <w:szCs w:val="22"/>
                <w:lang w:val="fil-PH"/>
              </w:rPr>
              <w:t>ARALING PANLIPUNAN 4</w:t>
            </w:r>
          </w:p>
        </w:tc>
      </w:tr>
      <w:tr w:rsidR="00600A52" w:rsidRPr="007600B8" w14:paraId="44DC00B7"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DB5B4BE" w14:textId="77777777" w:rsidR="00600A52" w:rsidRPr="007600B8" w:rsidRDefault="00600A52" w:rsidP="009C0AE4">
            <w:pPr>
              <w:spacing w:after="0" w:line="240" w:lineRule="auto"/>
              <w:ind w:left="270" w:hanging="270"/>
              <w:rPr>
                <w:rStyle w:val="Strong"/>
                <w:rFonts w:ascii="Calibri" w:eastAsia="Times New Roman" w:hAnsi="Calibri" w:cs="Calibri"/>
                <w:noProof/>
                <w:color w:val="000000" w:themeColor="text1"/>
                <w:sz w:val="22"/>
                <w:szCs w:val="22"/>
                <w:lang w:val="fil-PH"/>
              </w:rPr>
            </w:pPr>
            <w:r w:rsidRPr="007600B8">
              <w:rPr>
                <w:rStyle w:val="Strong"/>
                <w:rFonts w:ascii="Calibri" w:eastAsia="Arial" w:hAnsi="Calibri" w:cs="Calibri"/>
                <w:noProof/>
                <w:color w:val="000000" w:themeColor="text1"/>
                <w:sz w:val="22"/>
                <w:szCs w:val="22"/>
                <w:lang w:val="fil-PH"/>
              </w:rPr>
              <w:t>Term</w:t>
            </w:r>
            <w:r w:rsidR="00931B63" w:rsidRPr="007600B8">
              <w:rPr>
                <w:rStyle w:val="Strong"/>
                <w:rFonts w:ascii="Calibri" w:eastAsia="Arial" w:hAnsi="Calibri" w:cs="Calibri"/>
                <w:noProof/>
                <w:color w:val="000000" w:themeColor="text1"/>
                <w:sz w:val="22"/>
                <w:szCs w:val="22"/>
                <w:lang w:val="fil-PH"/>
              </w:rPr>
              <w:t xml:space="preserve"> </w:t>
            </w:r>
            <w:r w:rsidRPr="007600B8">
              <w:rPr>
                <w:rStyle w:val="Strong"/>
                <w:rFonts w:ascii="Calibri" w:eastAsia="Arial" w:hAnsi="Calibri" w:cs="Calibri"/>
                <w:noProof/>
                <w:color w:val="000000" w:themeColor="text1"/>
                <w:sz w:val="22"/>
                <w:szCs w:val="22"/>
                <w:lang w:val="fil-PH"/>
              </w:rPr>
              <w:t>/</w:t>
            </w:r>
            <w:r w:rsidR="00931B63" w:rsidRPr="007600B8">
              <w:rPr>
                <w:rStyle w:val="Strong"/>
                <w:rFonts w:ascii="Calibri" w:eastAsia="Arial" w:hAnsi="Calibri" w:cs="Calibri"/>
                <w:noProof/>
                <w:color w:val="000000" w:themeColor="text1"/>
                <w:sz w:val="22"/>
                <w:szCs w:val="22"/>
                <w:lang w:val="fil-PH"/>
              </w:rPr>
              <w:t xml:space="preserve"> </w:t>
            </w:r>
            <w:r w:rsidRPr="007600B8">
              <w:rPr>
                <w:rStyle w:val="Strong"/>
                <w:rFonts w:ascii="Calibri" w:eastAsia="Arial" w:hAnsi="Calibri" w:cs="Calibri"/>
                <w:noProof/>
                <w:color w:val="000000" w:themeColor="text1"/>
                <w:sz w:val="22"/>
                <w:szCs w:val="22"/>
                <w:lang w:val="fil-PH"/>
              </w:rPr>
              <w:t>Week</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E3D12A" w14:textId="77777777" w:rsidR="001173CC" w:rsidRPr="007600B8" w:rsidRDefault="00000000" w:rsidP="009C0AE4">
            <w:pPr>
              <w:spacing w:after="0" w:line="240" w:lineRule="auto"/>
              <w:ind w:left="270" w:hanging="270"/>
              <w:rPr>
                <w:rFonts w:ascii="Calibri" w:hAnsi="Calibri" w:cs="Calibri"/>
                <w:b/>
                <w:bCs/>
                <w:noProof/>
                <w:sz w:val="22"/>
                <w:szCs w:val="22"/>
                <w:lang w:val="fil-PH"/>
              </w:rPr>
            </w:pPr>
            <w:r w:rsidRPr="007600B8">
              <w:rPr>
                <w:rFonts w:ascii="Calibri" w:eastAsia="Arial" w:hAnsi="Calibri" w:cs="Calibri"/>
                <w:b/>
                <w:bCs/>
                <w:noProof/>
                <w:sz w:val="22"/>
                <w:szCs w:val="22"/>
                <w:lang w:val="fil-PH"/>
              </w:rPr>
              <w:t>Term 1 | Week 2</w:t>
            </w:r>
          </w:p>
        </w:tc>
      </w:tr>
      <w:tr w:rsidR="00600A52" w:rsidRPr="007600B8" w14:paraId="0923F681"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71438C2" w14:textId="77777777" w:rsidR="00931B63" w:rsidRPr="007600B8" w:rsidRDefault="00600A52" w:rsidP="009C0AE4">
            <w:pPr>
              <w:spacing w:after="0" w:line="240" w:lineRule="auto"/>
              <w:ind w:left="270" w:hanging="270"/>
              <w:rPr>
                <w:rStyle w:val="Strong"/>
                <w:rFonts w:ascii="Calibri" w:eastAsia="Times New Roman" w:hAnsi="Calibri" w:cs="Calibri"/>
                <w:noProof/>
                <w:color w:val="000000" w:themeColor="text1"/>
                <w:sz w:val="22"/>
                <w:szCs w:val="22"/>
                <w:lang w:val="fil-PH"/>
              </w:rPr>
            </w:pPr>
            <w:r w:rsidRPr="007600B8">
              <w:rPr>
                <w:rStyle w:val="Strong"/>
                <w:rFonts w:ascii="Calibri" w:eastAsia="Arial" w:hAnsi="Calibri" w:cs="Calibri"/>
                <w:noProof/>
                <w:color w:val="000000" w:themeColor="text1"/>
                <w:sz w:val="22"/>
                <w:szCs w:val="22"/>
                <w:lang w:val="fil-PH"/>
              </w:rPr>
              <w:t>Grade Level and Section</w:t>
            </w:r>
          </w:p>
          <w:p w14:paraId="6DD240DE" w14:textId="77777777" w:rsidR="00600A52" w:rsidRPr="007600B8" w:rsidRDefault="00C02C34" w:rsidP="009C0AE4">
            <w:pPr>
              <w:spacing w:after="0" w:line="240" w:lineRule="auto"/>
              <w:ind w:left="270" w:hanging="270"/>
              <w:rPr>
                <w:rStyle w:val="Strong"/>
                <w:rFonts w:ascii="Calibri" w:eastAsia="Times New Roman" w:hAnsi="Calibri" w:cs="Calibri"/>
                <w:b w:val="0"/>
                <w:bCs w:val="0"/>
                <w:i/>
                <w:iCs/>
                <w:noProof/>
                <w:color w:val="000000" w:themeColor="text1"/>
                <w:sz w:val="22"/>
                <w:szCs w:val="22"/>
                <w:lang w:val="fil-PH"/>
              </w:rPr>
            </w:pPr>
            <w:r w:rsidRPr="007600B8">
              <w:rPr>
                <w:rStyle w:val="Strong"/>
                <w:rFonts w:ascii="Calibri" w:eastAsia="Arial" w:hAnsi="Calibri" w:cs="Calibri"/>
                <w:b w:val="0"/>
                <w:bCs w:val="0"/>
                <w:i/>
                <w:iCs/>
                <w:noProof/>
                <w:color w:val="000000" w:themeColor="text1"/>
                <w:sz w:val="22"/>
                <w:szCs w:val="22"/>
                <w:lang w:val="fil-PH"/>
              </w:rPr>
              <w:t xml:space="preserve"> / Baitang/Pangkat</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0F6F0C" w14:textId="77777777" w:rsidR="001173CC" w:rsidRPr="007600B8" w:rsidRDefault="00000000" w:rsidP="009C0AE4">
            <w:pPr>
              <w:spacing w:after="0" w:line="240" w:lineRule="auto"/>
              <w:ind w:left="270" w:hanging="270"/>
              <w:rPr>
                <w:rFonts w:ascii="Calibri" w:hAnsi="Calibri" w:cs="Calibri"/>
                <w:b/>
                <w:bCs/>
                <w:noProof/>
                <w:sz w:val="22"/>
                <w:szCs w:val="22"/>
                <w:lang w:val="fil-PH"/>
              </w:rPr>
            </w:pPr>
            <w:r w:rsidRPr="007600B8">
              <w:rPr>
                <w:rFonts w:ascii="Calibri" w:eastAsia="Arial" w:hAnsi="Calibri" w:cs="Calibri"/>
                <w:b/>
                <w:bCs/>
                <w:noProof/>
                <w:sz w:val="22"/>
                <w:szCs w:val="22"/>
                <w:lang w:val="fil-PH"/>
              </w:rPr>
              <w:t>Grade 4</w:t>
            </w:r>
          </w:p>
        </w:tc>
      </w:tr>
      <w:tr w:rsidR="00D85763" w:rsidRPr="007600B8" w14:paraId="2937FD0D"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B46FDB" w14:textId="77777777" w:rsidR="00931B63" w:rsidRPr="007600B8" w:rsidRDefault="00A076F3" w:rsidP="009C0AE4">
            <w:pPr>
              <w:spacing w:after="0" w:line="240" w:lineRule="auto"/>
              <w:ind w:left="270" w:hanging="270"/>
              <w:rPr>
                <w:rStyle w:val="Strong"/>
                <w:rFonts w:ascii="Calibri" w:hAnsi="Calibri" w:cs="Calibri"/>
                <w:noProof/>
                <w:color w:val="000000" w:themeColor="text1"/>
                <w:sz w:val="22"/>
                <w:szCs w:val="22"/>
                <w:lang w:val="fil-PH"/>
              </w:rPr>
            </w:pPr>
            <w:r w:rsidRPr="007600B8">
              <w:rPr>
                <w:rStyle w:val="Strong"/>
                <w:rFonts w:ascii="Calibri" w:eastAsia="Arial" w:hAnsi="Calibri" w:cs="Calibri"/>
                <w:noProof/>
                <w:color w:val="000000" w:themeColor="text1"/>
                <w:sz w:val="22"/>
                <w:szCs w:val="22"/>
                <w:lang w:val="fil-PH"/>
              </w:rPr>
              <w:t>Teacher</w:t>
            </w:r>
            <w:r w:rsidR="00C02C34" w:rsidRPr="007600B8">
              <w:rPr>
                <w:rStyle w:val="Strong"/>
                <w:rFonts w:ascii="Calibri" w:eastAsia="Arial" w:hAnsi="Calibri" w:cs="Calibri"/>
                <w:noProof/>
                <w:color w:val="000000" w:themeColor="text1"/>
                <w:sz w:val="22"/>
                <w:szCs w:val="22"/>
                <w:lang w:val="fil-PH"/>
              </w:rPr>
              <w:t xml:space="preserve"> </w:t>
            </w:r>
          </w:p>
          <w:p w14:paraId="7C33F8D9" w14:textId="77777777" w:rsidR="00D85763" w:rsidRPr="007600B8" w:rsidRDefault="00C02C34" w:rsidP="009C0AE4">
            <w:pPr>
              <w:spacing w:after="0" w:line="240" w:lineRule="auto"/>
              <w:ind w:left="270" w:hanging="270"/>
              <w:rPr>
                <w:rFonts w:ascii="Calibri" w:eastAsia="Times New Roman" w:hAnsi="Calibri" w:cs="Calibri"/>
                <w:b/>
                <w:bCs/>
                <w:i/>
                <w:iCs/>
                <w:noProof/>
                <w:color w:val="000000" w:themeColor="text1"/>
                <w:sz w:val="22"/>
                <w:szCs w:val="22"/>
                <w:lang w:val="fil-PH"/>
              </w:rPr>
            </w:pPr>
            <w:r w:rsidRPr="007600B8">
              <w:rPr>
                <w:rStyle w:val="Strong"/>
                <w:rFonts w:ascii="Calibri" w:eastAsia="Arial" w:hAnsi="Calibri" w:cs="Calibri"/>
                <w:b w:val="0"/>
                <w:bCs w:val="0"/>
                <w:i/>
                <w:iCs/>
                <w:noProof/>
                <w:color w:val="000000" w:themeColor="text1"/>
                <w:sz w:val="22"/>
                <w:szCs w:val="22"/>
                <w:lang w:val="fil-PH"/>
              </w:rPr>
              <w:t>/ Guro</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DEAA4B" w14:textId="77777777" w:rsidR="001173CC" w:rsidRPr="007600B8" w:rsidRDefault="009C0AE4" w:rsidP="009C0AE4">
            <w:pPr>
              <w:rPr>
                <w:rFonts w:ascii="Calibri" w:hAnsi="Calibri" w:cs="Calibri"/>
                <w:noProof/>
                <w:sz w:val="22"/>
                <w:szCs w:val="22"/>
                <w:lang w:val="fil-PH"/>
              </w:rPr>
            </w:pPr>
            <w:r w:rsidRPr="007600B8">
              <w:rPr>
                <w:rStyle w:val="Strong"/>
                <w:rFonts w:ascii="Calibri" w:hAnsi="Calibri" w:cs="Calibri"/>
                <w:noProof/>
                <w:sz w:val="22"/>
                <w:szCs w:val="22"/>
                <w:lang w:val="fil-PH"/>
              </w:rPr>
              <w:t>DepEd Club Team -</w:t>
            </w:r>
            <w:r w:rsidRPr="007600B8">
              <w:rPr>
                <w:rStyle w:val="Strong"/>
                <w:rFonts w:ascii="Calibri" w:hAnsi="Calibri" w:cs="Calibri"/>
                <w:b w:val="0"/>
                <w:bCs w:val="0"/>
                <w:noProof/>
                <w:sz w:val="22"/>
                <w:szCs w:val="22"/>
                <w:lang w:val="fil-PH"/>
              </w:rPr>
              <w:t xml:space="preserve"> </w:t>
            </w:r>
            <w:hyperlink r:id="rId7" w:history="1">
              <w:r w:rsidRPr="007600B8">
                <w:rPr>
                  <w:rStyle w:val="Hyperlink"/>
                  <w:rFonts w:ascii="Calibri" w:eastAsia="Times New Roman" w:hAnsi="Calibri" w:cs="Calibri"/>
                  <w:b/>
                  <w:bCs/>
                  <w:noProof/>
                  <w:sz w:val="22"/>
                  <w:szCs w:val="22"/>
                  <w:lang w:val="fil-PH"/>
                </w:rPr>
                <w:t>DepEdclub.com</w:t>
              </w:r>
            </w:hyperlink>
          </w:p>
        </w:tc>
      </w:tr>
      <w:tr w:rsidR="009C0AE4" w:rsidRPr="007600B8" w14:paraId="40FEA167"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F3B4A9" w14:textId="77777777" w:rsidR="009C0AE4" w:rsidRPr="007600B8" w:rsidRDefault="009C0AE4" w:rsidP="009C0AE4">
            <w:pPr>
              <w:spacing w:after="0" w:line="240" w:lineRule="auto"/>
              <w:ind w:left="270" w:hanging="270"/>
              <w:rPr>
                <w:rStyle w:val="Strong"/>
                <w:rFonts w:ascii="Calibri" w:eastAsia="Times New Roman" w:hAnsi="Calibri" w:cs="Calibri"/>
                <w:noProof/>
                <w:color w:val="000000" w:themeColor="text1"/>
                <w:sz w:val="22"/>
                <w:szCs w:val="22"/>
                <w:lang w:val="fil-PH"/>
              </w:rPr>
            </w:pPr>
            <w:r w:rsidRPr="007600B8">
              <w:rPr>
                <w:rStyle w:val="Strong"/>
                <w:rFonts w:ascii="Calibri" w:eastAsia="Arial" w:hAnsi="Calibri" w:cs="Calibri"/>
                <w:noProof/>
                <w:color w:val="000000" w:themeColor="text1"/>
                <w:sz w:val="22"/>
                <w:szCs w:val="22"/>
                <w:lang w:val="fil-PH"/>
              </w:rPr>
              <w:t xml:space="preserve">No. of Sessions </w:t>
            </w:r>
          </w:p>
          <w:p w14:paraId="1766A88A" w14:textId="77777777" w:rsidR="009C0AE4" w:rsidRPr="007600B8" w:rsidRDefault="009C0AE4" w:rsidP="009C0AE4">
            <w:pPr>
              <w:spacing w:after="0" w:line="240" w:lineRule="auto"/>
              <w:ind w:left="270" w:hanging="270"/>
              <w:rPr>
                <w:rFonts w:ascii="Calibri" w:eastAsia="Times New Roman" w:hAnsi="Calibri" w:cs="Calibri"/>
                <w:b/>
                <w:bCs/>
                <w:i/>
                <w:iCs/>
                <w:noProof/>
                <w:color w:val="000000" w:themeColor="text1"/>
                <w:sz w:val="22"/>
                <w:szCs w:val="22"/>
                <w:lang w:val="fil-PH"/>
              </w:rPr>
            </w:pPr>
            <w:r w:rsidRPr="007600B8">
              <w:rPr>
                <w:rStyle w:val="Strong"/>
                <w:rFonts w:ascii="Calibri" w:eastAsia="Arial" w:hAnsi="Calibri" w:cs="Calibri"/>
                <w:bCs w:val="0"/>
                <w:i/>
                <w:iCs/>
                <w:noProof/>
                <w:color w:val="000000" w:themeColor="text1"/>
                <w:sz w:val="22"/>
                <w:szCs w:val="22"/>
                <w:lang w:val="fil-PH"/>
              </w:rPr>
              <w:t>/ Bilang ng Sesyon</w:t>
            </w:r>
          </w:p>
        </w:tc>
        <w:tc>
          <w:tcPr>
            <w:tcW w:w="261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5C743F" w14:textId="77777777" w:rsidR="009C0AE4" w:rsidRPr="007600B8" w:rsidRDefault="009C0AE4" w:rsidP="009C0AE4">
            <w:pPr>
              <w:spacing w:after="0" w:line="240" w:lineRule="auto"/>
              <w:ind w:left="270" w:hanging="270"/>
              <w:rPr>
                <w:rFonts w:ascii="Calibri" w:eastAsia="Times New Roman" w:hAnsi="Calibri" w:cs="Calibri"/>
                <w:b/>
                <w:bCs/>
                <w:noProof/>
                <w:sz w:val="22"/>
                <w:szCs w:val="22"/>
                <w:lang w:val="fil-PH"/>
              </w:rPr>
            </w:pPr>
            <w:r w:rsidRPr="007600B8">
              <w:rPr>
                <w:rFonts w:ascii="Calibri" w:eastAsia="Times New Roman" w:hAnsi="Calibri" w:cs="Calibri"/>
                <w:b/>
                <w:bCs/>
                <w:noProof/>
                <w:sz w:val="22"/>
                <w:szCs w:val="22"/>
                <w:lang w:val="fil-PH"/>
              </w:rPr>
              <w:t xml:space="preserve">Session 1 </w:t>
            </w:r>
            <w:r w:rsidRPr="007600B8">
              <w:rPr>
                <w:rFonts w:ascii="Calibri" w:eastAsia="Times New Roman" w:hAnsi="Calibri" w:cs="Calibri"/>
                <w:i/>
                <w:iCs/>
                <w:noProof/>
                <w:sz w:val="22"/>
                <w:szCs w:val="22"/>
                <w:lang w:val="fil-PH"/>
              </w:rPr>
              <w:t>/ U</w:t>
            </w:r>
            <w:r w:rsidRPr="007600B8">
              <w:rPr>
                <w:rFonts w:ascii="Calibri" w:hAnsi="Calibri" w:cs="Calibri"/>
                <w:i/>
                <w:iCs/>
                <w:noProof/>
                <w:sz w:val="22"/>
                <w:szCs w:val="22"/>
                <w:lang w:val="fil-PH"/>
              </w:rPr>
              <w:t xml:space="preserve">nang </w:t>
            </w:r>
            <w:r w:rsidRPr="007600B8">
              <w:rPr>
                <w:rFonts w:ascii="Calibri" w:eastAsia="Times New Roman" w:hAnsi="Calibri" w:cs="Calibri"/>
                <w:i/>
                <w:iCs/>
                <w:noProof/>
                <w:sz w:val="22"/>
                <w:szCs w:val="22"/>
                <w:lang w:val="fil-PH"/>
              </w:rPr>
              <w:t>Sesyon</w:t>
            </w:r>
          </w:p>
        </w:tc>
        <w:tc>
          <w:tcPr>
            <w:tcW w:w="377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E484FA" w14:textId="77777777" w:rsidR="009C0AE4" w:rsidRPr="007600B8" w:rsidRDefault="009C0AE4" w:rsidP="009C0AE4">
            <w:pPr>
              <w:spacing w:after="0" w:line="240" w:lineRule="auto"/>
              <w:ind w:left="270" w:hanging="270"/>
              <w:rPr>
                <w:rFonts w:ascii="Calibri" w:eastAsia="Times New Roman" w:hAnsi="Calibri" w:cs="Calibri"/>
                <w:b/>
                <w:bCs/>
                <w:noProof/>
                <w:sz w:val="22"/>
                <w:szCs w:val="22"/>
                <w:lang w:val="fil-PH"/>
              </w:rPr>
            </w:pPr>
            <w:r w:rsidRPr="007600B8">
              <w:rPr>
                <w:rFonts w:ascii="Calibri" w:eastAsia="Times New Roman" w:hAnsi="Calibri" w:cs="Calibri"/>
                <w:b/>
                <w:bCs/>
                <w:noProof/>
                <w:sz w:val="22"/>
                <w:szCs w:val="22"/>
                <w:lang w:val="fil-PH"/>
              </w:rPr>
              <w:t xml:space="preserve">Session 2 </w:t>
            </w:r>
            <w:r w:rsidRPr="007600B8">
              <w:rPr>
                <w:rFonts w:ascii="Calibri" w:eastAsia="Times New Roman" w:hAnsi="Calibri" w:cs="Calibri"/>
                <w:i/>
                <w:iCs/>
                <w:noProof/>
                <w:sz w:val="22"/>
                <w:szCs w:val="22"/>
                <w:lang w:val="fil-PH"/>
              </w:rPr>
              <w:t>/ Ikalawang Sesyon</w:t>
            </w:r>
          </w:p>
        </w:tc>
        <w:tc>
          <w:tcPr>
            <w:tcW w:w="288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CE60D4" w14:textId="77777777" w:rsidR="009C0AE4" w:rsidRPr="007600B8" w:rsidRDefault="009C0AE4" w:rsidP="009C0AE4">
            <w:pPr>
              <w:spacing w:after="0" w:line="240" w:lineRule="auto"/>
              <w:ind w:left="270" w:hanging="270"/>
              <w:rPr>
                <w:rFonts w:ascii="Calibri" w:eastAsia="Times New Roman" w:hAnsi="Calibri" w:cs="Calibri"/>
                <w:b/>
                <w:bCs/>
                <w:noProof/>
                <w:sz w:val="22"/>
                <w:szCs w:val="22"/>
                <w:lang w:val="fil-PH"/>
              </w:rPr>
            </w:pPr>
            <w:r w:rsidRPr="007600B8">
              <w:rPr>
                <w:rFonts w:ascii="Calibri" w:eastAsia="Times New Roman" w:hAnsi="Calibri" w:cs="Calibri"/>
                <w:b/>
                <w:bCs/>
                <w:noProof/>
                <w:sz w:val="22"/>
                <w:szCs w:val="22"/>
                <w:lang w:val="fil-PH"/>
              </w:rPr>
              <w:t xml:space="preserve">Session 3 </w:t>
            </w:r>
            <w:r w:rsidRPr="007600B8">
              <w:rPr>
                <w:rFonts w:ascii="Calibri" w:eastAsia="Times New Roman" w:hAnsi="Calibri" w:cs="Calibri"/>
                <w:i/>
                <w:iCs/>
                <w:noProof/>
                <w:sz w:val="22"/>
                <w:szCs w:val="22"/>
                <w:lang w:val="fil-PH"/>
              </w:rPr>
              <w:t>/ Ikatlong Sesyon</w:t>
            </w:r>
          </w:p>
        </w:tc>
        <w:tc>
          <w:tcPr>
            <w:tcW w:w="301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65A883" w14:textId="77777777" w:rsidR="009C0AE4" w:rsidRPr="007600B8" w:rsidRDefault="009C0AE4" w:rsidP="009C0AE4">
            <w:pPr>
              <w:spacing w:after="0" w:line="240" w:lineRule="auto"/>
              <w:ind w:left="270" w:hanging="270"/>
              <w:rPr>
                <w:rFonts w:ascii="Calibri" w:eastAsia="Times New Roman" w:hAnsi="Calibri" w:cs="Calibri"/>
                <w:b/>
                <w:bCs/>
                <w:noProof/>
                <w:sz w:val="22"/>
                <w:szCs w:val="22"/>
                <w:lang w:val="fil-PH"/>
              </w:rPr>
            </w:pPr>
            <w:r w:rsidRPr="007600B8">
              <w:rPr>
                <w:rFonts w:ascii="Calibri" w:eastAsia="Times New Roman" w:hAnsi="Calibri" w:cs="Calibri"/>
                <w:b/>
                <w:bCs/>
                <w:noProof/>
                <w:sz w:val="22"/>
                <w:szCs w:val="22"/>
                <w:lang w:val="fil-PH"/>
              </w:rPr>
              <w:t xml:space="preserve">Session 4 </w:t>
            </w:r>
            <w:r w:rsidRPr="007600B8">
              <w:rPr>
                <w:rFonts w:ascii="Calibri" w:eastAsia="Times New Roman" w:hAnsi="Calibri" w:cs="Calibri"/>
                <w:i/>
                <w:iCs/>
                <w:noProof/>
                <w:sz w:val="22"/>
                <w:szCs w:val="22"/>
                <w:lang w:val="fil-PH"/>
              </w:rPr>
              <w:t>/ Ikaapat na Sesyon</w:t>
            </w:r>
          </w:p>
        </w:tc>
      </w:tr>
      <w:tr w:rsidR="00D85763" w:rsidRPr="007600B8" w14:paraId="2AE5F518"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82B0FB" w14:textId="77777777" w:rsidR="00931B63" w:rsidRPr="007600B8" w:rsidRDefault="00000000" w:rsidP="009C0AE4">
            <w:pPr>
              <w:spacing w:after="0" w:line="240" w:lineRule="auto"/>
              <w:ind w:left="270" w:hanging="270"/>
              <w:rPr>
                <w:rStyle w:val="Strong"/>
                <w:rFonts w:ascii="Calibri" w:eastAsia="Times New Roman" w:hAnsi="Calibri" w:cs="Calibri"/>
                <w:noProof/>
                <w:color w:val="000000" w:themeColor="text1"/>
                <w:sz w:val="22"/>
                <w:szCs w:val="22"/>
                <w:lang w:val="fil-PH"/>
              </w:rPr>
            </w:pPr>
            <w:r w:rsidRPr="007600B8">
              <w:rPr>
                <w:rStyle w:val="Strong"/>
                <w:rFonts w:ascii="Calibri" w:eastAsia="Arial" w:hAnsi="Calibri" w:cs="Calibri"/>
                <w:noProof/>
                <w:color w:val="000000" w:themeColor="text1"/>
                <w:sz w:val="22"/>
                <w:szCs w:val="22"/>
                <w:lang w:val="fil-PH"/>
              </w:rPr>
              <w:t>References</w:t>
            </w:r>
            <w:r w:rsidR="00C02C34" w:rsidRPr="007600B8">
              <w:rPr>
                <w:rStyle w:val="Strong"/>
                <w:rFonts w:ascii="Calibri" w:eastAsia="Arial" w:hAnsi="Calibri" w:cs="Calibri"/>
                <w:noProof/>
                <w:color w:val="000000" w:themeColor="text1"/>
                <w:sz w:val="22"/>
                <w:szCs w:val="22"/>
                <w:lang w:val="fil-PH"/>
              </w:rPr>
              <w:t xml:space="preserve"> </w:t>
            </w:r>
          </w:p>
          <w:p w14:paraId="47CC4860" w14:textId="77777777" w:rsidR="00D85763" w:rsidRPr="007600B8" w:rsidRDefault="00C02C34" w:rsidP="009C0AE4">
            <w:pPr>
              <w:spacing w:after="0" w:line="240" w:lineRule="auto"/>
              <w:ind w:left="270" w:hanging="270"/>
              <w:rPr>
                <w:rFonts w:ascii="Calibri" w:eastAsia="Times New Roman" w:hAnsi="Calibri" w:cs="Calibri"/>
                <w:noProof/>
                <w:color w:val="000000" w:themeColor="text1"/>
                <w:sz w:val="22"/>
                <w:szCs w:val="22"/>
                <w:lang w:val="fil-PH"/>
              </w:rPr>
            </w:pPr>
            <w:r w:rsidRPr="007600B8">
              <w:rPr>
                <w:rStyle w:val="Strong"/>
                <w:rFonts w:ascii="Calibri" w:eastAsia="Arial" w:hAnsi="Calibri" w:cs="Calibri"/>
                <w:b w:val="0"/>
                <w:bCs w:val="0"/>
                <w:i/>
                <w:iCs/>
                <w:noProof/>
                <w:color w:val="000000" w:themeColor="text1"/>
                <w:sz w:val="22"/>
                <w:szCs w:val="22"/>
                <w:lang w:val="fil-PH"/>
              </w:rPr>
              <w:t>/ Mga Sanggunian</w:t>
            </w:r>
            <w:r w:rsidRPr="007600B8">
              <w:rPr>
                <w:rFonts w:ascii="Calibri" w:eastAsia="Arial" w:hAnsi="Calibri" w:cs="Calibri"/>
                <w:noProof/>
                <w:color w:val="000000" w:themeColor="text1"/>
                <w:sz w:val="22"/>
                <w:szCs w:val="22"/>
                <w:lang w:val="fil-PH"/>
              </w:rPr>
              <w:br/>
            </w:r>
            <w:r w:rsidRPr="007600B8">
              <w:rPr>
                <w:rStyle w:val="Emphasis"/>
                <w:rFonts w:ascii="Calibri" w:eastAsia="Arial" w:hAnsi="Calibri" w:cs="Calibri"/>
                <w:noProof/>
                <w:color w:val="000000" w:themeColor="text1"/>
                <w:sz w:val="22"/>
                <w:szCs w:val="22"/>
                <w:lang w:val="fil-PH"/>
              </w:rPr>
              <w:t>(books, websites, toolkits, etc.)</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0177C0"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Antonio, E., Banlaygas, E., &amp; Antonio, S. (2018). Kayamanan 4. Rex Printing Company.</w:t>
            </w:r>
          </w:p>
          <w:p w14:paraId="6A5BB14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Belarde, R., Balaoing, J., Barcelon, V., Fajardo, V., Daroni, C., Santos, Fr. S., Garcia, P., Dela Cruz, E., &amp; Villegas, J. Lahing Pilipino Kaagapay sa Ika-21 Siglo: Binagong Edisyon 4. Rex Book Store.</w:t>
            </w:r>
          </w:p>
          <w:p w14:paraId="5AADCBC9"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Villanueva, V. (2018). #ABKD: Ako Bibo Kase Dapat. VMV Publishing House.</w:t>
            </w:r>
          </w:p>
          <w:p w14:paraId="586FD5AE"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DepEd Grade 4 Araling Panlipunan Three-Term Budget of Work for Learning Competencies, Unang Termino.</w:t>
            </w:r>
          </w:p>
          <w:p w14:paraId="5565511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Mapa ng Asya at Pilipinas, globo, larawan ng pangunahing direksiyon, video tungkol sa tiyak at relatibong lokasyon, at mga inihandang gawain ng guro.</w:t>
            </w:r>
          </w:p>
        </w:tc>
      </w:tr>
      <w:tr w:rsidR="00D85763" w:rsidRPr="007600B8" w14:paraId="43AD7A34"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F86399" w14:textId="77777777" w:rsidR="00931B63" w:rsidRPr="007600B8" w:rsidRDefault="00000000" w:rsidP="009C0AE4">
            <w:pPr>
              <w:spacing w:after="0" w:line="240" w:lineRule="auto"/>
              <w:ind w:left="270" w:hanging="270"/>
              <w:rPr>
                <w:rStyle w:val="Strong"/>
                <w:rFonts w:ascii="Calibri" w:eastAsia="Times New Roman" w:hAnsi="Calibri" w:cs="Calibri"/>
                <w:noProof/>
                <w:color w:val="000000" w:themeColor="text1"/>
                <w:sz w:val="22"/>
                <w:szCs w:val="22"/>
                <w:lang w:val="fil-PH"/>
              </w:rPr>
            </w:pPr>
            <w:r w:rsidRPr="007600B8">
              <w:rPr>
                <w:rStyle w:val="Strong"/>
                <w:rFonts w:ascii="Calibri" w:eastAsia="Arial" w:hAnsi="Calibri" w:cs="Calibri"/>
                <w:noProof/>
                <w:color w:val="000000" w:themeColor="text1"/>
                <w:sz w:val="22"/>
                <w:szCs w:val="22"/>
                <w:lang w:val="fil-PH"/>
              </w:rPr>
              <w:lastRenderedPageBreak/>
              <w:t>Declaration of AI use</w:t>
            </w:r>
            <w:r w:rsidR="00C02C34" w:rsidRPr="007600B8">
              <w:rPr>
                <w:rStyle w:val="Strong"/>
                <w:rFonts w:ascii="Calibri" w:eastAsia="Arial" w:hAnsi="Calibri" w:cs="Calibri"/>
                <w:noProof/>
                <w:color w:val="000000" w:themeColor="text1"/>
                <w:sz w:val="22"/>
                <w:szCs w:val="22"/>
                <w:lang w:val="fil-PH"/>
              </w:rPr>
              <w:t xml:space="preserve"> </w:t>
            </w:r>
          </w:p>
          <w:p w14:paraId="1E11C22B" w14:textId="77777777" w:rsidR="00D85763" w:rsidRPr="007600B8" w:rsidRDefault="00C02C34" w:rsidP="009C0AE4">
            <w:pPr>
              <w:spacing w:after="0" w:line="240" w:lineRule="auto"/>
              <w:ind w:left="270" w:hanging="270"/>
              <w:rPr>
                <w:rFonts w:ascii="Calibri" w:eastAsia="Times New Roman" w:hAnsi="Calibri" w:cs="Calibri"/>
                <w:noProof/>
                <w:color w:val="000000" w:themeColor="text1"/>
                <w:sz w:val="22"/>
                <w:szCs w:val="22"/>
                <w:lang w:val="fil-PH"/>
              </w:rPr>
            </w:pPr>
            <w:r w:rsidRPr="007600B8">
              <w:rPr>
                <w:rStyle w:val="Strong"/>
                <w:rFonts w:ascii="Calibri" w:eastAsia="Arial" w:hAnsi="Calibri" w:cs="Calibri"/>
                <w:b w:val="0"/>
                <w:bCs w:val="0"/>
                <w:i/>
                <w:iCs/>
                <w:noProof/>
                <w:color w:val="000000" w:themeColor="text1"/>
                <w:sz w:val="22"/>
                <w:szCs w:val="22"/>
                <w:lang w:val="fil-PH"/>
              </w:rPr>
              <w:t>/ Deklarasyon sa Paggamit ng AI</w:t>
            </w:r>
            <w:r w:rsidRPr="007600B8">
              <w:rPr>
                <w:rFonts w:ascii="Calibri" w:eastAsia="Arial" w:hAnsi="Calibri" w:cs="Calibri"/>
                <w:noProof/>
                <w:color w:val="000000" w:themeColor="text1"/>
                <w:sz w:val="22"/>
                <w:szCs w:val="22"/>
                <w:lang w:val="fil-PH"/>
              </w:rPr>
              <w:br/>
            </w:r>
            <w:r w:rsidR="00931B63" w:rsidRPr="007600B8">
              <w:rPr>
                <w:rStyle w:val="Emphasis"/>
                <w:rFonts w:ascii="Calibri" w:eastAsia="Arial" w:hAnsi="Calibri" w:cs="Calibri"/>
                <w:noProof/>
                <w:color w:val="000000" w:themeColor="text1"/>
                <w:sz w:val="22"/>
                <w:szCs w:val="22"/>
                <w:lang w:val="fil-PH"/>
              </w:rPr>
              <w:t xml:space="preserve">- </w:t>
            </w:r>
            <w:r w:rsidRPr="007600B8">
              <w:rPr>
                <w:rStyle w:val="Emphasis"/>
                <w:rFonts w:ascii="Calibri" w:eastAsia="Arial" w:hAnsi="Calibri" w:cs="Calibri"/>
                <w:noProof/>
                <w:color w:val="000000" w:themeColor="text1"/>
                <w:sz w:val="22"/>
                <w:szCs w:val="22"/>
                <w:lang w:val="fil-PH"/>
              </w:rPr>
              <w:t>Cite how AI was used in the formulation of the lesson plan.</w:t>
            </w:r>
            <w:r w:rsidRPr="007600B8">
              <w:rPr>
                <w:rFonts w:ascii="Calibri" w:eastAsia="Arial" w:hAnsi="Calibri" w:cs="Calibri"/>
                <w:noProof/>
                <w:color w:val="000000" w:themeColor="text1"/>
                <w:sz w:val="22"/>
                <w:szCs w:val="22"/>
                <w:lang w:val="fil-PH"/>
              </w:rPr>
              <w:br/>
            </w:r>
            <w:r w:rsidRPr="007600B8">
              <w:rPr>
                <w:rStyle w:val="Emphasis"/>
                <w:rFonts w:ascii="Calibri" w:eastAsia="Arial" w:hAnsi="Calibri" w:cs="Calibri"/>
                <w:noProof/>
                <w:color w:val="000000" w:themeColor="text1"/>
                <w:sz w:val="22"/>
                <w:szCs w:val="22"/>
                <w:lang w:val="fil-PH"/>
              </w:rPr>
              <w:t>See DO 3, 2026 Annex 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52C071"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7600B8" w14:paraId="790B368C"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35FDD8" w14:textId="77777777" w:rsidR="00931B63" w:rsidRPr="007600B8" w:rsidRDefault="003D5ACC" w:rsidP="009C0AE4">
            <w:pPr>
              <w:spacing w:after="0" w:line="240" w:lineRule="auto"/>
              <w:ind w:left="270" w:hanging="270"/>
              <w:rPr>
                <w:rFonts w:ascii="Calibri" w:eastAsia="Montserrat" w:hAnsi="Calibri" w:cs="Calibri"/>
                <w:b/>
                <w:bCs/>
                <w:noProof/>
                <w:color w:val="000000" w:themeColor="text1"/>
                <w:sz w:val="22"/>
                <w:szCs w:val="22"/>
                <w:lang w:val="fil-PH"/>
              </w:rPr>
            </w:pPr>
            <w:r w:rsidRPr="007600B8">
              <w:rPr>
                <w:rFonts w:ascii="Calibri" w:eastAsia="Arial" w:hAnsi="Calibri" w:cs="Calibri"/>
                <w:b/>
                <w:bCs/>
                <w:noProof/>
                <w:color w:val="000000" w:themeColor="text1"/>
                <w:sz w:val="22"/>
                <w:szCs w:val="22"/>
                <w:lang w:val="fil-PH"/>
              </w:rPr>
              <w:t>Intentions</w:t>
            </w:r>
          </w:p>
          <w:p w14:paraId="3F584952" w14:textId="77777777" w:rsidR="003D5ACC" w:rsidRPr="007600B8" w:rsidRDefault="003D5ACC" w:rsidP="009C0AE4">
            <w:pPr>
              <w:spacing w:after="0" w:line="240" w:lineRule="auto"/>
              <w:ind w:left="270" w:hanging="270"/>
              <w:rPr>
                <w:rFonts w:ascii="Calibri"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Mga Layunin</w:t>
            </w:r>
          </w:p>
        </w:tc>
        <w:tc>
          <w:tcPr>
            <w:tcW w:w="261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901A063"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Maunawaan ng mga mag-aaral na ang tiyak at relatibong lokasyon ay mahalaga sa tumpak na pagtukoy ng kinaroroonan ng isang lugar gamit ang mapa, globo, direksiyon, at mga karatig na lugar.</w:t>
            </w:r>
          </w:p>
        </w:tc>
        <w:tc>
          <w:tcPr>
            <w:tcW w:w="3779" w:type="dxa"/>
            <w:tcBorders>
              <w:top w:val="single" w:sz="6" w:space="0" w:color="000000"/>
              <w:left w:val="single" w:sz="6" w:space="0" w:color="000000"/>
              <w:bottom w:val="single" w:sz="6" w:space="0" w:color="000000"/>
              <w:right w:val="single" w:sz="6" w:space="0" w:color="000000"/>
            </w:tcBorders>
          </w:tcPr>
          <w:p w14:paraId="0E72C864"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Maiugnay ng mga mag-aaral ang konsepto ng relatibong lokasyon sa pang-araw-araw na karanasan sa pagbibigay ng direksiyon at sa paglalarawan ng kinaroroonan ng mga bansa o bagay sa paligid.</w:t>
            </w:r>
          </w:p>
        </w:tc>
        <w:tc>
          <w:tcPr>
            <w:tcW w:w="2880" w:type="dxa"/>
            <w:tcBorders>
              <w:top w:val="single" w:sz="6" w:space="0" w:color="000000"/>
              <w:left w:val="single" w:sz="6" w:space="0" w:color="000000"/>
              <w:bottom w:val="single" w:sz="6" w:space="0" w:color="000000"/>
              <w:right w:val="single" w:sz="6" w:space="0" w:color="000000"/>
            </w:tcBorders>
          </w:tcPr>
          <w:p w14:paraId="647E504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Matukoy at maipaliwanag ng mga mag-aaral ang lokasyon ng Pilipinas sa mundo at Asya gamit ang latitud, longhitud, grid, digri, at mga batayang direksiyon.</w:t>
            </w:r>
          </w:p>
        </w:tc>
        <w:tc>
          <w:tcPr>
            <w:tcW w:w="3011" w:type="dxa"/>
            <w:tcBorders>
              <w:top w:val="single" w:sz="6" w:space="0" w:color="000000"/>
              <w:left w:val="single" w:sz="6" w:space="0" w:color="000000"/>
              <w:bottom w:val="single" w:sz="6" w:space="0" w:color="000000"/>
              <w:right w:val="single" w:sz="6" w:space="0" w:color="000000"/>
            </w:tcBorders>
          </w:tcPr>
          <w:p w14:paraId="5CDBD870"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Mapagsama-sama ng mga mag-aaral ang natutuhan tungkol sa tiyak, relatibo, insular, at bisinal na lokasyon upang makabuo ng malinaw na paglalahat at sariling pagninilay.</w:t>
            </w:r>
          </w:p>
        </w:tc>
      </w:tr>
      <w:tr w:rsidR="00683C04" w:rsidRPr="007600B8" w14:paraId="160F13B8"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388E59" w14:textId="77777777" w:rsidR="00931B63" w:rsidRPr="007600B8" w:rsidRDefault="00683C04" w:rsidP="009C0AE4">
            <w:pPr>
              <w:widowControl w:val="0"/>
              <w:spacing w:after="0" w:line="240" w:lineRule="auto"/>
              <w:ind w:left="270" w:hanging="270"/>
              <w:rPr>
                <w:rFonts w:ascii="Calibri" w:eastAsia="Montserrat" w:hAnsi="Calibri" w:cs="Calibri"/>
                <w:b/>
                <w:bCs/>
                <w:noProof/>
                <w:color w:val="000000" w:themeColor="text1"/>
                <w:sz w:val="22"/>
                <w:szCs w:val="22"/>
                <w:lang w:val="fil-PH"/>
              </w:rPr>
            </w:pPr>
            <w:r w:rsidRPr="007600B8">
              <w:rPr>
                <w:rFonts w:ascii="Calibri" w:eastAsia="Arial" w:hAnsi="Calibri" w:cs="Calibri"/>
                <w:b/>
                <w:bCs/>
                <w:noProof/>
                <w:color w:val="000000" w:themeColor="text1"/>
                <w:sz w:val="22"/>
                <w:szCs w:val="22"/>
                <w:lang w:val="fil-PH"/>
              </w:rPr>
              <w:t>Learning Competency and Curriculum Standards</w:t>
            </w:r>
          </w:p>
          <w:p w14:paraId="1AB9BEFB" w14:textId="77777777" w:rsidR="00683C04" w:rsidRPr="007600B8" w:rsidRDefault="00C02C34" w:rsidP="009C0AE4">
            <w:pPr>
              <w:widowControl w:val="0"/>
              <w:spacing w:after="0" w:line="240" w:lineRule="auto"/>
              <w:ind w:left="270" w:hanging="270"/>
              <w:rPr>
                <w:rFonts w:ascii="Calibri" w:eastAsia="Montserrat" w:hAnsi="Calibri" w:cs="Calibri"/>
                <w:b/>
                <w:bCs/>
                <w:i/>
                <w:iCs/>
                <w:noProof/>
                <w:color w:val="000000" w:themeColor="text1"/>
                <w:sz w:val="22"/>
                <w:szCs w:val="22"/>
                <w:u w:val="single"/>
                <w:lang w:val="fil-PH"/>
              </w:rPr>
            </w:pPr>
            <w:r w:rsidRPr="007600B8">
              <w:rPr>
                <w:rFonts w:ascii="Calibri" w:eastAsia="Arial" w:hAnsi="Calibri" w:cs="Calibri"/>
                <w:i/>
                <w:iCs/>
                <w:noProof/>
                <w:color w:val="000000" w:themeColor="text1"/>
                <w:sz w:val="22"/>
                <w:szCs w:val="22"/>
                <w:lang w:val="fil-PH"/>
              </w:rPr>
              <w:t>/</w:t>
            </w:r>
            <w:r w:rsidRPr="007600B8">
              <w:rPr>
                <w:rFonts w:ascii="Calibri" w:eastAsia="Arial" w:hAnsi="Calibri" w:cs="Calibri"/>
                <w:b/>
                <w:bCs/>
                <w:i/>
                <w:iCs/>
                <w:noProof/>
                <w:color w:val="000000" w:themeColor="text1"/>
                <w:sz w:val="22"/>
                <w:szCs w:val="22"/>
                <w:u w:val="single"/>
                <w:lang w:val="fil-PH"/>
              </w:rPr>
              <w:t xml:space="preserve"> </w:t>
            </w:r>
            <w:r w:rsidRPr="007600B8">
              <w:rPr>
                <w:rStyle w:val="Strong"/>
                <w:rFonts w:ascii="Calibri" w:eastAsia="Arial" w:hAnsi="Calibri" w:cs="Calibri"/>
                <w:b w:val="0"/>
                <w:bCs w:val="0"/>
                <w:i/>
                <w:iCs/>
                <w:noProof/>
                <w:color w:val="000000" w:themeColor="text1"/>
                <w:sz w:val="22"/>
                <w:szCs w:val="22"/>
                <w:lang w:val="fil-PH"/>
              </w:rPr>
              <w:t>Kasanayang Pampagkatuto</w:t>
            </w:r>
          </w:p>
          <w:p w14:paraId="62E06412" w14:textId="77777777" w:rsidR="00683C04" w:rsidRPr="007600B8" w:rsidRDefault="00931B63" w:rsidP="009C0AE4">
            <w:pPr>
              <w:spacing w:after="0" w:line="240" w:lineRule="auto"/>
              <w:ind w:left="270" w:hanging="270"/>
              <w:rPr>
                <w:rFonts w:ascii="Calibri" w:eastAsia="Times New Roman"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w:t>
            </w:r>
            <w:r w:rsidRPr="007600B8">
              <w:rPr>
                <w:rFonts w:ascii="Calibri" w:eastAsia="Arial" w:hAnsi="Calibri" w:cs="Calibri"/>
                <w:noProof/>
                <w:color w:val="000000" w:themeColor="text1"/>
                <w:sz w:val="22"/>
                <w:szCs w:val="22"/>
                <w:lang w:val="fil-PH"/>
              </w:rPr>
              <w:t xml:space="preserve"> </w:t>
            </w:r>
            <w:r w:rsidR="00683C04" w:rsidRPr="007600B8">
              <w:rPr>
                <w:rFonts w:ascii="Calibri" w:eastAsia="Arial" w:hAnsi="Calibri" w:cs="Calibri"/>
                <w:i/>
                <w:iCs/>
                <w:noProof/>
                <w:color w:val="000000" w:themeColor="text1"/>
                <w:sz w:val="22"/>
                <w:szCs w:val="22"/>
                <w:lang w:val="fil-PH"/>
              </w:rPr>
              <w:t>Write the competency/ies from the curriculum that we are targeting, and the content or performance standards applicable to the sessions.</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6BEBEB"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Pamantayang Pangnilalaman: Naipamamalas ang pag-unawa sa pagkakakilanlan ng bansa ayon sa katangiang heograpikal at ang ugnayan nito sa mga pinagkukunang-yaman tungo sa likas-kayang pag-unlad.</w:t>
            </w:r>
          </w:p>
          <w:p w14:paraId="284666F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Pamantayan sa Pagganap: Nakabubuo ng gawaing nagsusulong sa pangangalaga sa heograpiya at matalinong paglinang ng mga pinagkukunang-yaman ng bansa; nakagagawa rin ng presentasyon tungkol sa katangiang heograpikal ng bansa.</w:t>
            </w:r>
          </w:p>
          <w:p w14:paraId="2FEA0933"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Kasanayang Pampagkatuto: Natutukoy ang kinalalagyan ng Pilipinas gamit ang tiyak at relatibong lokasyon.</w:t>
            </w:r>
          </w:p>
          <w:p w14:paraId="406FA4B9"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Mga Pokus na Konsepto: tiyak/absolute na lokasyon, relatibong lokasyon, latitud, longhitud, grid, digri, lokasyong insular, at lokasyong bisinal.</w:t>
            </w:r>
          </w:p>
        </w:tc>
      </w:tr>
      <w:tr w:rsidR="00D95DA7" w:rsidRPr="007600B8" w14:paraId="6BF48F22"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742A65" w14:textId="77777777" w:rsidR="00931B63" w:rsidRPr="007600B8" w:rsidRDefault="00D95DA7" w:rsidP="009C0AE4">
            <w:pPr>
              <w:widowControl w:val="0"/>
              <w:spacing w:after="0" w:line="240" w:lineRule="auto"/>
              <w:ind w:left="270" w:hanging="270"/>
              <w:rPr>
                <w:rFonts w:ascii="Calibri" w:eastAsia="Montserrat" w:hAnsi="Calibri" w:cs="Calibri"/>
                <w:noProof/>
                <w:color w:val="000000" w:themeColor="text1"/>
                <w:sz w:val="22"/>
                <w:szCs w:val="22"/>
                <w:lang w:val="fil-PH"/>
              </w:rPr>
            </w:pPr>
            <w:r w:rsidRPr="007600B8">
              <w:rPr>
                <w:rFonts w:ascii="Calibri" w:eastAsia="Arial" w:hAnsi="Calibri" w:cs="Calibri"/>
                <w:b/>
                <w:bCs/>
                <w:noProof/>
                <w:color w:val="000000" w:themeColor="text1"/>
                <w:sz w:val="22"/>
                <w:szCs w:val="22"/>
                <w:lang w:val="fil-PH"/>
              </w:rPr>
              <w:lastRenderedPageBreak/>
              <w:t>Learning Objectives</w:t>
            </w:r>
          </w:p>
          <w:p w14:paraId="128B5982" w14:textId="77777777" w:rsidR="00D95DA7" w:rsidRPr="007600B8" w:rsidRDefault="00D95DA7" w:rsidP="009C0AE4">
            <w:pPr>
              <w:widowControl w:val="0"/>
              <w:spacing w:after="0" w:line="240" w:lineRule="auto"/>
              <w:ind w:left="270" w:hanging="270"/>
              <w:rPr>
                <w:rFonts w:ascii="Calibri" w:eastAsia="Montserrat" w:hAnsi="Calibri" w:cs="Calibri"/>
                <w:b/>
                <w:bCs/>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w:t>
            </w:r>
            <w:r w:rsidRPr="007600B8">
              <w:rPr>
                <w:rFonts w:ascii="Calibri" w:eastAsia="Arial" w:hAnsi="Calibri" w:cs="Calibri"/>
                <w:b/>
                <w:bCs/>
                <w:i/>
                <w:iCs/>
                <w:noProof/>
                <w:color w:val="000000" w:themeColor="text1"/>
                <w:sz w:val="22"/>
                <w:szCs w:val="22"/>
                <w:lang w:val="fil-PH"/>
              </w:rPr>
              <w:t xml:space="preserve"> </w:t>
            </w:r>
            <w:r w:rsidRPr="007600B8">
              <w:rPr>
                <w:rStyle w:val="Strong"/>
                <w:rFonts w:ascii="Calibri" w:eastAsia="Arial" w:hAnsi="Calibri" w:cs="Calibri"/>
                <w:b w:val="0"/>
                <w:bCs w:val="0"/>
                <w:i/>
                <w:iCs/>
                <w:noProof/>
                <w:color w:val="000000" w:themeColor="text1"/>
                <w:sz w:val="22"/>
                <w:szCs w:val="22"/>
                <w:lang w:val="fil-PH"/>
              </w:rPr>
              <w:t>Mga Tiyak na Layunin</w:t>
            </w:r>
          </w:p>
          <w:p w14:paraId="06F58A86" w14:textId="77777777" w:rsidR="00D95DA7" w:rsidRPr="007600B8" w:rsidRDefault="00931B63" w:rsidP="009C0AE4">
            <w:pPr>
              <w:spacing w:after="0" w:line="240" w:lineRule="auto"/>
              <w:ind w:left="270" w:hanging="270"/>
              <w:rPr>
                <w:rFonts w:ascii="Calibri" w:eastAsia="Times New Roman"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w:t>
            </w:r>
            <w:r w:rsidRPr="007600B8">
              <w:rPr>
                <w:rFonts w:ascii="Calibri" w:eastAsia="Arial" w:hAnsi="Calibri" w:cs="Calibri"/>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Write the smaller knowledge, skills, or tasks from the competency that the learners will work on and be able to show by the end of the sessions.</w:t>
            </w:r>
          </w:p>
        </w:tc>
        <w:tc>
          <w:tcPr>
            <w:tcW w:w="261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CFF64C"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 xml:space="preserve">Pagkatapos ng Unang Sesyon, ang mga mag-aaral ay inaasahang: </w:t>
            </w:r>
          </w:p>
          <w:p w14:paraId="09287D42"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1. natutukoy ang kahulugan ng tiyak at relatibong lokasyon;</w:t>
            </w:r>
          </w:p>
          <w:p w14:paraId="7159F091"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naipaliliwanag ang gamit ng latitud, longhitud, grid, at direksiyon sa pagtukoy ng lokasyon; at</w:t>
            </w:r>
          </w:p>
          <w:p w14:paraId="226ECF3B"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3. nakagagamit ng mapa sa pagtukoy ng halimbawa ng tiyak at relatibong lokasyon ng Pilipinas at ilang bansa.</w:t>
            </w:r>
          </w:p>
        </w:tc>
        <w:tc>
          <w:tcPr>
            <w:tcW w:w="37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10DB49"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Pagkatapos ng Ikalawang Sesyon, ang mga mag-aaral ay inaasahang:</w:t>
            </w:r>
          </w:p>
          <w:p w14:paraId="71B9329E"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1. nakapagbibigay ng halimbawa ng relatibong lokasyon sa loob ng silid-aralan at sa mapa;</w:t>
            </w:r>
          </w:p>
          <w:p w14:paraId="68D7D2F4"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nakapaghahambing ng tiyak at relatibong lokasyon sa pamamagitan ng pangkatang gawain; at</w:t>
            </w:r>
          </w:p>
          <w:p w14:paraId="3AC4C8B6"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3. nakapagtatanghal ng maikling skit na nagpapakita ng wastong pagbibigay ng direksiyon.</w:t>
            </w:r>
          </w:p>
        </w:tc>
        <w:tc>
          <w:tcPr>
            <w:tcW w:w="288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54C170"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Pagkatapos ng Ikatlong Sesyon, ang mga mag-aaral ay inaasahang:</w:t>
            </w:r>
          </w:p>
          <w:p w14:paraId="108DBEEE"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1. natutukoy ang lokasyon ng Pilipinas sa mundo at Asya gamit ang globo at mapa;</w:t>
            </w:r>
          </w:p>
          <w:p w14:paraId="28E270C0"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naipaliliwanag ang lokasyong insular at lokasyong bisinal; at</w:t>
            </w:r>
          </w:p>
          <w:p w14:paraId="120C49B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3. napupunan ang talahanayan tungkol sa tiyak, insular, at bisinal na lokasyon ng Pilipinas at ilang bansa.</w:t>
            </w:r>
          </w:p>
        </w:tc>
        <w:tc>
          <w:tcPr>
            <w:tcW w:w="301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75EF9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Pagkatapos ng Ikaapat na Sesyon, ang mga mag-aaral ay inaasahang:</w:t>
            </w:r>
          </w:p>
          <w:p w14:paraId="537641F6"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1. nakabubuo ng paglalahat tungkol sa tiyak at relatibong lokasyon;</w:t>
            </w:r>
          </w:p>
          <w:p w14:paraId="7ACD51CE"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nasasagot ang mga tanong tungkol sa kahalagahan ng mapa, globo, at direksiyon; at</w:t>
            </w:r>
          </w:p>
          <w:p w14:paraId="31C84B11"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3. nakapagpapahayag ng sariling pagninilay tungkol sa paggamit ng lokasyon sa pag-unawa sa heograpiya ng Pilipinas.</w:t>
            </w:r>
          </w:p>
        </w:tc>
      </w:tr>
      <w:tr w:rsidR="00D95DA7" w:rsidRPr="007600B8" w14:paraId="16B3F970"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2401E4" w14:textId="77777777" w:rsidR="00931B63" w:rsidRPr="007600B8" w:rsidRDefault="00D95DA7" w:rsidP="009C0AE4">
            <w:pPr>
              <w:widowControl w:val="0"/>
              <w:spacing w:after="0" w:line="240" w:lineRule="auto"/>
              <w:ind w:left="270" w:hanging="270"/>
              <w:rPr>
                <w:rFonts w:ascii="Calibri" w:eastAsia="Montserrat" w:hAnsi="Calibri" w:cs="Calibri"/>
                <w:b/>
                <w:bCs/>
                <w:noProof/>
                <w:color w:val="000000" w:themeColor="text1"/>
                <w:sz w:val="22"/>
                <w:szCs w:val="22"/>
                <w:lang w:val="fil-PH"/>
              </w:rPr>
            </w:pPr>
            <w:r w:rsidRPr="007600B8">
              <w:rPr>
                <w:rFonts w:ascii="Calibri" w:eastAsia="Arial" w:hAnsi="Calibri" w:cs="Calibri"/>
                <w:b/>
                <w:bCs/>
                <w:noProof/>
                <w:color w:val="000000" w:themeColor="text1"/>
                <w:sz w:val="22"/>
                <w:szCs w:val="22"/>
                <w:lang w:val="fil-PH"/>
              </w:rPr>
              <w:t>Learner Context</w:t>
            </w:r>
          </w:p>
          <w:p w14:paraId="20694918" w14:textId="77777777" w:rsidR="00D95DA7" w:rsidRPr="007600B8" w:rsidRDefault="00D95DA7" w:rsidP="009C0AE4">
            <w:pPr>
              <w:widowControl w:val="0"/>
              <w:spacing w:after="0" w:line="240" w:lineRule="auto"/>
              <w:ind w:left="270" w:hanging="270"/>
              <w:rPr>
                <w:rFonts w:ascii="Calibri" w:eastAsia="Montserrat" w:hAnsi="Calibri" w:cs="Calibri"/>
                <w:b/>
                <w:bCs/>
                <w:i/>
                <w:iCs/>
                <w:noProof/>
                <w:color w:val="000000" w:themeColor="text1"/>
                <w:sz w:val="22"/>
                <w:szCs w:val="22"/>
                <w:u w:val="single"/>
                <w:lang w:val="fil-PH"/>
              </w:rPr>
            </w:pPr>
            <w:r w:rsidRPr="007600B8">
              <w:rPr>
                <w:rFonts w:ascii="Calibri" w:eastAsia="Arial" w:hAnsi="Calibri" w:cs="Calibri"/>
                <w:i/>
                <w:iCs/>
                <w:noProof/>
                <w:color w:val="000000" w:themeColor="text1"/>
                <w:sz w:val="22"/>
                <w:szCs w:val="22"/>
                <w:lang w:val="fil-PH"/>
              </w:rPr>
              <w:t>/</w:t>
            </w:r>
            <w:r w:rsidRPr="007600B8">
              <w:rPr>
                <w:rFonts w:ascii="Calibri" w:eastAsia="Arial" w:hAnsi="Calibri" w:cs="Calibri"/>
                <w:i/>
                <w:iCs/>
                <w:noProof/>
                <w:color w:val="000000" w:themeColor="text1"/>
                <w:sz w:val="22"/>
                <w:szCs w:val="22"/>
                <w:u w:val="single"/>
                <w:lang w:val="fil-PH"/>
              </w:rPr>
              <w:t xml:space="preserve"> </w:t>
            </w:r>
            <w:r w:rsidRPr="007600B8">
              <w:rPr>
                <w:rStyle w:val="Strong"/>
                <w:rFonts w:ascii="Calibri" w:eastAsia="Arial" w:hAnsi="Calibri" w:cs="Calibri"/>
                <w:b w:val="0"/>
                <w:bCs w:val="0"/>
                <w:i/>
                <w:iCs/>
                <w:noProof/>
                <w:color w:val="000000" w:themeColor="text1"/>
                <w:sz w:val="22"/>
                <w:szCs w:val="22"/>
                <w:lang w:val="fil-PH"/>
              </w:rPr>
              <w:t>Konteksto ng Mag-aaral</w:t>
            </w:r>
          </w:p>
          <w:p w14:paraId="0225D937" w14:textId="77777777" w:rsidR="00D95DA7" w:rsidRPr="007600B8" w:rsidRDefault="00931B63" w:rsidP="009C0AE4">
            <w:pPr>
              <w:spacing w:after="0" w:line="240" w:lineRule="auto"/>
              <w:ind w:left="270" w:hanging="270"/>
              <w:rPr>
                <w:rFonts w:ascii="Calibri" w:eastAsia="Times New Roman"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w:t>
            </w:r>
            <w:r w:rsidRPr="007600B8">
              <w:rPr>
                <w:rFonts w:ascii="Calibri" w:eastAsia="Arial" w:hAnsi="Calibri" w:cs="Calibri"/>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Write your observations of your learners, and how they have been performing or responding to learning experiences recently. Include strengths, interests, and possible barriers to learning.</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10ACF01"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(Halimbawa lamang) Batay sa mga nakaraang gawain, maraming mag-aaral ang aktibong nakikilahok kapag gumagamit ng larawan, globo, mapa, laro, at pangkatang gawain. Nakikilala na nila ang ilang bahagi ng mapa tulad ng ekwador, Prime Meridian, latitud, at longhitud, ngunit may ilan pang nangangailangan ng gabay sa pagbasa ng sukat, direksiyon, at pagkakaiba ng tiyak at relatibong lokasyon. May mga mag-aaral na mas mahusay magpaliwanag nang pasalita kaysa pasulat, kaya bibigyan sila ng visual support, peer support, at gabay na tanong upang maipakita ang pag-unawa.</w:t>
            </w:r>
          </w:p>
        </w:tc>
      </w:tr>
      <w:tr w:rsidR="00D95DA7" w:rsidRPr="007600B8" w14:paraId="081EB851"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74FE46" w14:textId="77777777" w:rsidR="00931B63" w:rsidRPr="007600B8" w:rsidRDefault="00D95DA7" w:rsidP="009C0AE4">
            <w:pPr>
              <w:pStyle w:val="Heading2"/>
              <w:ind w:left="270" w:hanging="270"/>
              <w:rPr>
                <w:rFonts w:ascii="Calibri" w:eastAsia="Times New Roman" w:hAnsi="Calibri" w:cs="Calibri"/>
                <w:noProof/>
                <w:color w:val="000000" w:themeColor="text1"/>
                <w:sz w:val="22"/>
                <w:szCs w:val="22"/>
                <w:lang w:val="fil-PH"/>
              </w:rPr>
            </w:pPr>
            <w:r w:rsidRPr="007600B8">
              <w:rPr>
                <w:rFonts w:ascii="Calibri" w:eastAsia="Arial" w:hAnsi="Calibri" w:cs="Calibri"/>
                <w:noProof/>
                <w:color w:val="000000" w:themeColor="text1"/>
                <w:sz w:val="22"/>
                <w:szCs w:val="22"/>
                <w:lang w:val="fil-PH"/>
              </w:rPr>
              <w:t>Learning Experience</w:t>
            </w:r>
          </w:p>
          <w:p w14:paraId="504B79CF" w14:textId="77777777" w:rsidR="00D95DA7" w:rsidRPr="007600B8" w:rsidRDefault="00D95DA7" w:rsidP="009C0AE4">
            <w:pPr>
              <w:pStyle w:val="Heading2"/>
              <w:ind w:left="270" w:hanging="270"/>
              <w:rPr>
                <w:rFonts w:ascii="Calibri" w:eastAsia="Times New Roman" w:hAnsi="Calibri" w:cs="Calibri"/>
                <w:b w:val="0"/>
                <w:bCs w:val="0"/>
                <w:i/>
                <w:iCs/>
                <w:noProof/>
                <w:color w:val="000000" w:themeColor="text1"/>
                <w:sz w:val="22"/>
                <w:szCs w:val="22"/>
                <w:lang w:val="fil-PH"/>
              </w:rPr>
            </w:pPr>
            <w:r w:rsidRPr="007600B8">
              <w:rPr>
                <w:rFonts w:ascii="Calibri" w:eastAsia="Arial" w:hAnsi="Calibri" w:cs="Calibri"/>
                <w:b w:val="0"/>
                <w:bCs w:val="0"/>
                <w:i/>
                <w:iCs/>
                <w:noProof/>
                <w:color w:val="000000" w:themeColor="text1"/>
                <w:sz w:val="22"/>
                <w:szCs w:val="22"/>
                <w:lang w:val="fil-PH"/>
              </w:rPr>
              <w:t>/ Karanasan sa Pagkatuto</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A8CD6F0"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Ang karanasan sa pagkatuto ay magsisimula sa pagbabalik-aral sa mga dating konsepto tungkol sa globo at mapa, susundan ng paglinang ng mahahalagang salita, panonood o pagtalakay sa mga halimbawa, paggamit ng mapa at globo, pangkatang gawain, at pagninilay. Sa bawat sesyon, gagabayan ang mga mag-aaral mula sa pagkilala sa konsepto hanggang sa aktuwal na pagtukoy at pagpapaliwanag ng tiyak at relatibong lokasyon ng Pilipinas at mga karatig na lugar.</w:t>
            </w:r>
          </w:p>
        </w:tc>
      </w:tr>
      <w:tr w:rsidR="00D95DA7" w:rsidRPr="007600B8" w14:paraId="71126BA5"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91AA1C" w14:textId="77777777" w:rsidR="00931B63" w:rsidRPr="007600B8" w:rsidRDefault="00D95DA7" w:rsidP="009C0AE4">
            <w:pPr>
              <w:widowControl w:val="0"/>
              <w:spacing w:after="0" w:line="240" w:lineRule="auto"/>
              <w:ind w:left="270" w:hanging="270"/>
              <w:rPr>
                <w:rFonts w:ascii="Calibri" w:eastAsia="Montserrat" w:hAnsi="Calibri" w:cs="Calibri"/>
                <w:b/>
                <w:bCs/>
                <w:noProof/>
                <w:color w:val="000000" w:themeColor="text1"/>
                <w:sz w:val="22"/>
                <w:szCs w:val="22"/>
                <w:lang w:val="fil-PH"/>
              </w:rPr>
            </w:pPr>
            <w:r w:rsidRPr="007600B8">
              <w:rPr>
                <w:rFonts w:ascii="Calibri" w:eastAsia="Arial" w:hAnsi="Calibri" w:cs="Calibri"/>
                <w:b/>
                <w:bCs/>
                <w:noProof/>
                <w:color w:val="000000" w:themeColor="text1"/>
                <w:sz w:val="22"/>
                <w:szCs w:val="22"/>
                <w:lang w:val="fil-PH"/>
              </w:rPr>
              <w:lastRenderedPageBreak/>
              <w:t>Pre-Lesson</w:t>
            </w:r>
          </w:p>
          <w:p w14:paraId="7837ADDD" w14:textId="77777777" w:rsidR="00D95DA7" w:rsidRPr="007600B8" w:rsidRDefault="00D95DA7" w:rsidP="009C0AE4">
            <w:pPr>
              <w:widowControl w:val="0"/>
              <w:spacing w:after="0" w:line="240" w:lineRule="auto"/>
              <w:ind w:left="270" w:hanging="270"/>
              <w:rPr>
                <w:rFonts w:ascii="Calibri" w:eastAsia="Montserrat" w:hAnsi="Calibri" w:cs="Calibri"/>
                <w:b/>
                <w:bCs/>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Pr="007600B8">
              <w:rPr>
                <w:rStyle w:val="Strong"/>
                <w:rFonts w:ascii="Calibri" w:eastAsia="Arial" w:hAnsi="Calibri" w:cs="Calibri"/>
                <w:b w:val="0"/>
                <w:bCs w:val="0"/>
                <w:i/>
                <w:iCs/>
                <w:noProof/>
                <w:color w:val="000000" w:themeColor="text1"/>
                <w:sz w:val="22"/>
                <w:szCs w:val="22"/>
                <w:lang w:val="fil-PH"/>
              </w:rPr>
              <w:t>Bago ang Aralin</w:t>
            </w:r>
          </w:p>
          <w:p w14:paraId="0B15F23F" w14:textId="77777777" w:rsidR="00D95DA7" w:rsidRPr="007600B8" w:rsidRDefault="00931B63" w:rsidP="009C0AE4">
            <w:pPr>
              <w:spacing w:after="0" w:line="240" w:lineRule="auto"/>
              <w:ind w:left="270" w:hanging="270"/>
              <w:rPr>
                <w:rFonts w:ascii="Calibri" w:eastAsia="Times New Roman"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w:t>
            </w:r>
            <w:r w:rsidRPr="007600B8">
              <w:rPr>
                <w:rFonts w:ascii="Calibri" w:eastAsia="Arial" w:hAnsi="Calibri" w:cs="Calibri"/>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Describe how you will help the learners get ready for the lesson.</w:t>
            </w:r>
          </w:p>
        </w:tc>
        <w:tc>
          <w:tcPr>
            <w:tcW w:w="261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FB1135"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Puno ng Karunungan: Maghahanda ang guro ng larawan ng puno na may mga bunga. Sa likod ng bawat bunga ay nakasulat ang mga salitang globo, mapa, latitud, longhitud, ekwador, Prime Meridian, Tropiko ng Kanser, at Tropiko ng Kaprikorn. Pipitas ang mag-aaral ng isang bunga at ibibigay ang kahulugan o gamit ng salita. Pagkatapos, iuugnay ng guro ang mga sagot sa tanong: Paano nakatutulong ang direksiyon sa pagtukoy ng tiyak at relatibong lokasyon?</w:t>
            </w:r>
          </w:p>
        </w:tc>
        <w:tc>
          <w:tcPr>
            <w:tcW w:w="37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D0128B"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Balik-Tanaw sa Direksiyon: Ipapakita ang larawan ng mga pangunahing at pangalawang direksiyon. Magbibigay ang mga mag-aaral ng halimbawa ng direksiyon sa loob ng silid-aralan, tulad ng “nasa kanan ng pisara” o “nasa hilaga ng mesa ng guro.” Iuugnay ito sa pagbibigay ng relatibong lokasyon gamit ang mga bagay at lugar na pamilyar sa kanila.</w:t>
            </w:r>
          </w:p>
        </w:tc>
        <w:tc>
          <w:tcPr>
            <w:tcW w:w="288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6434BE"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Pagmasdan ang Globo: Ipapakita ng guro ang globo o mapa ng mundo. Tatanungin ang mga mag-aaral: Ano ang tawag sa pahalang na guhit? Ano ang tawag sa patayong guhit? Paano nakatutulong ang mga guhit na ito sa pagtukoy ng kinalalagyan ng isang lugar? Iuugnay ang sagot sa lokasyon ng Pilipinas sa mundo at Asya.</w:t>
            </w:r>
          </w:p>
        </w:tc>
        <w:tc>
          <w:tcPr>
            <w:tcW w:w="301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481320"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Bintana ng Pagbabalik-Aral: Babalikan ng klase ang mahahalagang salita sa aralin sa pamamagitan ng mabilisang tanong-sagot. Hahatiin ang pisara sa apat na bahagi: Tiyak na Lokasyon, Relatibong Lokasyon, Insular, at Bisinal. Magbibigay ang mga mag-aaral ng salita o halimbawa na mailalagay sa tamang bahagi bago simulan ang paglalahat.</w:t>
            </w:r>
          </w:p>
        </w:tc>
      </w:tr>
      <w:tr w:rsidR="00D95DA7" w:rsidRPr="007600B8" w14:paraId="2902796C"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B87B8B" w14:textId="77777777" w:rsidR="00931B63" w:rsidRPr="007600B8" w:rsidRDefault="00D95DA7" w:rsidP="009C0AE4">
            <w:pPr>
              <w:widowControl w:val="0"/>
              <w:spacing w:after="0" w:line="240" w:lineRule="auto"/>
              <w:ind w:left="270" w:hanging="270"/>
              <w:rPr>
                <w:rFonts w:ascii="Calibri" w:eastAsia="Montserrat" w:hAnsi="Calibri" w:cs="Calibri"/>
                <w:b/>
                <w:bCs/>
                <w:noProof/>
                <w:color w:val="000000" w:themeColor="text1"/>
                <w:sz w:val="22"/>
                <w:szCs w:val="22"/>
                <w:lang w:val="fil-PH"/>
              </w:rPr>
            </w:pPr>
            <w:r w:rsidRPr="007600B8">
              <w:rPr>
                <w:rFonts w:ascii="Calibri" w:eastAsia="Arial" w:hAnsi="Calibri" w:cs="Calibri"/>
                <w:b/>
                <w:bCs/>
                <w:noProof/>
                <w:color w:val="000000" w:themeColor="text1"/>
                <w:sz w:val="22"/>
                <w:szCs w:val="22"/>
                <w:u w:val="single"/>
                <w:lang w:val="fil-PH"/>
              </w:rPr>
              <w:lastRenderedPageBreak/>
              <w:t>Flow</w:t>
            </w:r>
          </w:p>
          <w:p w14:paraId="42688532" w14:textId="77777777" w:rsidR="00D95DA7" w:rsidRPr="007600B8" w:rsidRDefault="00D95DA7" w:rsidP="009C0AE4">
            <w:pPr>
              <w:widowControl w:val="0"/>
              <w:spacing w:after="0" w:line="240" w:lineRule="auto"/>
              <w:ind w:left="270" w:hanging="270"/>
              <w:rPr>
                <w:rFonts w:ascii="Calibri" w:eastAsia="Montserrat" w:hAnsi="Calibri" w:cs="Calibri"/>
                <w:b/>
                <w:bCs/>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w:t>
            </w:r>
            <w:r w:rsidRPr="007600B8">
              <w:rPr>
                <w:rFonts w:ascii="Calibri" w:eastAsia="Arial" w:hAnsi="Calibri" w:cs="Calibri"/>
                <w:b/>
                <w:bCs/>
                <w:i/>
                <w:iCs/>
                <w:noProof/>
                <w:color w:val="000000" w:themeColor="text1"/>
                <w:sz w:val="22"/>
                <w:szCs w:val="22"/>
                <w:lang w:val="fil-PH"/>
              </w:rPr>
              <w:t xml:space="preserve"> </w:t>
            </w:r>
            <w:r w:rsidRPr="007600B8">
              <w:rPr>
                <w:rStyle w:val="Strong"/>
                <w:rFonts w:ascii="Calibri" w:eastAsia="Arial" w:hAnsi="Calibri" w:cs="Calibri"/>
                <w:b w:val="0"/>
                <w:bCs w:val="0"/>
                <w:i/>
                <w:iCs/>
                <w:noProof/>
                <w:color w:val="000000" w:themeColor="text1"/>
                <w:sz w:val="22"/>
                <w:szCs w:val="22"/>
                <w:lang w:val="fil-PH"/>
              </w:rPr>
              <w:t>Daloy ng Aralin</w:t>
            </w:r>
          </w:p>
          <w:p w14:paraId="3ECAB91D" w14:textId="77777777" w:rsidR="00D95DA7" w:rsidRPr="007600B8" w:rsidRDefault="00931B63"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w:t>
            </w:r>
            <w:r w:rsidRPr="007600B8">
              <w:rPr>
                <w:rFonts w:ascii="Calibri" w:eastAsia="Arial" w:hAnsi="Calibri" w:cs="Calibri"/>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Describe the activities that you can implement in 1 or more sessions to meet the learning objectives.</w:t>
            </w:r>
          </w:p>
          <w:p w14:paraId="022C613C" w14:textId="77777777" w:rsidR="00D95DA7" w:rsidRPr="007600B8" w:rsidRDefault="00D95DA7"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Apply the Learning Design Principles by thinking about how to:</w:t>
            </w:r>
          </w:p>
          <w:p w14:paraId="7B9AEA26" w14:textId="77777777" w:rsidR="00D95DA7" w:rsidRPr="007600B8" w:rsidRDefault="00931B63"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make the objectives clear for the learners</w:t>
            </w:r>
          </w:p>
          <w:p w14:paraId="0115AC39" w14:textId="77777777" w:rsidR="00D95DA7" w:rsidRPr="007600B8" w:rsidRDefault="00931B63"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guide learners before letting them try the task on their own</w:t>
            </w:r>
          </w:p>
          <w:p w14:paraId="377CA6DA" w14:textId="77777777" w:rsidR="00D95DA7" w:rsidRPr="007600B8" w:rsidRDefault="00931B63"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check the state of the learners’ well-being, understanding, and mastery over the lesson</w:t>
            </w:r>
          </w:p>
          <w:p w14:paraId="4419D01D" w14:textId="77777777" w:rsidR="00D95DA7" w:rsidRPr="007600B8" w:rsidRDefault="00931B63"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connect today's new concepts to past competencies</w:t>
            </w:r>
          </w:p>
          <w:p w14:paraId="2D51C273" w14:textId="77777777" w:rsidR="00D95DA7" w:rsidRPr="007600B8" w:rsidRDefault="00931B63"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encourage collaboration among learners</w:t>
            </w:r>
          </w:p>
          <w:p w14:paraId="349D8E6B" w14:textId="77777777" w:rsidR="00931B63" w:rsidRPr="007600B8" w:rsidRDefault="00931B63"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invite learners to reflect on why this matters to them</w:t>
            </w:r>
          </w:p>
          <w:p w14:paraId="1B6D7424" w14:textId="77777777" w:rsidR="00D95DA7" w:rsidRPr="007600B8" w:rsidRDefault="00931B63"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ensure inclusion for learners’ varied abilities, learning styles, and contexts</w:t>
            </w:r>
          </w:p>
        </w:tc>
        <w:tc>
          <w:tcPr>
            <w:tcW w:w="261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0D57A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1. Paglalahad ng Layunin: Ipaliwanag na matutuhan ng klase kung paano matukoy ang kinalalagyan ng Pilipinas gamit ang tiyak at relatibong lokasyon. Ipakita ang larawan ng direksiyon at ipaalaala na ang pagbibigay ng lokasyon ay mahalaga sa paglalakbay, pagbasa ng mapa, at pag-unawa sa heograpiya.</w:t>
            </w:r>
          </w:p>
          <w:p w14:paraId="07E97672"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Paghawan ng Bokabolaryo: Talakayin ang kahulugan ng tiyak na lokasyon, relatibong lokasyon, grid, latitud, at longhitud. Gumamit ng mapa o globo upang makita ng mag-aaral ang aktuwal na guhit at sukat.</w:t>
            </w:r>
          </w:p>
          <w:p w14:paraId="2271AACA"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 xml:space="preserve">3. Pagproseso ng Pag-unawa: Magpanood o magtalakay ng halimbawa tungkol sa tiyak at relatibong lokasyon. Habang </w:t>
            </w:r>
            <w:r w:rsidRPr="007600B8">
              <w:rPr>
                <w:rFonts w:ascii="Calibri" w:eastAsia="Arial" w:hAnsi="Calibri" w:cs="Calibri"/>
                <w:noProof/>
                <w:sz w:val="22"/>
                <w:szCs w:val="22"/>
                <w:lang w:val="fil-PH"/>
              </w:rPr>
              <w:lastRenderedPageBreak/>
              <w:t>nanonood o nakikinig, ipasagot sa mga mag-aaral ang gabay na tanong: Ano ang pinagkaiba ng eksaktong lokasyon at lokasyong batay sa karatig na lugar?</w:t>
            </w:r>
          </w:p>
          <w:p w14:paraId="7DB1C3C6"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4. Pinatnubayang Pagsasanay: Gamit ang mapa, tukuyin ng mga mag-aaral ang tiyak at relatibong lokasyon ng Pilipinas, Korea, Japan, Taiwan, at China. Gabayan ang mga nahihirapan sa pagbasa ng mapa sa pamamagitan ng pares o maliit na pangkat.</w:t>
            </w:r>
          </w:p>
          <w:p w14:paraId="27B06C35"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5. Pagproseso: Talakayin ang sagot ng bawat pangkat at linawin ang maling pag-unawa tungkol sa latitude, longitude, at direksiyon.</w:t>
            </w:r>
          </w:p>
        </w:tc>
        <w:tc>
          <w:tcPr>
            <w:tcW w:w="37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33E8AC"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lastRenderedPageBreak/>
              <w:t>1. Pag-uugnay sa Dating Kaalaman: Balikan ang kahulugan ng tiyak at relatibong lokasyon. Magbigay ang mga mag-aaral ng halimbawa sa loob ng silid-aralan bago lumipat sa mapa ng Asya.</w:t>
            </w:r>
          </w:p>
          <w:p w14:paraId="0071E9E7"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Pagpapalalim: Ipakita muli ang video o larawan tungkol sa pagbasa ng mapa at pagtukoy ng lokasyon. Ituon ang pansin sa paggamit ng mga katabing bansa, anyong lupa, at anyong tubig sa paglalarawan ng relatibong lokasyon.</w:t>
            </w:r>
          </w:p>
          <w:p w14:paraId="2D26E71C"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3. Pangkatang Gawain - Akting, Aksyon!: Bumuo ng limang pangkat. Bawat pangkat ay gagawa ng maikling skit tungkol sa pagbibigay ng relatibong lokasyon gamit ang mga bagay na makikita sa loob ng silid-aralan. Halimbawa, “Ang aklat ay nasa silangan ng bag at kanluran ng lapis.”</w:t>
            </w:r>
          </w:p>
          <w:p w14:paraId="487CECB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4. Pagbabahagi at Feedback: Itatanghal ng mga pangkat ang skit. Magbibigay ang guro at kamag-aral ng puna batay sa kalinawan ng direksiyon, kawastuhan ng lokasyon, at pakikilahok ng kasapi.</w:t>
            </w:r>
          </w:p>
          <w:p w14:paraId="7B933CFA"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 xml:space="preserve">5. Paglalapat: Iuugnay ang skit sa pagbibigay ng lokasyon ng mga bansa sa mapa upang makita ng mga mag-aaral ang gamit ng </w:t>
            </w:r>
            <w:r w:rsidRPr="007600B8">
              <w:rPr>
                <w:rFonts w:ascii="Calibri" w:eastAsia="Arial" w:hAnsi="Calibri" w:cs="Calibri"/>
                <w:noProof/>
                <w:sz w:val="22"/>
                <w:szCs w:val="22"/>
                <w:lang w:val="fil-PH"/>
              </w:rPr>
              <w:lastRenderedPageBreak/>
              <w:t>relatibong lokasyon sa mas malawak na konteksto.</w:t>
            </w:r>
          </w:p>
        </w:tc>
        <w:tc>
          <w:tcPr>
            <w:tcW w:w="288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974665"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lastRenderedPageBreak/>
              <w:t>1. Paglalahad ng Paksa: Ipaliwanag na ang Pilipinas ay maaaring ilarawan ayon sa lokasyon nito sa mundo at Asya. Ipakita sa globo ang Pilipinas at ang mga espesyal na guhit tulad ng Ekwador at Tropiko ng Kanser.</w:t>
            </w:r>
          </w:p>
          <w:p w14:paraId="78746907"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Talakayan: Sabihin na ang bawat linya sa mapa o globo ay may katumbas na sukat na tinatawag na digri. Ipakita na ang Pilipinas ay nasa pagitan ng 4° at 21° Latitud Hilaga ng Ekwador at 116° hanggang 127° Longhitud Silangan ng Prime Meridian.</w:t>
            </w:r>
          </w:p>
          <w:p w14:paraId="24EE37AB"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3. Paglinang ng Konsepto: Ipakilala ang dalawang paraan ng paglalarawan ng relatibong lokasyon: insular kung batay sa kalapit na anyong tubig, at bisinal kung batay sa katabing anyong lupa. Magbigay ng halimbawa: hilaga ng Pilipinas ang Tsanel ng Bashi sa insular at Taiwan sa bisinal.</w:t>
            </w:r>
          </w:p>
          <w:p w14:paraId="61DA53F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lastRenderedPageBreak/>
              <w:t>4. Gawain - Ikot-Repolyo: Ipasa ang papel na repolyo habang may musika. Kapag huminto ang tugtog, sasagutin ng may hawak ang tanong tungkol sa lokasyon ng Pilipinas, latitude, longitude, grid, digri, insular, at bisinal.</w:t>
            </w:r>
          </w:p>
          <w:p w14:paraId="0FD50BF2"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5. Sulat-Isip: Punan ng mag-aaral ang talahanayan tungkol sa tiyak, insular, at bisinal na lokasyon ng Pilipinas at ilang bansa. Magbigay ng sentence starters sa mga nangangailangan ng suporta.</w:t>
            </w:r>
          </w:p>
        </w:tc>
        <w:tc>
          <w:tcPr>
            <w:tcW w:w="301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380021"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lastRenderedPageBreak/>
              <w:t>1. Pagbabalik at Paglalagom: Gamit ang “Bintana ng Pag-unawa,” balikan ang mahahalagang konsepto tungkol sa tiyak at relatibong lokasyon. Punan ng mga mag-aaral ang kahulugan, halimbawa, at kahalagahan ng bawat konsepto.</w:t>
            </w:r>
          </w:p>
          <w:p w14:paraId="2E69DB30"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Pagpapalalim: Talakayin kung bakit mahalagang marunong gumamit ng mapa at globo sa pag-unawa sa kinalalagyan ng bansa. Iugnay ito sa paglalakbay, kaligtasan, ugnayan sa mga karatig-bansa, at pag-aaral ng heograpiya.</w:t>
            </w:r>
          </w:p>
          <w:p w14:paraId="2E0A9B2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3. Pagtataya: Pasagutan ang pagsusulit tungkol sa katabing bansa, anyong tubig, at pagkakaiba ng tiyak, relatibo, insular, at bisinal na lokasyon. Maaaring ipabasa nang malakas ang panuto at bigyan ng dagdag na oras ang mga nangangailangan.</w:t>
            </w:r>
          </w:p>
          <w:p w14:paraId="67EFE5E9"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 xml:space="preserve">4. Pagninilay: Pasagutan ang mga tanong: Ano ang naranasan mo habang </w:t>
            </w:r>
            <w:r w:rsidRPr="007600B8">
              <w:rPr>
                <w:rFonts w:ascii="Calibri" w:eastAsia="Arial" w:hAnsi="Calibri" w:cs="Calibri"/>
                <w:noProof/>
                <w:sz w:val="22"/>
                <w:szCs w:val="22"/>
                <w:lang w:val="fil-PH"/>
              </w:rPr>
              <w:lastRenderedPageBreak/>
              <w:t>tinutukoy ang tiyak at relatibong lokasyon? Ano ang naramdaman mo nang natutuhan mong gumamit ng mapa at globo?</w:t>
            </w:r>
          </w:p>
          <w:p w14:paraId="7954104E"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5. Pagwawakas: Magbahagi ng ilang sagot at magbigay ng paalala na ang kaalaman sa lokasyon ay bahagi ng pagkilala sa ating bansa.</w:t>
            </w:r>
          </w:p>
        </w:tc>
      </w:tr>
      <w:tr w:rsidR="00D95DA7" w:rsidRPr="007600B8" w14:paraId="0CD2771A"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F8EC17" w14:textId="77777777" w:rsidR="00931B63" w:rsidRPr="007600B8" w:rsidRDefault="00D95DA7" w:rsidP="009C0AE4">
            <w:pPr>
              <w:widowControl w:val="0"/>
              <w:spacing w:after="0" w:line="240" w:lineRule="auto"/>
              <w:ind w:left="270" w:hanging="270"/>
              <w:rPr>
                <w:rFonts w:ascii="Calibri" w:eastAsia="Montserrat" w:hAnsi="Calibri" w:cs="Calibri"/>
                <w:b/>
                <w:bCs/>
                <w:noProof/>
                <w:color w:val="000000" w:themeColor="text1"/>
                <w:sz w:val="22"/>
                <w:szCs w:val="22"/>
                <w:lang w:val="fil-PH"/>
              </w:rPr>
            </w:pPr>
            <w:r w:rsidRPr="007600B8">
              <w:rPr>
                <w:rFonts w:ascii="Calibri" w:eastAsia="Arial" w:hAnsi="Calibri" w:cs="Calibri"/>
                <w:b/>
                <w:bCs/>
                <w:noProof/>
                <w:color w:val="000000" w:themeColor="text1"/>
                <w:sz w:val="22"/>
                <w:szCs w:val="22"/>
                <w:lang w:val="fil-PH"/>
              </w:rPr>
              <w:lastRenderedPageBreak/>
              <w:t>Learning Resources</w:t>
            </w:r>
          </w:p>
          <w:p w14:paraId="0E860F9E" w14:textId="77777777" w:rsidR="00D95DA7" w:rsidRPr="007600B8" w:rsidRDefault="00D95DA7" w:rsidP="009C0AE4">
            <w:pPr>
              <w:widowControl w:val="0"/>
              <w:spacing w:after="0" w:line="240" w:lineRule="auto"/>
              <w:ind w:left="270" w:hanging="270"/>
              <w:rPr>
                <w:rFonts w:ascii="Calibri" w:eastAsia="Montserrat" w:hAnsi="Calibri" w:cs="Calibri"/>
                <w:b/>
                <w:bCs/>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Pr="007600B8">
              <w:rPr>
                <w:rStyle w:val="Strong"/>
                <w:rFonts w:ascii="Calibri" w:eastAsia="Arial" w:hAnsi="Calibri" w:cs="Calibri"/>
                <w:b w:val="0"/>
                <w:bCs w:val="0"/>
                <w:i/>
                <w:iCs/>
                <w:noProof/>
                <w:color w:val="000000" w:themeColor="text1"/>
                <w:sz w:val="22"/>
                <w:szCs w:val="22"/>
                <w:lang w:val="fil-PH"/>
              </w:rPr>
              <w:t>Mga Kagamitang Panturo</w:t>
            </w:r>
          </w:p>
          <w:p w14:paraId="4811CB08" w14:textId="77777777" w:rsidR="00D95DA7" w:rsidRPr="007600B8" w:rsidRDefault="00931B63"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List down the learning resources that will help you reach your objectives. Ensure that they are available and inclusive.</w:t>
            </w:r>
          </w:p>
          <w:p w14:paraId="6DA6D94E" w14:textId="77777777" w:rsidR="00D95DA7" w:rsidRPr="007600B8" w:rsidRDefault="00931B63" w:rsidP="009C0AE4">
            <w:pPr>
              <w:spacing w:after="0" w:line="240" w:lineRule="auto"/>
              <w:ind w:left="270" w:hanging="270"/>
              <w:rPr>
                <w:rFonts w:ascii="Calibri" w:eastAsia="Times New Roman" w:hAnsi="Calibri" w:cs="Calibri"/>
                <w:b/>
                <w:b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Include options and alternatives in case of emergencies.</w:t>
            </w:r>
          </w:p>
        </w:tc>
        <w:tc>
          <w:tcPr>
            <w:tcW w:w="261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EB78A7"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Malaking larawan ng puno at mga bunga, flashcards ng globo/mapa/latitud/longhitud, mapa ng Asya, globo, larawan ng mga direksiyon, pisara, marker, video o larawan tungkol sa tiyak at relatibong lokasyon, at worksheet ng talahanayan.</w:t>
            </w:r>
          </w:p>
        </w:tc>
        <w:tc>
          <w:tcPr>
            <w:tcW w:w="37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806720"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Larawan ng direksiyon, mapa ng silid-aralan o simpleng floor map, gamit sa silid-aralan para sa skit, rubrik sa pangkatang gawain, timer, at papel para sa tala ng pangkat.</w:t>
            </w:r>
          </w:p>
        </w:tc>
        <w:tc>
          <w:tcPr>
            <w:tcW w:w="288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0102E8"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Globo, mapa ng mundo at Asya, papel na repolyo na may tanong, musika o palakpak bilang hudyat, talahanayan para sa Sulat-Isip, lapis, krayola o marker, at visual guide ng latitud/longhitud.</w:t>
            </w:r>
          </w:p>
        </w:tc>
        <w:tc>
          <w:tcPr>
            <w:tcW w:w="301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D92E50"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Bintana ng Pag-unawa worksheet, talahanayan ng konsepto, maikling pagsusulit, mapa/globo para sa sanggunian, reflection slips, at checklist para sa pagwawasto at feedback.</w:t>
            </w:r>
          </w:p>
        </w:tc>
      </w:tr>
      <w:tr w:rsidR="00D95DA7" w:rsidRPr="007600B8" w14:paraId="2468453E"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2FDCBB" w14:textId="77777777" w:rsidR="00931B63" w:rsidRPr="007600B8" w:rsidRDefault="00D95DA7" w:rsidP="009C0AE4">
            <w:pPr>
              <w:widowControl w:val="0"/>
              <w:spacing w:after="0" w:line="240" w:lineRule="auto"/>
              <w:ind w:left="270" w:hanging="270"/>
              <w:rPr>
                <w:rFonts w:ascii="Calibri" w:eastAsia="Montserrat" w:hAnsi="Calibri" w:cs="Calibri"/>
                <w:b/>
                <w:bCs/>
                <w:noProof/>
                <w:color w:val="000000" w:themeColor="text1"/>
                <w:sz w:val="22"/>
                <w:szCs w:val="22"/>
                <w:lang w:val="fil-PH"/>
              </w:rPr>
            </w:pPr>
            <w:r w:rsidRPr="007600B8">
              <w:rPr>
                <w:rFonts w:ascii="Calibri" w:eastAsia="Arial" w:hAnsi="Calibri" w:cs="Calibri"/>
                <w:b/>
                <w:bCs/>
                <w:noProof/>
                <w:color w:val="000000" w:themeColor="text1"/>
                <w:sz w:val="22"/>
                <w:szCs w:val="22"/>
                <w:lang w:val="fil-PH"/>
              </w:rPr>
              <w:t>Opportunities for integration</w:t>
            </w:r>
            <w:r w:rsidR="00335629" w:rsidRPr="007600B8">
              <w:rPr>
                <w:rFonts w:ascii="Calibri" w:eastAsia="Arial" w:hAnsi="Calibri" w:cs="Calibri"/>
                <w:b/>
                <w:bCs/>
                <w:noProof/>
                <w:color w:val="000000" w:themeColor="text1"/>
                <w:sz w:val="22"/>
                <w:szCs w:val="22"/>
                <w:lang w:val="fil-PH"/>
              </w:rPr>
              <w:t xml:space="preserve"> </w:t>
            </w:r>
          </w:p>
          <w:p w14:paraId="24339736" w14:textId="77777777" w:rsidR="00D95DA7" w:rsidRPr="007600B8" w:rsidRDefault="00D95DA7" w:rsidP="009C0AE4">
            <w:pPr>
              <w:widowControl w:val="0"/>
              <w:spacing w:after="0" w:line="240" w:lineRule="auto"/>
              <w:ind w:left="270" w:hanging="270"/>
              <w:rPr>
                <w:rFonts w:ascii="Calibri" w:eastAsia="Montserrat" w:hAnsi="Calibri" w:cs="Calibri"/>
                <w:b/>
                <w:bCs/>
                <w:i/>
                <w:iCs/>
                <w:noProof/>
                <w:color w:val="000000" w:themeColor="text1"/>
                <w:sz w:val="22"/>
                <w:szCs w:val="22"/>
                <w:u w:val="single"/>
                <w:lang w:val="fil-PH"/>
              </w:rPr>
            </w:pPr>
            <w:r w:rsidRPr="007600B8">
              <w:rPr>
                <w:rFonts w:ascii="Calibri" w:eastAsia="Arial" w:hAnsi="Calibri" w:cs="Calibri"/>
                <w:i/>
                <w:iCs/>
                <w:noProof/>
                <w:color w:val="000000" w:themeColor="text1"/>
                <w:sz w:val="22"/>
                <w:szCs w:val="22"/>
                <w:lang w:val="fil-PH"/>
              </w:rPr>
              <w:t xml:space="preserve">/ </w:t>
            </w:r>
            <w:r w:rsidRPr="007600B8">
              <w:rPr>
                <w:rStyle w:val="Strong"/>
                <w:rFonts w:ascii="Calibri" w:eastAsia="Arial" w:hAnsi="Calibri" w:cs="Calibri"/>
                <w:b w:val="0"/>
                <w:bCs w:val="0"/>
                <w:i/>
                <w:iCs/>
                <w:noProof/>
                <w:color w:val="000000" w:themeColor="text1"/>
                <w:sz w:val="22"/>
                <w:szCs w:val="22"/>
                <w:lang w:val="fil-PH"/>
              </w:rPr>
              <w:t>Oportunidad para sa Integrasyon</w:t>
            </w:r>
          </w:p>
          <w:p w14:paraId="6A3CC753" w14:textId="77777777" w:rsidR="00D95DA7" w:rsidRPr="007600B8" w:rsidRDefault="00931B63" w:rsidP="009C0AE4">
            <w:pPr>
              <w:spacing w:after="0" w:line="240" w:lineRule="auto"/>
              <w:ind w:left="270" w:hanging="270"/>
              <w:rPr>
                <w:rFonts w:ascii="Calibri" w:eastAsia="Times New Roman"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Write down any possibilities to meaningfully another learning area, special topic, or technology. Write N/A if none.</w:t>
            </w:r>
          </w:p>
        </w:tc>
        <w:tc>
          <w:tcPr>
            <w:tcW w:w="261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B79A89"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Mathematics: pagbasa ng sukat at digri; Science: paggamit ng globo at mundo; ICT: paggamit ng video o digital wheel/app sa pagtawag ng mag-aaral; Filipino: pagpapaliwanag ng kahulugan ng mahahalagang salita.</w:t>
            </w:r>
          </w:p>
        </w:tc>
        <w:tc>
          <w:tcPr>
            <w:tcW w:w="37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B05C5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MAPEH/Drama: skit sa pagbibigay ng lokasyon; GMRC: pakikipagtulungan at paggalang sa gawain ng pangkat; Filipino: malinaw na pasalitang pagpapahayag ng direksiyon at lokasyon.</w:t>
            </w:r>
          </w:p>
        </w:tc>
        <w:tc>
          <w:tcPr>
            <w:tcW w:w="288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D4AA36"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Mathematics: koordinado, sukat, at paghahambing; Science: anyong lupa at anyong tubig; ICT: paggamit ng digital map kung mayroon; English/Filipino: paggamit ng pangungusap sa paglalarawan ng lokasyon.</w:t>
            </w:r>
          </w:p>
        </w:tc>
        <w:tc>
          <w:tcPr>
            <w:tcW w:w="301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92C3A5"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Filipino: pagbuo ng paglalahat at pagninilay; GMRC: pagpapahalaga sa sariling bansa; Science/AP: ugnayan ng lokasyon, anyong tubig, at anyong lupa; Technology: paggamit ng simpleng online map kung available.</w:t>
            </w:r>
          </w:p>
        </w:tc>
      </w:tr>
      <w:tr w:rsidR="00D95DA7" w:rsidRPr="007600B8" w14:paraId="60C4781C"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352D1F" w14:textId="77777777" w:rsidR="009320A2" w:rsidRPr="007600B8" w:rsidRDefault="00D95DA7" w:rsidP="009C0AE4">
            <w:pPr>
              <w:pStyle w:val="Heading2"/>
              <w:ind w:left="270" w:hanging="270"/>
              <w:rPr>
                <w:rFonts w:ascii="Calibri" w:eastAsia="Times New Roman" w:hAnsi="Calibri" w:cs="Calibri"/>
                <w:noProof/>
                <w:color w:val="000000" w:themeColor="text1"/>
                <w:sz w:val="22"/>
                <w:szCs w:val="22"/>
                <w:lang w:val="fil-PH"/>
              </w:rPr>
            </w:pPr>
            <w:r w:rsidRPr="007600B8">
              <w:rPr>
                <w:rFonts w:ascii="Calibri" w:eastAsia="Arial" w:hAnsi="Calibri" w:cs="Calibri"/>
                <w:noProof/>
                <w:color w:val="000000" w:themeColor="text1"/>
                <w:sz w:val="22"/>
                <w:szCs w:val="22"/>
                <w:lang w:val="fil-PH"/>
              </w:rPr>
              <w:t>Assessment</w:t>
            </w:r>
          </w:p>
          <w:p w14:paraId="4610D0AF" w14:textId="77777777" w:rsidR="00D95DA7" w:rsidRPr="007600B8" w:rsidRDefault="00D95DA7" w:rsidP="009C0AE4">
            <w:pPr>
              <w:pStyle w:val="Heading2"/>
              <w:ind w:left="270" w:hanging="270"/>
              <w:rPr>
                <w:rFonts w:ascii="Calibri" w:eastAsia="Times New Roman" w:hAnsi="Calibri" w:cs="Calibri"/>
                <w:b w:val="0"/>
                <w:bCs w:val="0"/>
                <w:i/>
                <w:iCs/>
                <w:noProof/>
                <w:color w:val="000000" w:themeColor="text1"/>
                <w:sz w:val="22"/>
                <w:szCs w:val="22"/>
                <w:lang w:val="fil-PH"/>
              </w:rPr>
            </w:pPr>
            <w:r w:rsidRPr="007600B8">
              <w:rPr>
                <w:rFonts w:ascii="Calibri" w:eastAsia="Arial" w:hAnsi="Calibri" w:cs="Calibri"/>
                <w:b w:val="0"/>
                <w:bCs w:val="0"/>
                <w:i/>
                <w:iCs/>
                <w:noProof/>
                <w:color w:val="000000" w:themeColor="text1"/>
                <w:sz w:val="22"/>
                <w:szCs w:val="22"/>
                <w:lang w:val="fil-PH"/>
              </w:rPr>
              <w:t>/ Pagtataya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E229BEC"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Tatayain ang kakayahan ng mga mag-aaral na: (1) makilala ang kahulugan ng tiyak at relatibong lokasyon; (2) gumamit ng latitud, longhitud, grid, at digri sa pagtukoy ng lokasyon; (3) maipaliwanag ang lokasyong insular at bisinal; (4) matukoy ang kinalalagyan ng Pilipinas sa mundo at Asya; at (5) mailapat ang kaalaman sa mapa, globo, talahanayan, skit, at maikling pagsusuri.</w:t>
            </w:r>
          </w:p>
        </w:tc>
      </w:tr>
      <w:tr w:rsidR="00D95DA7" w:rsidRPr="007600B8" w14:paraId="492A102C"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40C008" w14:textId="77777777" w:rsidR="00931B63" w:rsidRPr="007600B8" w:rsidRDefault="00D95DA7" w:rsidP="009C0AE4">
            <w:pPr>
              <w:widowControl w:val="0"/>
              <w:spacing w:after="0" w:line="240" w:lineRule="auto"/>
              <w:ind w:left="270" w:hanging="270"/>
              <w:rPr>
                <w:rFonts w:ascii="Calibri" w:eastAsia="Montserrat" w:hAnsi="Calibri" w:cs="Calibri"/>
                <w:b/>
                <w:bCs/>
                <w:noProof/>
                <w:color w:val="000000" w:themeColor="text1"/>
                <w:sz w:val="22"/>
                <w:szCs w:val="22"/>
                <w:lang w:val="fil-PH"/>
              </w:rPr>
            </w:pPr>
            <w:r w:rsidRPr="007600B8">
              <w:rPr>
                <w:rFonts w:ascii="Calibri" w:eastAsia="Arial" w:hAnsi="Calibri" w:cs="Calibri"/>
                <w:b/>
                <w:bCs/>
                <w:noProof/>
                <w:color w:val="000000" w:themeColor="text1"/>
                <w:sz w:val="22"/>
                <w:szCs w:val="22"/>
                <w:lang w:val="fil-PH"/>
              </w:rPr>
              <w:lastRenderedPageBreak/>
              <w:t xml:space="preserve">Formative Assessment </w:t>
            </w:r>
          </w:p>
          <w:p w14:paraId="0B13E866" w14:textId="77777777" w:rsidR="00D95DA7" w:rsidRPr="007600B8" w:rsidRDefault="00D95DA7" w:rsidP="009C0AE4">
            <w:pPr>
              <w:widowControl w:val="0"/>
              <w:spacing w:after="0" w:line="240" w:lineRule="auto"/>
              <w:ind w:left="270" w:hanging="270"/>
              <w:rPr>
                <w:rFonts w:ascii="Calibri" w:eastAsia="Montserrat" w:hAnsi="Calibri" w:cs="Calibri"/>
                <w:b/>
                <w:bCs/>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w:t>
            </w:r>
            <w:r w:rsidRPr="007600B8">
              <w:rPr>
                <w:rFonts w:ascii="Calibri" w:eastAsia="Arial" w:hAnsi="Calibri" w:cs="Calibri"/>
                <w:b/>
                <w:bCs/>
                <w:i/>
                <w:iCs/>
                <w:noProof/>
                <w:color w:val="000000" w:themeColor="text1"/>
                <w:sz w:val="22"/>
                <w:szCs w:val="22"/>
                <w:lang w:val="fil-PH"/>
              </w:rPr>
              <w:t xml:space="preserve"> </w:t>
            </w:r>
            <w:r w:rsidRPr="007600B8">
              <w:rPr>
                <w:rStyle w:val="Strong"/>
                <w:rFonts w:ascii="Calibri" w:eastAsia="Arial" w:hAnsi="Calibri" w:cs="Calibri"/>
                <w:b w:val="0"/>
                <w:bCs w:val="0"/>
                <w:i/>
                <w:iCs/>
                <w:noProof/>
                <w:color w:val="000000" w:themeColor="text1"/>
                <w:sz w:val="22"/>
                <w:szCs w:val="22"/>
                <w:lang w:val="fil-PH"/>
              </w:rPr>
              <w:t>Formative na Pagtataya</w:t>
            </w:r>
          </w:p>
          <w:p w14:paraId="15C73D57" w14:textId="77777777" w:rsidR="00D95DA7" w:rsidRPr="007600B8" w:rsidRDefault="00931B63"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Create a task, activity or questions to evaluate learning and provide feedback every now and then. Include ways for learners to ask for guidance or support throughout each session.</w:t>
            </w:r>
          </w:p>
          <w:p w14:paraId="1788F37F" w14:textId="77777777" w:rsidR="00D95DA7" w:rsidRPr="007600B8" w:rsidRDefault="00931B63" w:rsidP="009C0AE4">
            <w:pPr>
              <w:spacing w:after="0" w:line="240" w:lineRule="auto"/>
              <w:ind w:left="270" w:hanging="270"/>
              <w:rPr>
                <w:rFonts w:ascii="Calibri" w:eastAsia="Times New Roman" w:hAnsi="Calibri" w:cs="Calibri"/>
                <w:b/>
                <w:b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Remember to provide appropriate accommodations so all learners can demonstrate their understanding (e.g., varied response formats, small group options, visual or auditory supports</w:t>
            </w:r>
          </w:p>
        </w:tc>
        <w:tc>
          <w:tcPr>
            <w:tcW w:w="261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F20E26"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Gawain: Mapa Ko, Tukoy Ko. Sa pares, pipili ang mga mag-aaral ng isang bansa sa mapa at magsusulat o magsasabi ng isang tiyak na lokasyon at isang relatibong lokasyon. Maaaring gumamit ng sentence frame: “Ang ____ ay matatagpuan sa ____” at “Ang ____ ay nasa ____ ng ____.” Tatanggapin ang pasalita, pasulat, o itinurong sagot na may paliwanag.</w:t>
            </w:r>
          </w:p>
          <w:p w14:paraId="1015BECB"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Maikling Pagsusuri / 5-Item Formative Quiz</w:t>
            </w:r>
          </w:p>
          <w:p w14:paraId="2D45364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Panuto: Piliin ang titik ng tamang sagot.</w:t>
            </w:r>
          </w:p>
          <w:p w14:paraId="53412FE4"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1. Ano ang tawag sa lokasyong gumagamit ng latitud at longhitud?</w:t>
            </w:r>
          </w:p>
          <w:p w14:paraId="06D72AB4"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A. Relatibong lokasyon  B. Tiyak na lokasyon  C. Lokasyong bisinal  D. Lokasyong insular</w:t>
            </w:r>
          </w:p>
          <w:p w14:paraId="078DEBF3"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Ano ang tawag sa mga pahalang na guhit sa globo?</w:t>
            </w:r>
          </w:p>
          <w:p w14:paraId="6AA1715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lastRenderedPageBreak/>
              <w:t>A. Longhitud  B. Grid  C. Latitud  D. Digri</w:t>
            </w:r>
          </w:p>
          <w:p w14:paraId="4E86DD71"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3. Ano ang gamit ng grid sa mapa?</w:t>
            </w:r>
          </w:p>
          <w:p w14:paraId="26EA1E08"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A. Kulayan ang dagat  B. Tukuyin ang pagtatagpo ng mga guhit  C. Ipakita ang panahon  D. Palitan ang direksiyon</w:t>
            </w:r>
          </w:p>
          <w:p w14:paraId="7E8ED48C"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4. Alin ang halimbawa ng relatibong lokasyon?</w:t>
            </w:r>
          </w:p>
          <w:p w14:paraId="487CEF2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A. 14°N, 121°E  B. Nasa hilaga ng Malaysia ang Pilipinas  C. May 7,641 isla ang Pilipinas  D. Malawak ang karagatan</w:t>
            </w:r>
          </w:p>
          <w:p w14:paraId="7BF075F9"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5. Ano ang tawag sa sukat ng distansya sa mga guhit ng mapa o globo?</w:t>
            </w:r>
          </w:p>
          <w:p w14:paraId="52EACF7C"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A. Digri  B. Bansa  C. Anyong tubig  D. Teritoryo</w:t>
            </w:r>
          </w:p>
          <w:p w14:paraId="1526B5F8"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Susi sa Pagwawasto: 1-B, 2-C, 3-B, 4-B, 5-A</w:t>
            </w:r>
          </w:p>
        </w:tc>
        <w:tc>
          <w:tcPr>
            <w:tcW w:w="37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1FB07B"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lastRenderedPageBreak/>
              <w:t>Gawain: Akting, Aksyon! Itatanghal ng bawat pangkat ang maikling skit na nagpapakita ng relatibong lokasyon gamit ang mga bagay sa silid-aralan. Susuriin ang gawain gamit ang pamantayan: kawastuhan ng direksiyon, linaw ng paliwanag, pakikilahok, at paggalang sa kasapi. Maaaring magtalaga ng tagapagsalita, tagaguhit, o tagapakita upang maisama ang lahat ng mag-aaral.</w:t>
            </w:r>
          </w:p>
          <w:p w14:paraId="1FC219CE"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Maikling Pagsusuri / 5-Item Formative Quiz</w:t>
            </w:r>
          </w:p>
          <w:p w14:paraId="7464B35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Panuto: Isulat ang T kung tama at M kung mali.</w:t>
            </w:r>
          </w:p>
          <w:p w14:paraId="564244E9"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1. Ang relatibong lokasyon ay batay sa mga katabing lugar o direksiyon.</w:t>
            </w:r>
          </w:p>
          <w:p w14:paraId="475A9328"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Hindi mahalaga ang direksiyon sa pagbibigay ng lokasyon.</w:t>
            </w:r>
          </w:p>
          <w:p w14:paraId="78CC50A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3. Maaaring gamitin ang mga bagay sa silid-aralan sa pagpapakita ng relatibong lokasyon.</w:t>
            </w:r>
          </w:p>
          <w:p w14:paraId="513FF34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4. Ang tiyak na lokasyon at relatibong lokasyon ay magkapareho sa lahat ng paraan.</w:t>
            </w:r>
          </w:p>
          <w:p w14:paraId="1D65FE49"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5. Ang malinaw na pagbibigay ng direksiyon ay nakatutulong sa paghanap ng isang lugar.</w:t>
            </w:r>
          </w:p>
          <w:p w14:paraId="6CD8EF2A"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Susi sa Pagwawasto: 1-T, 2-M, 3-T, 4-M, 5-T</w:t>
            </w:r>
          </w:p>
        </w:tc>
        <w:tc>
          <w:tcPr>
            <w:tcW w:w="288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5C0462"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Gawain: Ikot-Repolyo at Sulat-Isip. Sasagot ang mga mag-aaral sa tanong na makukuha mula sa papel na repolyo tungkol sa lokasyon ng Pilipinas. Pagkatapos, pupunan nila ang talahanayan ng tiyak, insular, at bisinal na lokasyon. Maaaring magbigay ang guro ng word bank tulad ng Ekwador, Prime Meridian, Tsanel ng Bashi, Dagat Celebes, Taiwan, Malaysia, at Indonesia.</w:t>
            </w:r>
          </w:p>
          <w:p w14:paraId="3A21139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Maikling Pagsusuri / 5-Item Formative Quiz</w:t>
            </w:r>
          </w:p>
          <w:p w14:paraId="21FA8372"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Panuto: Isulat ang tamang sagot.</w:t>
            </w:r>
          </w:p>
          <w:p w14:paraId="2291673C"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1. Ang Pilipinas ay nasa pagitan ng 4° at 21° ________ Hilaga ng Ekwador.</w:t>
            </w:r>
          </w:p>
          <w:p w14:paraId="3F3232D4"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Ang Pilipinas ay nasa pagitan ng 116° at 127° ________ Silangan ng Prime Meridian.</w:t>
            </w:r>
          </w:p>
          <w:p w14:paraId="03D4B42E"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3. Ang lokasyong batay sa mga kalapit na anyong tubig ay tinatawag na lokasyong ________.</w:t>
            </w:r>
          </w:p>
          <w:p w14:paraId="1210EEE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lastRenderedPageBreak/>
              <w:t>4. Ang lokasyong batay sa mga katabing anyong lupa ay tinatawag na lokasyong ________.</w:t>
            </w:r>
          </w:p>
          <w:p w14:paraId="2EAAC600"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5. Ang lugar sa mapa kung saan nagtatagpo ang mga guhit ng latitud at longhitud ay tinatawag na ________.</w:t>
            </w:r>
          </w:p>
          <w:p w14:paraId="687AC7E9"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Susi sa Pagwawasto: 1-Latitud, 2-Longhitud, 3-insular, 4-bisinal, 5-grid</w:t>
            </w:r>
          </w:p>
        </w:tc>
        <w:tc>
          <w:tcPr>
            <w:tcW w:w="301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5434A6"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lastRenderedPageBreak/>
              <w:t>Gawain: Bintana ng Pag-unawa. Punan ng mga mag-aaral ang kahon para sa Tiyak na Lokasyon at Relatibong Lokasyon: kahulugan, halimbawa, at kahalagahan. Maaari silang gumuhit, magsulat ng parirala, o magpaliwanag nang pasalita sa guro kung nahihirapan sa pagsulat. Susundan ito ng maikling pagbabahagi at pagwawasto.</w:t>
            </w:r>
          </w:p>
          <w:p w14:paraId="3E749993"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Maikling Pagsusuri / 5-Item Formative Quiz</w:t>
            </w:r>
          </w:p>
          <w:p w14:paraId="1A346B01"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Panuto: Sagutin nang maikli.</w:t>
            </w:r>
          </w:p>
          <w:p w14:paraId="67F9CD98"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1. Bakit mahalaga ang kaalaman sa direksiyon?</w:t>
            </w:r>
          </w:p>
          <w:p w14:paraId="75511DF3"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2. Ano ang pangunahing pagkakaiba ng tiyak na lokasyon at relatibong lokasyon?</w:t>
            </w:r>
          </w:p>
          <w:p w14:paraId="43F6FC65"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3. Magbigay ng isang anyong tubig na nasa paligid ng Pilipinas.</w:t>
            </w:r>
          </w:p>
          <w:p w14:paraId="753D981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4. Magbigay ng isang karatig-bansa ng Pilipinas.</w:t>
            </w:r>
          </w:p>
          <w:p w14:paraId="5701802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5. Sa isang pangungusap, ipaliwanag kung paano nakatutulong ang mapa o globo sa pagtukoy ng lokasyon.</w:t>
            </w:r>
          </w:p>
          <w:p w14:paraId="6F9F310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lastRenderedPageBreak/>
              <w:t>Susi sa Pagwawasto: 1-Nakatutulong ito sa wastong pagtukoy/paghahanap ng lugar; 2-Ang tiyak ay gumagamit ng eksaktong sukat, ang relatibo ay batay sa karatig na lugar o direksiyon; 3-Hal. Karagatang Pasipiko/Tsanel ng Bashi/Dagat Celebes/Dagat Kanluran; 4-Hal. Taiwan/Malaysia/Indonesia/Vietnam/Cambodia; 5-Ang mapa o globo ay nagpapakita ng mga guhit, direksiyon, at kinalalagyan ng mga lugar.</w:t>
            </w:r>
          </w:p>
        </w:tc>
      </w:tr>
      <w:tr w:rsidR="00D95DA7" w:rsidRPr="007600B8" w14:paraId="1545BE88"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BB4E69" w14:textId="77777777" w:rsidR="00931B63" w:rsidRPr="007600B8" w:rsidRDefault="00D95DA7" w:rsidP="009C0AE4">
            <w:pPr>
              <w:pStyle w:val="Heading2"/>
              <w:ind w:left="270" w:hanging="270"/>
              <w:rPr>
                <w:rFonts w:ascii="Calibri" w:eastAsia="Times New Roman" w:hAnsi="Calibri" w:cs="Calibri"/>
                <w:noProof/>
                <w:color w:val="000000" w:themeColor="text1"/>
                <w:sz w:val="22"/>
                <w:szCs w:val="22"/>
                <w:lang w:val="fil-PH"/>
              </w:rPr>
            </w:pPr>
            <w:r w:rsidRPr="007600B8">
              <w:rPr>
                <w:rFonts w:ascii="Calibri" w:eastAsia="Arial" w:hAnsi="Calibri" w:cs="Calibri"/>
                <w:noProof/>
                <w:color w:val="000000" w:themeColor="text1"/>
                <w:sz w:val="22"/>
                <w:szCs w:val="22"/>
                <w:lang w:val="fil-PH"/>
              </w:rPr>
              <w:lastRenderedPageBreak/>
              <w:t>Ways Forward</w:t>
            </w:r>
          </w:p>
          <w:p w14:paraId="45BBF799" w14:textId="77777777" w:rsidR="00D95DA7" w:rsidRPr="007600B8" w:rsidRDefault="00D95DA7" w:rsidP="009C0AE4">
            <w:pPr>
              <w:pStyle w:val="Heading2"/>
              <w:ind w:left="270" w:hanging="270"/>
              <w:rPr>
                <w:rFonts w:ascii="Calibri" w:eastAsia="Times New Roman" w:hAnsi="Calibri" w:cs="Calibri"/>
                <w:b w:val="0"/>
                <w:bCs w:val="0"/>
                <w:i/>
                <w:iCs/>
                <w:noProof/>
                <w:color w:val="000000" w:themeColor="text1"/>
                <w:sz w:val="22"/>
                <w:szCs w:val="22"/>
                <w:lang w:val="fil-PH"/>
              </w:rPr>
            </w:pPr>
            <w:r w:rsidRPr="007600B8">
              <w:rPr>
                <w:rFonts w:ascii="Calibri" w:eastAsia="Arial" w:hAnsi="Calibri" w:cs="Calibri"/>
                <w:b w:val="0"/>
                <w:bCs w:val="0"/>
                <w:i/>
                <w:iCs/>
                <w:noProof/>
                <w:color w:val="000000" w:themeColor="text1"/>
                <w:sz w:val="22"/>
                <w:szCs w:val="22"/>
                <w:lang w:val="fil-PH"/>
              </w:rPr>
              <w:t>/ Mga Susunod na Hakbang</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7168052"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Gagamitin ang resulta ng mga gawain, sagot sa maikling pagsusuri, obserbasyon sa pangkatang gawain, at pagninilay ng mga mag-aaral upang magplano ng muling pagtuturo, pagpapalalim, o gawaing pampayaman. Bibigyan ng karagdagang gabay ang mga mag-aaral na nahihirapan sa direksiyon, latitud, longhitud, at paghahambing ng insular at bisinal na lokasyon.</w:t>
            </w:r>
          </w:p>
        </w:tc>
      </w:tr>
      <w:tr w:rsidR="00D95DA7" w:rsidRPr="007600B8" w14:paraId="1D25C61A"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AB1ABC" w14:textId="77777777" w:rsidR="00931B63" w:rsidRPr="007600B8" w:rsidRDefault="00D95DA7" w:rsidP="009C0AE4">
            <w:pPr>
              <w:widowControl w:val="0"/>
              <w:spacing w:after="0" w:line="240" w:lineRule="auto"/>
              <w:ind w:left="270" w:hanging="270"/>
              <w:rPr>
                <w:rFonts w:ascii="Calibri" w:eastAsia="Montserrat" w:hAnsi="Calibri" w:cs="Calibri"/>
                <w:b/>
                <w:bCs/>
                <w:noProof/>
                <w:color w:val="000000" w:themeColor="text1"/>
                <w:sz w:val="22"/>
                <w:szCs w:val="22"/>
                <w:lang w:val="fil-PH"/>
              </w:rPr>
            </w:pPr>
            <w:r w:rsidRPr="007600B8">
              <w:rPr>
                <w:rFonts w:ascii="Calibri" w:eastAsia="Arial" w:hAnsi="Calibri" w:cs="Calibri"/>
                <w:b/>
                <w:bCs/>
                <w:noProof/>
                <w:color w:val="000000" w:themeColor="text1"/>
                <w:sz w:val="22"/>
                <w:szCs w:val="22"/>
                <w:lang w:val="fil-PH"/>
              </w:rPr>
              <w:lastRenderedPageBreak/>
              <w:t>Extended learning opportunities</w:t>
            </w:r>
          </w:p>
          <w:p w14:paraId="522D6208" w14:textId="77777777" w:rsidR="00D95DA7" w:rsidRPr="007600B8" w:rsidRDefault="00D95DA7" w:rsidP="009C0AE4">
            <w:pPr>
              <w:widowControl w:val="0"/>
              <w:spacing w:after="0" w:line="240" w:lineRule="auto"/>
              <w:ind w:left="270" w:hanging="270"/>
              <w:rPr>
                <w:rFonts w:ascii="Calibri" w:eastAsia="Montserrat" w:hAnsi="Calibri" w:cs="Calibri"/>
                <w:b/>
                <w:bCs/>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Pr="007600B8">
              <w:rPr>
                <w:rStyle w:val="Strong"/>
                <w:rFonts w:ascii="Calibri" w:eastAsia="Arial" w:hAnsi="Calibri" w:cs="Calibri"/>
                <w:b w:val="0"/>
                <w:bCs w:val="0"/>
                <w:i/>
                <w:iCs/>
                <w:noProof/>
                <w:color w:val="000000" w:themeColor="text1"/>
                <w:sz w:val="22"/>
                <w:szCs w:val="22"/>
                <w:lang w:val="fil-PH"/>
              </w:rPr>
              <w:t>Mga Karagdagang Gawai</w:t>
            </w:r>
            <w:r w:rsidR="00931B63" w:rsidRPr="007600B8">
              <w:rPr>
                <w:rStyle w:val="Strong"/>
                <w:rFonts w:ascii="Calibri" w:eastAsia="Arial" w:hAnsi="Calibri" w:cs="Calibri"/>
                <w:b w:val="0"/>
                <w:bCs w:val="0"/>
                <w:i/>
                <w:iCs/>
                <w:noProof/>
                <w:color w:val="000000" w:themeColor="text1"/>
                <w:sz w:val="22"/>
                <w:szCs w:val="22"/>
                <w:lang w:val="fil-PH"/>
              </w:rPr>
              <w:t>n</w:t>
            </w:r>
          </w:p>
          <w:p w14:paraId="3216AE8A" w14:textId="77777777" w:rsidR="00D95DA7" w:rsidRPr="007600B8" w:rsidRDefault="00931B63" w:rsidP="009C0AE4">
            <w:pPr>
              <w:spacing w:after="0" w:line="240" w:lineRule="auto"/>
              <w:ind w:left="270" w:hanging="270"/>
              <w:rPr>
                <w:rFonts w:ascii="Calibri" w:eastAsia="Times New Roman"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61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32B19C"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Magmasid sa bahay o barangay at sumulat ng tatlong pangungusap na gumagamit ng relatibong lokasyon, halimbawa: “Ang tindahan ay nasa kanan ng paaralan.” Maaaring gumuhit ng simpleng mapa bilang alternatibo.</w:t>
            </w:r>
          </w:p>
        </w:tc>
        <w:tc>
          <w:tcPr>
            <w:tcW w:w="37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D48078"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Kausapin ang magulang o kasama sa bahay tungkol sa direksiyon papunta sa isang pamilyar na lugar. Isulat o sabihin kinabukasan ang dalawang halimbawa ng relatibong lokasyon na kanilang napag-usapan.</w:t>
            </w:r>
          </w:p>
        </w:tc>
        <w:tc>
          <w:tcPr>
            <w:tcW w:w="288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514A6B"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Tumingin sa mapa ng Pilipinas sa aklat, poster, o ligtas na online source. Tukuyin ang isang anyong tubig at isang karatig-bansa ng Pilipinas, at ilagay kung ito ay insular o bisinal na halimbawa.</w:t>
            </w:r>
          </w:p>
        </w:tc>
        <w:tc>
          <w:tcPr>
            <w:tcW w:w="301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A0C801"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Gumawa ng maliit na “Bintana ng Pag-unawa” sa kuwaderno: isulat o iguhit ang isang halimbawa ng tiyak na lokasyon at isang halimbawa ng relatibong lokasyon na makikita sa sariling pamayanan.</w:t>
            </w:r>
          </w:p>
        </w:tc>
      </w:tr>
      <w:tr w:rsidR="00D95DA7" w:rsidRPr="007600B8" w14:paraId="407C8D72" w14:textId="77777777" w:rsidTr="009C0AE4">
        <w:trPr>
          <w:divId w:val="1915970633"/>
          <w:cantSplit/>
        </w:trPr>
        <w:tc>
          <w:tcPr>
            <w:tcW w:w="30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2D911C" w14:textId="77777777" w:rsidR="00931B63" w:rsidRPr="007600B8" w:rsidRDefault="00D95DA7" w:rsidP="009C0AE4">
            <w:pPr>
              <w:widowControl w:val="0"/>
              <w:spacing w:after="0" w:line="240" w:lineRule="auto"/>
              <w:ind w:left="270" w:hanging="270"/>
              <w:rPr>
                <w:rFonts w:ascii="Calibri" w:eastAsia="Montserrat" w:hAnsi="Calibri" w:cs="Calibri"/>
                <w:b/>
                <w:bCs/>
                <w:noProof/>
                <w:color w:val="000000" w:themeColor="text1"/>
                <w:sz w:val="22"/>
                <w:szCs w:val="22"/>
                <w:lang w:val="fil-PH"/>
              </w:rPr>
            </w:pPr>
            <w:r w:rsidRPr="007600B8">
              <w:rPr>
                <w:rFonts w:ascii="Calibri" w:eastAsia="Arial" w:hAnsi="Calibri" w:cs="Calibri"/>
                <w:b/>
                <w:bCs/>
                <w:noProof/>
                <w:color w:val="000000" w:themeColor="text1"/>
                <w:sz w:val="22"/>
                <w:szCs w:val="22"/>
                <w:lang w:val="fil-PH"/>
              </w:rPr>
              <w:t>Reflections</w:t>
            </w:r>
          </w:p>
          <w:p w14:paraId="6824CBD1" w14:textId="77777777" w:rsidR="00D95DA7" w:rsidRPr="007600B8" w:rsidRDefault="00D95DA7" w:rsidP="009C0AE4">
            <w:pPr>
              <w:widowControl w:val="0"/>
              <w:spacing w:after="0" w:line="240" w:lineRule="auto"/>
              <w:ind w:left="270" w:hanging="270"/>
              <w:rPr>
                <w:rFonts w:ascii="Calibri" w:eastAsia="Montserrat" w:hAnsi="Calibri" w:cs="Calibri"/>
                <w:b/>
                <w:bCs/>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Pr="007600B8">
              <w:rPr>
                <w:rStyle w:val="Strong"/>
                <w:rFonts w:ascii="Calibri" w:eastAsia="Arial" w:hAnsi="Calibri" w:cs="Calibri"/>
                <w:b w:val="0"/>
                <w:bCs w:val="0"/>
                <w:i/>
                <w:iCs/>
                <w:noProof/>
                <w:color w:val="000000" w:themeColor="text1"/>
                <w:sz w:val="22"/>
                <w:szCs w:val="22"/>
                <w:lang w:val="fil-PH"/>
              </w:rPr>
              <w:t>Mga Pagninilay</w:t>
            </w:r>
          </w:p>
          <w:p w14:paraId="66ABF94D" w14:textId="77777777" w:rsidR="00D95DA7" w:rsidRPr="007600B8" w:rsidRDefault="00931B63" w:rsidP="009C0AE4">
            <w:pPr>
              <w:widowControl w:val="0"/>
              <w:spacing w:after="0" w:line="240" w:lineRule="auto"/>
              <w:ind w:left="270" w:hanging="270"/>
              <w:rPr>
                <w:rFonts w:ascii="Calibri" w:eastAsia="Montserrat" w:hAnsi="Calibri" w:cs="Calibri"/>
                <w:i/>
                <w:i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Think about what you need to change for the next session based on what happened today. Is there something the learners are interested in exploring?</w:t>
            </w:r>
          </w:p>
          <w:p w14:paraId="6E87D9C9" w14:textId="77777777" w:rsidR="00D95DA7" w:rsidRPr="007600B8" w:rsidRDefault="00931B63" w:rsidP="009C0AE4">
            <w:pPr>
              <w:spacing w:after="0" w:line="240" w:lineRule="auto"/>
              <w:ind w:left="270" w:hanging="270"/>
              <w:rPr>
                <w:rFonts w:ascii="Calibri" w:eastAsia="Times New Roman" w:hAnsi="Calibri" w:cs="Calibri"/>
                <w:b/>
                <w:bCs/>
                <w:noProof/>
                <w:color w:val="000000" w:themeColor="text1"/>
                <w:sz w:val="22"/>
                <w:szCs w:val="22"/>
                <w:lang w:val="fil-PH"/>
              </w:rPr>
            </w:pPr>
            <w:r w:rsidRPr="007600B8">
              <w:rPr>
                <w:rFonts w:ascii="Calibri" w:eastAsia="Arial" w:hAnsi="Calibri" w:cs="Calibri"/>
                <w:i/>
                <w:iCs/>
                <w:noProof/>
                <w:color w:val="000000" w:themeColor="text1"/>
                <w:sz w:val="22"/>
                <w:szCs w:val="22"/>
                <w:lang w:val="fil-PH"/>
              </w:rPr>
              <w:t xml:space="preserve">- </w:t>
            </w:r>
            <w:r w:rsidR="00D95DA7" w:rsidRPr="007600B8">
              <w:rPr>
                <w:rFonts w:ascii="Calibri" w:eastAsia="Arial" w:hAnsi="Calibri" w:cs="Calibri"/>
                <w:i/>
                <w:iCs/>
                <w:noProof/>
                <w:color w:val="000000" w:themeColor="text1"/>
                <w:sz w:val="22"/>
                <w:szCs w:val="22"/>
                <w:lang w:val="fil-PH"/>
              </w:rPr>
              <w:t>Are there some things you would like to share with your co-teachers, parents, or school leaders about your classroom experience? What would you like your instructional coach to help you with?</w:t>
            </w:r>
          </w:p>
        </w:tc>
        <w:tc>
          <w:tcPr>
            <w:tcW w:w="261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BAD38D"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(Halimbawa lamang) Kailangang balikan sa susunod na sesyon ang pagkakaiba ng latitud at longhitud dahil may ilang mag-aaral na napagpapalit ang dalawang guhit. Makatutulong ang mas malaking visual aid at mas maraming halimbawa sa mapa.</w:t>
            </w:r>
          </w:p>
        </w:tc>
        <w:tc>
          <w:tcPr>
            <w:tcW w:w="377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52B8D7"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(Halimbawa lamang) Naging aktibo ang mga mag-aaral sa skit, ngunit kailangang palakasin pa ang paggamit ng wastong salitang pantukoy ng direksiyon. Maaaring maghanda ng sentence strips upang mas maging malinaw ang kanilang pagpapahayag.</w:t>
            </w:r>
          </w:p>
        </w:tc>
        <w:tc>
          <w:tcPr>
            <w:tcW w:w="288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89EA3F"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(Halimbawa lamang) Interesado ang mga mag-aaral sa paggamit ng globo at mapa. Kailangang maglaan ng karagdagang oras para sa talahanayan ng insular at bisinal sapagkat may ilang mag-aaral na nangangailangan ng gabay sa pagkilala sa anyong lupa at anyong tubig.</w:t>
            </w:r>
          </w:p>
        </w:tc>
        <w:tc>
          <w:tcPr>
            <w:tcW w:w="301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EC3A11" w14:textId="77777777" w:rsidR="001173CC" w:rsidRPr="007600B8" w:rsidRDefault="00000000" w:rsidP="009C0AE4">
            <w:pPr>
              <w:spacing w:after="0" w:line="240" w:lineRule="auto"/>
              <w:ind w:left="270" w:hanging="270"/>
              <w:rPr>
                <w:rFonts w:ascii="Calibri" w:hAnsi="Calibri" w:cs="Calibri"/>
                <w:noProof/>
                <w:sz w:val="22"/>
                <w:szCs w:val="22"/>
                <w:lang w:val="fil-PH"/>
              </w:rPr>
            </w:pPr>
            <w:r w:rsidRPr="007600B8">
              <w:rPr>
                <w:rFonts w:ascii="Calibri" w:eastAsia="Arial" w:hAnsi="Calibri" w:cs="Calibri"/>
                <w:noProof/>
                <w:sz w:val="22"/>
                <w:szCs w:val="22"/>
                <w:lang w:val="fil-PH"/>
              </w:rPr>
              <w:t>(Halimbawa lamang) Sa susunod na aralin, maaaring gamitin ang resulta ng pagsusulit upang bumuo ng maliit na pangkat para sa remediation at enrichment. Maaari ring ibahagi sa kapwa guro ang epektibong paggamit ng Ikot-Repolyo at Bintana ng Pag-unawa.</w:t>
            </w:r>
          </w:p>
        </w:tc>
      </w:tr>
    </w:tbl>
    <w:p w14:paraId="054B1E24" w14:textId="77777777" w:rsidR="00D85763" w:rsidRPr="007600B8" w:rsidRDefault="00D85763" w:rsidP="009C0AE4">
      <w:pPr>
        <w:ind w:left="270" w:hanging="270"/>
        <w:divId w:val="1915970633"/>
        <w:rPr>
          <w:rFonts w:ascii="Calibri" w:eastAsia="Times New Roman" w:hAnsi="Calibri" w:cs="Calibri"/>
          <w:noProof/>
          <w:sz w:val="22"/>
          <w:szCs w:val="22"/>
          <w:lang w:val="fil-PH"/>
        </w:rPr>
      </w:pPr>
    </w:p>
    <w:tbl>
      <w:tblPr>
        <w:tblStyle w:val="PlainTable4"/>
        <w:tblW w:w="5000" w:type="pct"/>
        <w:tblLook w:val="04A0" w:firstRow="1" w:lastRow="0" w:firstColumn="1" w:lastColumn="0" w:noHBand="0" w:noVBand="1"/>
      </w:tblPr>
      <w:tblGrid>
        <w:gridCol w:w="7699"/>
        <w:gridCol w:w="7699"/>
      </w:tblGrid>
      <w:tr w:rsidR="007600B8" w:rsidRPr="007600B8" w14:paraId="71B0BFF2" w14:textId="77777777" w:rsidTr="007600B8">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DD008BF" w14:textId="77777777" w:rsidR="007600B8" w:rsidRPr="007600B8" w:rsidRDefault="007600B8" w:rsidP="00136A4C">
            <w:pPr>
              <w:pStyle w:val="NormalWeb"/>
              <w:spacing w:before="0" w:beforeAutospacing="0" w:after="0" w:afterAutospacing="0"/>
              <w:rPr>
                <w:rStyle w:val="Strong"/>
                <w:rFonts w:asciiTheme="minorHAnsi" w:hAnsiTheme="minorHAnsi" w:cstheme="minorHAnsi"/>
                <w:b/>
                <w:bCs/>
                <w:noProof/>
                <w:sz w:val="22"/>
                <w:szCs w:val="22"/>
                <w:lang w:val="fil-PH"/>
              </w:rPr>
            </w:pPr>
            <w:r w:rsidRPr="007600B8">
              <w:rPr>
                <w:rStyle w:val="Strong"/>
                <w:rFonts w:asciiTheme="minorHAnsi" w:hAnsiTheme="minorHAnsi" w:cstheme="minorHAnsi"/>
                <w:noProof/>
                <w:sz w:val="22"/>
                <w:szCs w:val="22"/>
                <w:lang w:val="fil-PH"/>
              </w:rPr>
              <w:t>Prepared by:</w:t>
            </w:r>
          </w:p>
          <w:p w14:paraId="20EC4DAC" w14:textId="77777777" w:rsidR="007600B8" w:rsidRPr="007600B8" w:rsidRDefault="007600B8" w:rsidP="00136A4C">
            <w:pPr>
              <w:pStyle w:val="NormalWeb"/>
              <w:spacing w:before="0" w:beforeAutospacing="0" w:after="0" w:afterAutospacing="0"/>
              <w:rPr>
                <w:rFonts w:asciiTheme="minorHAnsi" w:eastAsia="Times New Roman" w:hAnsiTheme="minorHAnsi" w:cstheme="minorHAnsi"/>
                <w:noProof/>
                <w:sz w:val="22"/>
                <w:szCs w:val="22"/>
                <w:lang w:val="fil-PH"/>
              </w:rPr>
            </w:pPr>
          </w:p>
        </w:tc>
        <w:tc>
          <w:tcPr>
            <w:tcW w:w="2500" w:type="pct"/>
            <w:hideMark/>
          </w:tcPr>
          <w:p w14:paraId="246C8180" w14:textId="77777777" w:rsidR="007600B8" w:rsidRPr="007600B8" w:rsidRDefault="007600B8"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noProof/>
                <w:sz w:val="22"/>
                <w:szCs w:val="22"/>
                <w:lang w:val="fil-PH"/>
              </w:rPr>
            </w:pPr>
            <w:r w:rsidRPr="007600B8">
              <w:rPr>
                <w:rStyle w:val="Strong"/>
                <w:rFonts w:asciiTheme="minorHAnsi" w:hAnsiTheme="minorHAnsi" w:cstheme="minorHAnsi"/>
                <w:noProof/>
                <w:sz w:val="22"/>
                <w:szCs w:val="22"/>
                <w:lang w:val="fil-PH"/>
              </w:rPr>
              <w:t>Checked by:</w:t>
            </w:r>
          </w:p>
        </w:tc>
      </w:tr>
      <w:tr w:rsidR="007600B8" w:rsidRPr="007600B8" w14:paraId="6EC538FD" w14:textId="77777777" w:rsidTr="007600B8">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4C0ACD0" w14:textId="77777777" w:rsidR="007600B8" w:rsidRPr="007600B8" w:rsidRDefault="007600B8" w:rsidP="00136A4C">
            <w:pPr>
              <w:pStyle w:val="NormalWeb"/>
              <w:spacing w:before="240" w:beforeAutospacing="0" w:after="240" w:afterAutospacing="0"/>
              <w:ind w:left="240"/>
              <w:rPr>
                <w:rStyle w:val="Strong"/>
                <w:rFonts w:asciiTheme="minorHAnsi" w:hAnsiTheme="minorHAnsi" w:cstheme="minorHAnsi"/>
                <w:b/>
                <w:bCs/>
                <w:noProof/>
                <w:lang w:val="fil-PH"/>
              </w:rPr>
            </w:pPr>
            <w:r w:rsidRPr="007600B8">
              <w:rPr>
                <w:rStyle w:val="Strong"/>
                <w:rFonts w:asciiTheme="minorHAnsi" w:hAnsiTheme="minorHAnsi" w:cstheme="minorHAnsi"/>
                <w:b/>
                <w:bCs/>
                <w:noProof/>
                <w:lang w:val="fil-PH"/>
              </w:rPr>
              <w:lastRenderedPageBreak/>
              <w:t>DepEd Club Team</w:t>
            </w:r>
          </w:p>
        </w:tc>
        <w:tc>
          <w:tcPr>
            <w:tcW w:w="2500" w:type="pct"/>
            <w:shd w:val="clear" w:color="auto" w:fill="auto"/>
          </w:tcPr>
          <w:p w14:paraId="0EB271D2" w14:textId="77777777" w:rsidR="007600B8" w:rsidRPr="007600B8" w:rsidRDefault="007600B8"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noProof/>
                <w:lang w:val="fil-PH"/>
              </w:rPr>
            </w:pPr>
            <w:r w:rsidRPr="007600B8">
              <w:rPr>
                <w:rFonts w:asciiTheme="minorHAnsi" w:eastAsia="Times New Roman" w:hAnsiTheme="minorHAnsi" w:cstheme="minorHAnsi"/>
                <w:i/>
                <w:iCs/>
                <w:noProof/>
                <w:lang w:val="fil-PH"/>
              </w:rPr>
              <w:t>Official Website:</w:t>
            </w:r>
            <w:r w:rsidRPr="007600B8">
              <w:rPr>
                <w:rFonts w:asciiTheme="minorHAnsi" w:eastAsia="Times New Roman" w:hAnsiTheme="minorHAnsi" w:cstheme="minorHAnsi"/>
                <w:b/>
                <w:bCs/>
                <w:noProof/>
                <w:lang w:val="fil-PH"/>
              </w:rPr>
              <w:t xml:space="preserve"> </w:t>
            </w:r>
            <w:hyperlink r:id="rId8" w:history="1">
              <w:r w:rsidRPr="007600B8">
                <w:rPr>
                  <w:rStyle w:val="Hyperlink"/>
                  <w:rFonts w:asciiTheme="minorHAnsi" w:eastAsia="Times New Roman" w:hAnsiTheme="minorHAnsi" w:cstheme="minorHAnsi"/>
                  <w:b/>
                  <w:bCs/>
                  <w:noProof/>
                  <w:lang w:val="fil-PH"/>
                </w:rPr>
                <w:t>DepEdclub.com</w:t>
              </w:r>
            </w:hyperlink>
          </w:p>
        </w:tc>
      </w:tr>
    </w:tbl>
    <w:p w14:paraId="1F28287D" w14:textId="77777777" w:rsidR="008D6D3D" w:rsidRPr="007600B8" w:rsidRDefault="008D6D3D" w:rsidP="009C0AE4">
      <w:pPr>
        <w:ind w:left="270" w:hanging="270"/>
        <w:divId w:val="1915970633"/>
        <w:rPr>
          <w:rFonts w:ascii="Calibri" w:eastAsia="Times New Roman" w:hAnsi="Calibri" w:cs="Calibri"/>
          <w:noProof/>
          <w:sz w:val="22"/>
          <w:szCs w:val="22"/>
          <w:lang w:val="fil-PH"/>
        </w:rPr>
      </w:pPr>
    </w:p>
    <w:p w14:paraId="62A61082" w14:textId="77777777" w:rsidR="00AC1C58" w:rsidRDefault="00AC1C58">
      <w:pPr>
        <w:sectPr w:rsidR="00AC1C58">
          <w:footerReference w:type="default" r:id="rId9"/>
          <w:pgSz w:w="16838" w:h="11906" w:orient="landscape" w:code="9"/>
          <w:pgMar w:top="720" w:right="720" w:bottom="720" w:left="720" w:header="720" w:footer="720" w:gutter="0"/>
          <w:cols w:space="720"/>
          <w:docGrid w:linePitch="326"/>
        </w:sectPr>
      </w:pPr>
    </w:p>
    <w:p w14:paraId="294ED19D" w14:textId="77777777" w:rsidR="0096529C" w:rsidRPr="00827F12" w:rsidRDefault="0096529C" w:rsidP="009652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4FCC384B" w14:textId="77777777" w:rsidR="0096529C" w:rsidRPr="001B2B47" w:rsidRDefault="0096529C" w:rsidP="0096529C">
      <w:pPr>
        <w:spacing w:line="360" w:lineRule="auto"/>
        <w:rPr>
          <w:b/>
          <w:bCs/>
          <w:sz w:val="20"/>
          <w:szCs w:val="20"/>
        </w:rPr>
      </w:pPr>
      <w:r w:rsidRPr="001B2B47">
        <w:rPr>
          <w:b/>
          <w:bCs/>
          <w:sz w:val="20"/>
          <w:szCs w:val="20"/>
        </w:rPr>
        <w:t>Teacher’s Reference Note:</w:t>
      </w:r>
    </w:p>
    <w:p w14:paraId="6898814A" w14:textId="77777777" w:rsidR="0096529C" w:rsidRPr="00E64A82" w:rsidRDefault="0096529C" w:rsidP="0096529C">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3DA4F13D" w14:textId="77777777" w:rsidR="0096529C" w:rsidRPr="00E64A82" w:rsidRDefault="0096529C" w:rsidP="0096529C">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7BC78693" w14:textId="77777777" w:rsidR="0096529C" w:rsidRPr="001B2B47" w:rsidRDefault="0096529C" w:rsidP="0096529C">
      <w:pPr>
        <w:rPr>
          <w:i/>
          <w:iCs/>
          <w:sz w:val="20"/>
          <w:szCs w:val="20"/>
        </w:rPr>
      </w:pPr>
      <w:r w:rsidRPr="001B2B47">
        <w:rPr>
          <w:i/>
          <w:iCs/>
          <w:sz w:val="20"/>
          <w:szCs w:val="20"/>
        </w:rPr>
        <w:t>These sample responses are guides only and should be revised based on the actual lesson plan.</w:t>
      </w:r>
    </w:p>
    <w:p w14:paraId="3082B84E" w14:textId="77777777" w:rsidR="0096529C" w:rsidRPr="00A83FAD" w:rsidRDefault="0096529C" w:rsidP="009652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21E54867" w14:textId="77777777" w:rsidR="0096529C" w:rsidRPr="00827F12" w:rsidRDefault="0096529C" w:rsidP="009652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74175681" w14:textId="77777777" w:rsidR="0096529C" w:rsidRDefault="0096529C" w:rsidP="009652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17D447E9"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45D772B6"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2A74E89F" w14:textId="77777777" w:rsidTr="00FA3630">
        <w:tc>
          <w:tcPr>
            <w:tcW w:w="4275" w:type="dxa"/>
            <w:tcMar>
              <w:top w:w="100" w:type="dxa"/>
              <w:left w:w="100" w:type="dxa"/>
              <w:bottom w:w="100" w:type="dxa"/>
              <w:right w:w="100" w:type="dxa"/>
            </w:tcMar>
            <w:vAlign w:val="center"/>
          </w:tcPr>
          <w:p w14:paraId="75588B60"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60E7EB38"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3C379B3C"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3C4B291C"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118C3858" w14:textId="77777777" w:rsidTr="00FA3630">
        <w:tc>
          <w:tcPr>
            <w:tcW w:w="4275" w:type="dxa"/>
            <w:tcMar>
              <w:top w:w="100" w:type="dxa"/>
              <w:left w:w="100" w:type="dxa"/>
              <w:bottom w:w="100" w:type="dxa"/>
              <w:right w:w="100" w:type="dxa"/>
            </w:tcMar>
          </w:tcPr>
          <w:p w14:paraId="620CE03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2303AB7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ED631F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A470DD1" w14:textId="77777777" w:rsidR="00000000" w:rsidRPr="00FA3630" w:rsidRDefault="00000000" w:rsidP="00136A4C">
            <w:pPr>
              <w:widowControl w:val="0"/>
              <w:spacing w:line="240" w:lineRule="auto"/>
              <w:rPr>
                <w:rFonts w:eastAsia="Montserrat" w:cstheme="minorHAnsi"/>
              </w:rPr>
            </w:pPr>
          </w:p>
          <w:p w14:paraId="72EA0342" w14:textId="77777777" w:rsidR="00000000" w:rsidRPr="00FA3630" w:rsidRDefault="00000000" w:rsidP="00136A4C">
            <w:pPr>
              <w:widowControl w:val="0"/>
              <w:spacing w:line="240" w:lineRule="auto"/>
              <w:rPr>
                <w:rFonts w:eastAsia="Montserrat" w:cstheme="minorHAnsi"/>
              </w:rPr>
            </w:pPr>
          </w:p>
          <w:p w14:paraId="168BF03E" w14:textId="77777777" w:rsidR="00000000" w:rsidRPr="00FA3630" w:rsidRDefault="00000000" w:rsidP="00136A4C">
            <w:pPr>
              <w:widowControl w:val="0"/>
              <w:spacing w:line="240" w:lineRule="auto"/>
              <w:rPr>
                <w:rFonts w:eastAsia="Montserrat" w:cstheme="minorHAnsi"/>
              </w:rPr>
            </w:pPr>
          </w:p>
        </w:tc>
      </w:tr>
      <w:tr w:rsidR="00FA3630" w:rsidRPr="00FA3630" w14:paraId="03152ACC" w14:textId="77777777" w:rsidTr="00FA3630">
        <w:trPr>
          <w:trHeight w:val="403"/>
        </w:trPr>
        <w:tc>
          <w:tcPr>
            <w:tcW w:w="4275" w:type="dxa"/>
            <w:tcMar>
              <w:top w:w="100" w:type="dxa"/>
              <w:left w:w="100" w:type="dxa"/>
              <w:bottom w:w="100" w:type="dxa"/>
              <w:right w:w="100" w:type="dxa"/>
            </w:tcMar>
          </w:tcPr>
          <w:p w14:paraId="4B5A35D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5ECFBFC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2FD5D9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CFBF59F" w14:textId="77777777" w:rsidR="00000000" w:rsidRPr="00FA3630" w:rsidRDefault="00000000" w:rsidP="00136A4C">
            <w:pPr>
              <w:widowControl w:val="0"/>
              <w:spacing w:line="240" w:lineRule="auto"/>
              <w:rPr>
                <w:rFonts w:eastAsia="Montserrat" w:cstheme="minorHAnsi"/>
              </w:rPr>
            </w:pPr>
          </w:p>
          <w:p w14:paraId="590A9C18" w14:textId="77777777" w:rsidR="00000000" w:rsidRPr="00FA3630" w:rsidRDefault="00000000" w:rsidP="00136A4C">
            <w:pPr>
              <w:widowControl w:val="0"/>
              <w:spacing w:line="240" w:lineRule="auto"/>
              <w:rPr>
                <w:rFonts w:eastAsia="Montserrat" w:cstheme="minorHAnsi"/>
              </w:rPr>
            </w:pPr>
          </w:p>
          <w:p w14:paraId="07131B90" w14:textId="77777777" w:rsidR="00000000" w:rsidRPr="00FA3630" w:rsidRDefault="00000000" w:rsidP="00136A4C">
            <w:pPr>
              <w:widowControl w:val="0"/>
              <w:spacing w:line="240" w:lineRule="auto"/>
              <w:rPr>
                <w:rFonts w:eastAsia="Montserrat" w:cstheme="minorHAnsi"/>
              </w:rPr>
            </w:pPr>
          </w:p>
        </w:tc>
      </w:tr>
      <w:tr w:rsidR="00FA3630" w:rsidRPr="00FA3630" w14:paraId="17EF02BB" w14:textId="77777777" w:rsidTr="00FA3630">
        <w:tc>
          <w:tcPr>
            <w:tcW w:w="4275" w:type="dxa"/>
            <w:tcMar>
              <w:top w:w="100" w:type="dxa"/>
              <w:left w:w="100" w:type="dxa"/>
              <w:bottom w:w="100" w:type="dxa"/>
              <w:right w:w="100" w:type="dxa"/>
            </w:tcMar>
          </w:tcPr>
          <w:p w14:paraId="5E17928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95D044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07A3AB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C2A476E" w14:textId="77777777" w:rsidR="00000000" w:rsidRPr="00FA3630" w:rsidRDefault="00000000" w:rsidP="00136A4C">
            <w:pPr>
              <w:widowControl w:val="0"/>
              <w:spacing w:line="240" w:lineRule="auto"/>
              <w:rPr>
                <w:rFonts w:eastAsia="Montserrat" w:cstheme="minorHAnsi"/>
              </w:rPr>
            </w:pPr>
          </w:p>
          <w:p w14:paraId="3D032A77" w14:textId="77777777" w:rsidR="00000000" w:rsidRPr="00FA3630" w:rsidRDefault="00000000" w:rsidP="00136A4C">
            <w:pPr>
              <w:widowControl w:val="0"/>
              <w:spacing w:line="240" w:lineRule="auto"/>
              <w:rPr>
                <w:rFonts w:eastAsia="Montserrat" w:cstheme="minorHAnsi"/>
              </w:rPr>
            </w:pPr>
          </w:p>
          <w:p w14:paraId="3D80F976" w14:textId="77777777" w:rsidR="00000000" w:rsidRPr="00FA3630" w:rsidRDefault="00000000" w:rsidP="00136A4C">
            <w:pPr>
              <w:widowControl w:val="0"/>
              <w:spacing w:line="240" w:lineRule="auto"/>
              <w:rPr>
                <w:rFonts w:eastAsia="Montserrat" w:cstheme="minorHAnsi"/>
              </w:rPr>
            </w:pPr>
          </w:p>
        </w:tc>
      </w:tr>
      <w:tr w:rsidR="00FA3630" w:rsidRPr="00FA3630" w14:paraId="69FCEDE1" w14:textId="77777777" w:rsidTr="00FA3630">
        <w:trPr>
          <w:trHeight w:val="664"/>
        </w:trPr>
        <w:tc>
          <w:tcPr>
            <w:tcW w:w="4275" w:type="dxa"/>
            <w:tcMar>
              <w:top w:w="100" w:type="dxa"/>
              <w:left w:w="100" w:type="dxa"/>
              <w:bottom w:w="100" w:type="dxa"/>
              <w:right w:w="100" w:type="dxa"/>
            </w:tcMar>
          </w:tcPr>
          <w:p w14:paraId="474871C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414117A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93595B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7BDA031" w14:textId="77777777" w:rsidR="00000000" w:rsidRPr="00FA3630" w:rsidRDefault="00000000" w:rsidP="00136A4C">
            <w:pPr>
              <w:widowControl w:val="0"/>
              <w:spacing w:line="240" w:lineRule="auto"/>
              <w:rPr>
                <w:rFonts w:eastAsia="Montserrat" w:cstheme="minorHAnsi"/>
              </w:rPr>
            </w:pPr>
          </w:p>
          <w:p w14:paraId="60B74473" w14:textId="77777777" w:rsidR="00000000" w:rsidRPr="00FA3630" w:rsidRDefault="00000000" w:rsidP="00136A4C">
            <w:pPr>
              <w:widowControl w:val="0"/>
              <w:spacing w:line="240" w:lineRule="auto"/>
              <w:rPr>
                <w:rFonts w:eastAsia="Montserrat" w:cstheme="minorHAnsi"/>
              </w:rPr>
            </w:pPr>
          </w:p>
          <w:p w14:paraId="71C9E902" w14:textId="77777777" w:rsidR="00000000" w:rsidRPr="00FA3630" w:rsidRDefault="00000000" w:rsidP="00136A4C">
            <w:pPr>
              <w:widowControl w:val="0"/>
              <w:spacing w:line="240" w:lineRule="auto"/>
              <w:rPr>
                <w:rFonts w:eastAsia="Montserrat" w:cstheme="minorHAnsi"/>
              </w:rPr>
            </w:pPr>
          </w:p>
        </w:tc>
      </w:tr>
      <w:tr w:rsidR="00FA3630" w:rsidRPr="00FA3630" w14:paraId="551EBE3C" w14:textId="77777777" w:rsidTr="00FA3630">
        <w:tc>
          <w:tcPr>
            <w:tcW w:w="4275" w:type="dxa"/>
            <w:tcMar>
              <w:top w:w="100" w:type="dxa"/>
              <w:left w:w="100" w:type="dxa"/>
              <w:bottom w:w="100" w:type="dxa"/>
              <w:right w:w="100" w:type="dxa"/>
            </w:tcMar>
          </w:tcPr>
          <w:p w14:paraId="273ED03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2FC5C08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077643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F4B7648" w14:textId="77777777" w:rsidR="00000000" w:rsidRPr="00FA3630" w:rsidRDefault="00000000" w:rsidP="00136A4C">
            <w:pPr>
              <w:widowControl w:val="0"/>
              <w:spacing w:line="240" w:lineRule="auto"/>
              <w:rPr>
                <w:rFonts w:eastAsia="Montserrat" w:cstheme="minorHAnsi"/>
              </w:rPr>
            </w:pPr>
          </w:p>
          <w:p w14:paraId="5D0570C3" w14:textId="77777777" w:rsidR="00000000" w:rsidRPr="00FA3630" w:rsidRDefault="00000000" w:rsidP="00136A4C">
            <w:pPr>
              <w:widowControl w:val="0"/>
              <w:spacing w:line="240" w:lineRule="auto"/>
              <w:rPr>
                <w:rFonts w:eastAsia="Montserrat" w:cstheme="minorHAnsi"/>
              </w:rPr>
            </w:pPr>
          </w:p>
          <w:p w14:paraId="34C3C30E" w14:textId="77777777" w:rsidR="00000000" w:rsidRPr="00FA3630" w:rsidRDefault="00000000" w:rsidP="00136A4C">
            <w:pPr>
              <w:widowControl w:val="0"/>
              <w:spacing w:line="240" w:lineRule="auto"/>
              <w:rPr>
                <w:rFonts w:eastAsia="Montserrat" w:cstheme="minorHAnsi"/>
              </w:rPr>
            </w:pPr>
          </w:p>
        </w:tc>
      </w:tr>
      <w:tr w:rsidR="00FA3630" w:rsidRPr="00FA3630" w14:paraId="14EC2C03" w14:textId="77777777" w:rsidTr="00FA3630">
        <w:tc>
          <w:tcPr>
            <w:tcW w:w="4275" w:type="dxa"/>
            <w:tcMar>
              <w:top w:w="100" w:type="dxa"/>
              <w:left w:w="100" w:type="dxa"/>
              <w:bottom w:w="100" w:type="dxa"/>
              <w:right w:w="100" w:type="dxa"/>
            </w:tcMar>
          </w:tcPr>
          <w:p w14:paraId="1774EEF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BFF8A0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55E759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3D2469F" w14:textId="77777777" w:rsidR="00000000" w:rsidRPr="00FA3630" w:rsidRDefault="00000000" w:rsidP="00136A4C">
            <w:pPr>
              <w:widowControl w:val="0"/>
              <w:spacing w:line="240" w:lineRule="auto"/>
              <w:rPr>
                <w:rFonts w:eastAsia="Montserrat" w:cstheme="minorHAnsi"/>
              </w:rPr>
            </w:pPr>
          </w:p>
        </w:tc>
      </w:tr>
      <w:tr w:rsidR="00FA3630" w:rsidRPr="00FA3630" w14:paraId="77C8B920" w14:textId="77777777" w:rsidTr="00FA3630">
        <w:tc>
          <w:tcPr>
            <w:tcW w:w="4275" w:type="dxa"/>
            <w:tcMar>
              <w:top w:w="100" w:type="dxa"/>
              <w:left w:w="100" w:type="dxa"/>
              <w:bottom w:w="100" w:type="dxa"/>
              <w:right w:w="100" w:type="dxa"/>
            </w:tcMar>
          </w:tcPr>
          <w:p w14:paraId="4361384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03B980D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E90B20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00A0B3D" w14:textId="77777777" w:rsidR="00000000" w:rsidRPr="00FA3630" w:rsidRDefault="00000000" w:rsidP="00136A4C">
            <w:pPr>
              <w:widowControl w:val="0"/>
              <w:spacing w:line="240" w:lineRule="auto"/>
              <w:rPr>
                <w:rFonts w:eastAsia="Montserrat" w:cstheme="minorHAnsi"/>
              </w:rPr>
            </w:pPr>
          </w:p>
          <w:p w14:paraId="6C5DD73C" w14:textId="77777777" w:rsidR="00000000" w:rsidRPr="00FA3630" w:rsidRDefault="00000000" w:rsidP="00136A4C">
            <w:pPr>
              <w:widowControl w:val="0"/>
              <w:spacing w:line="240" w:lineRule="auto"/>
              <w:rPr>
                <w:rFonts w:eastAsia="Montserrat" w:cstheme="minorHAnsi"/>
              </w:rPr>
            </w:pPr>
          </w:p>
          <w:p w14:paraId="6716FBDA" w14:textId="77777777" w:rsidR="00000000" w:rsidRPr="00FA3630" w:rsidRDefault="00000000" w:rsidP="00136A4C">
            <w:pPr>
              <w:widowControl w:val="0"/>
              <w:spacing w:line="240" w:lineRule="auto"/>
              <w:rPr>
                <w:rFonts w:eastAsia="Montserrat" w:cstheme="minorHAnsi"/>
              </w:rPr>
            </w:pPr>
          </w:p>
        </w:tc>
      </w:tr>
      <w:tr w:rsidR="00FA3630" w:rsidRPr="00FA3630" w14:paraId="136C2DBB" w14:textId="77777777" w:rsidTr="00FA3630">
        <w:tc>
          <w:tcPr>
            <w:tcW w:w="4275" w:type="dxa"/>
            <w:tcMar>
              <w:top w:w="100" w:type="dxa"/>
              <w:left w:w="100" w:type="dxa"/>
              <w:bottom w:w="100" w:type="dxa"/>
              <w:right w:w="100" w:type="dxa"/>
            </w:tcMar>
          </w:tcPr>
          <w:p w14:paraId="6A73062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59BFADA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975D54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884F1EC" w14:textId="77777777" w:rsidR="00000000" w:rsidRPr="00FA3630" w:rsidRDefault="00000000" w:rsidP="00136A4C">
            <w:pPr>
              <w:widowControl w:val="0"/>
              <w:spacing w:line="240" w:lineRule="auto"/>
              <w:rPr>
                <w:rFonts w:eastAsia="Montserrat" w:cstheme="minorHAnsi"/>
              </w:rPr>
            </w:pPr>
          </w:p>
          <w:p w14:paraId="0F41A362" w14:textId="77777777" w:rsidR="00000000" w:rsidRPr="00FA3630" w:rsidRDefault="00000000" w:rsidP="00136A4C">
            <w:pPr>
              <w:widowControl w:val="0"/>
              <w:spacing w:line="240" w:lineRule="auto"/>
              <w:rPr>
                <w:rFonts w:eastAsia="Montserrat" w:cstheme="minorHAnsi"/>
              </w:rPr>
            </w:pPr>
          </w:p>
          <w:p w14:paraId="6425A65D" w14:textId="77777777" w:rsidR="00000000" w:rsidRPr="00FA3630" w:rsidRDefault="00000000" w:rsidP="00136A4C">
            <w:pPr>
              <w:widowControl w:val="0"/>
              <w:spacing w:line="240" w:lineRule="auto"/>
              <w:rPr>
                <w:rFonts w:eastAsia="Montserrat" w:cstheme="minorHAnsi"/>
              </w:rPr>
            </w:pPr>
          </w:p>
        </w:tc>
      </w:tr>
      <w:tr w:rsidR="00FA3630" w:rsidRPr="00FA3630" w14:paraId="18B595A1" w14:textId="77777777" w:rsidTr="00FA3630">
        <w:tc>
          <w:tcPr>
            <w:tcW w:w="4275" w:type="dxa"/>
            <w:tcMar>
              <w:top w:w="100" w:type="dxa"/>
              <w:left w:w="100" w:type="dxa"/>
              <w:bottom w:w="100" w:type="dxa"/>
              <w:right w:w="100" w:type="dxa"/>
            </w:tcMar>
          </w:tcPr>
          <w:p w14:paraId="382320A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6A83F3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F8F1D8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06D262D" w14:textId="77777777" w:rsidR="00000000" w:rsidRPr="00FA3630" w:rsidRDefault="00000000" w:rsidP="00136A4C">
            <w:pPr>
              <w:widowControl w:val="0"/>
              <w:spacing w:line="240" w:lineRule="auto"/>
              <w:rPr>
                <w:rFonts w:eastAsia="Montserrat" w:cstheme="minorHAnsi"/>
              </w:rPr>
            </w:pPr>
          </w:p>
          <w:p w14:paraId="565E6DAE" w14:textId="77777777" w:rsidR="00000000" w:rsidRPr="00FA3630" w:rsidRDefault="00000000" w:rsidP="00136A4C">
            <w:pPr>
              <w:widowControl w:val="0"/>
              <w:spacing w:line="240" w:lineRule="auto"/>
              <w:rPr>
                <w:rFonts w:eastAsia="Montserrat" w:cstheme="minorHAnsi"/>
              </w:rPr>
            </w:pPr>
          </w:p>
          <w:p w14:paraId="7FA2842C" w14:textId="77777777" w:rsidR="00000000" w:rsidRPr="00FA3630" w:rsidRDefault="00000000" w:rsidP="00136A4C">
            <w:pPr>
              <w:widowControl w:val="0"/>
              <w:spacing w:line="240" w:lineRule="auto"/>
              <w:rPr>
                <w:rFonts w:eastAsia="Montserrat" w:cstheme="minorHAnsi"/>
              </w:rPr>
            </w:pPr>
          </w:p>
        </w:tc>
      </w:tr>
    </w:tbl>
    <w:p w14:paraId="093A0EE5"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00A45BFB" w14:textId="77777777" w:rsidTr="00FA3630">
        <w:trPr>
          <w:trHeight w:val="2538"/>
        </w:trPr>
        <w:tc>
          <w:tcPr>
            <w:tcW w:w="10160" w:type="dxa"/>
            <w:tcMar>
              <w:top w:w="100" w:type="dxa"/>
              <w:left w:w="100" w:type="dxa"/>
              <w:bottom w:w="100" w:type="dxa"/>
              <w:right w:w="100" w:type="dxa"/>
            </w:tcMar>
          </w:tcPr>
          <w:p w14:paraId="135A0CA9"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3C696295" w14:textId="77777777" w:rsidR="00000000" w:rsidRPr="00FA3630" w:rsidRDefault="00000000" w:rsidP="00FA3630">
      <w:pPr>
        <w:rPr>
          <w:rFonts w:eastAsia="Montserrat" w:cstheme="minorHAnsi"/>
        </w:rPr>
      </w:pPr>
    </w:p>
    <w:p w14:paraId="31F7C306" w14:textId="77777777" w:rsidR="00000000" w:rsidRPr="00FA3630" w:rsidRDefault="00000000" w:rsidP="00FA3630">
      <w:pPr>
        <w:rPr>
          <w:rFonts w:cstheme="minorHAnsi"/>
        </w:rPr>
      </w:pPr>
    </w:p>
    <w:p w14:paraId="09019AC5"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058D9" w14:textId="77777777" w:rsidR="00285EBA" w:rsidRDefault="00285EBA" w:rsidP="005F2F6D">
      <w:pPr>
        <w:spacing w:after="0" w:line="240" w:lineRule="auto"/>
      </w:pPr>
      <w:r>
        <w:separator/>
      </w:r>
    </w:p>
  </w:endnote>
  <w:endnote w:type="continuationSeparator" w:id="0">
    <w:p w14:paraId="65CDC8B4" w14:textId="77777777" w:rsidR="00285EBA" w:rsidRDefault="00285EBA"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AD65" w14:textId="77777777" w:rsidR="007600B8" w:rsidRPr="00106735" w:rsidRDefault="007600B8" w:rsidP="007600B8">
    <w:pPr>
      <w:pStyle w:val="Header"/>
      <w:rPr>
        <w:b/>
        <w:bCs/>
        <w:u w:val="single"/>
      </w:rPr>
    </w:pPr>
    <w:r w:rsidRPr="00106735">
      <w:rPr>
        <w:b/>
        <w:bCs/>
        <w:u w:val="single"/>
      </w:rPr>
      <w:t>______________________________________________________________________________</w:t>
    </w:r>
  </w:p>
  <w:p w14:paraId="7ADBEF4D" w14:textId="77777777" w:rsidR="007600B8" w:rsidRPr="00106735" w:rsidRDefault="007600B8" w:rsidP="007600B8">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627867AA" w14:textId="77777777" w:rsidR="007600B8" w:rsidRDefault="007600B8" w:rsidP="007600B8">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569A" w14:textId="77777777" w:rsidR="00285EBA" w:rsidRDefault="00285EBA" w:rsidP="005F2F6D">
      <w:pPr>
        <w:spacing w:after="0" w:line="240" w:lineRule="auto"/>
      </w:pPr>
      <w:r>
        <w:separator/>
      </w:r>
    </w:p>
  </w:footnote>
  <w:footnote w:type="continuationSeparator" w:id="0">
    <w:p w14:paraId="3D8F1350" w14:textId="77777777" w:rsidR="00285EBA" w:rsidRDefault="00285EBA"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173CC"/>
    <w:rsid w:val="001B5CF0"/>
    <w:rsid w:val="001C5C02"/>
    <w:rsid w:val="002048ED"/>
    <w:rsid w:val="00212B78"/>
    <w:rsid w:val="00234FF7"/>
    <w:rsid w:val="002458B9"/>
    <w:rsid w:val="00285EBA"/>
    <w:rsid w:val="00295036"/>
    <w:rsid w:val="002A6C8A"/>
    <w:rsid w:val="002D66CE"/>
    <w:rsid w:val="00335629"/>
    <w:rsid w:val="00351322"/>
    <w:rsid w:val="003D5ACC"/>
    <w:rsid w:val="003E6EFA"/>
    <w:rsid w:val="005854E8"/>
    <w:rsid w:val="00595AD9"/>
    <w:rsid w:val="005D62F4"/>
    <w:rsid w:val="005F2F6D"/>
    <w:rsid w:val="00600A52"/>
    <w:rsid w:val="00683C04"/>
    <w:rsid w:val="006D6478"/>
    <w:rsid w:val="007600B8"/>
    <w:rsid w:val="008D6D3D"/>
    <w:rsid w:val="00931B63"/>
    <w:rsid w:val="009320A2"/>
    <w:rsid w:val="0096529C"/>
    <w:rsid w:val="009C0AE4"/>
    <w:rsid w:val="009C0D11"/>
    <w:rsid w:val="009C3008"/>
    <w:rsid w:val="00A076F3"/>
    <w:rsid w:val="00A96ACB"/>
    <w:rsid w:val="00AA5533"/>
    <w:rsid w:val="00AC1C58"/>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934D"/>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9C0AE4"/>
    <w:rPr>
      <w:color w:val="467886" w:themeColor="hyperlink"/>
      <w:u w:val="single"/>
    </w:rPr>
  </w:style>
  <w:style w:type="table" w:styleId="TableGrid">
    <w:name w:val="Table Grid"/>
    <w:basedOn w:val="TableNormal"/>
    <w:uiPriority w:val="59"/>
    <w:rsid w:val="007600B8"/>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153</ap:TotalTime>
  <ap:Pages>13</ap:Pages>
  <ap:Words>3605</ap:Words>
  <ap:Characters>20554</ap:Characters>
  <ap:Application>Microsoft Office Word</ap:Application>
  <ap:DocSecurity>0</ap:DocSecurity>
  <ap:Lines>171</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24111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