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F507" w14:textId="0C8AD0F7" w:rsidR="00600A52" w:rsidRPr="00BE2ED5" w:rsidRDefault="00BE2ED5" w:rsidP="00BE2ED5">
      <w:pPr>
        <w:pStyle w:val="NoSpacing"/>
        <w:jc w:val="center"/>
        <w:rPr>
          <w:rFonts w:ascii="Calibri" w:eastAsia="Times New Roman" w:hAnsi="Calibri" w:cs="Calibri"/>
          <w:bCs/>
          <w:noProof/>
          <w:sz w:val="22"/>
          <w:szCs w:val="22"/>
          <w:lang w:val="fil-PH"/>
        </w:rPr>
      </w:pPr>
      <w:r w:rsidRPr="00BE2ED5">
        <w:rPr>
          <w:rFonts w:ascii="Calibri" w:eastAsia="Times New Roman" w:hAnsi="Calibri" w:cs="Calibri"/>
          <w:b/>
          <w:bCs/>
          <w:caps/>
          <w:noProof/>
          <w:sz w:val="22"/>
          <w:szCs w:val="22"/>
          <w:lang w:val="fil-PH"/>
        </w:rPr>
        <w:t>GRADE 4 DAILY LESSON LOGS</w:t>
      </w:r>
      <w:r w:rsidRPr="00BE2ED5">
        <w:rPr>
          <w:rFonts w:ascii="Calibri" w:eastAsia="Times New Roman" w:hAnsi="Calibri" w:cs="Calibri"/>
          <w:bCs/>
          <w:i/>
          <w:noProof/>
          <w:sz w:val="22"/>
          <w:szCs w:val="22"/>
          <w:lang w:val="fil-PH"/>
        </w:rPr>
        <w:t xml:space="preserve"> | ILAW Format</w:t>
      </w:r>
    </w:p>
    <w:p w14:paraId="5103EDC0" w14:textId="77777777" w:rsidR="00600A52" w:rsidRPr="00BE2ED5" w:rsidRDefault="00600A52" w:rsidP="00BE2ED5">
      <w:pPr>
        <w:pStyle w:val="NoSpacing"/>
        <w:jc w:val="center"/>
        <w:rPr>
          <w:rFonts w:ascii="Calibri" w:eastAsia="Times New Roman" w:hAnsi="Calibri" w:cs="Calibri"/>
          <w:b/>
          <w:bCs/>
          <w:noProof/>
          <w:sz w:val="22"/>
          <w:szCs w:val="22"/>
          <w:lang w:val="fil-PH"/>
        </w:rPr>
      </w:pPr>
    </w:p>
    <w:p w14:paraId="1EC4C148" w14:textId="77777777" w:rsidR="00D85763" w:rsidRPr="00BE2ED5" w:rsidRDefault="00D85763" w:rsidP="00BE2ED5">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09"/>
        <w:gridCol w:w="3190"/>
        <w:gridCol w:w="3213"/>
        <w:gridCol w:w="3225"/>
        <w:gridCol w:w="3241"/>
      </w:tblGrid>
      <w:tr w:rsidR="00D85763" w:rsidRPr="00BE2ED5" w14:paraId="6C7839A6"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37BB86" w14:textId="77777777" w:rsidR="00931B63" w:rsidRPr="00BE2ED5" w:rsidRDefault="003242D4"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Name of Lesson</w:t>
            </w:r>
            <w:r w:rsidR="00C02C34" w:rsidRPr="00BE2ED5">
              <w:rPr>
                <w:rStyle w:val="Strong"/>
                <w:rFonts w:eastAsia="Arial"/>
                <w:noProof/>
                <w:color w:val="000000" w:themeColor="text1"/>
                <w:lang w:val="fil-PH"/>
              </w:rPr>
              <w:t xml:space="preserve"> </w:t>
            </w:r>
          </w:p>
          <w:p w14:paraId="5E21F1BF" w14:textId="77777777" w:rsidR="00D85763" w:rsidRPr="00BE2ED5" w:rsidRDefault="00C02C34" w:rsidP="00BE2ED5">
            <w:pPr>
              <w:ind w:left="180" w:hanging="180"/>
              <w:rPr>
                <w:rFonts w:eastAsia="Times New Roman"/>
                <w:b/>
                <w:bCs/>
                <w:i/>
                <w:iCs/>
                <w:noProof/>
                <w:color w:val="000000" w:themeColor="text1"/>
                <w:lang w:val="fil-PH"/>
              </w:rPr>
            </w:pPr>
            <w:r w:rsidRPr="00BE2ED5">
              <w:rPr>
                <w:rStyle w:val="Strong"/>
                <w:rFonts w:eastAsia="Arial"/>
                <w:b w:val="0"/>
                <w:bCs w:val="0"/>
                <w:i/>
                <w:iCs/>
                <w:noProof/>
                <w:color w:val="000000" w:themeColor="text1"/>
                <w:lang w:val="fil-PH"/>
              </w:rPr>
              <w:t>/ Pangalan ng Aralin</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7442625" w14:textId="77777777" w:rsidR="00133359" w:rsidRPr="00BE2ED5" w:rsidRDefault="003242D4" w:rsidP="00BE2ED5">
            <w:pPr>
              <w:ind w:left="180" w:hanging="180"/>
              <w:rPr>
                <w:noProof/>
                <w:lang w:val="fil-PH"/>
              </w:rPr>
            </w:pPr>
            <w:r w:rsidRPr="00BE2ED5">
              <w:rPr>
                <w:rFonts w:eastAsia="Arial"/>
                <w:noProof/>
                <w:lang w:val="fil-PH"/>
              </w:rPr>
              <w:t>Materials and their Uses: Chemical Properties of Materials (Flammability, Reactivity, Degradable and Biodegradable Materials)</w:t>
            </w:r>
          </w:p>
        </w:tc>
      </w:tr>
      <w:tr w:rsidR="00600A52" w:rsidRPr="00BE2ED5" w14:paraId="79C610BB"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B4877D6" w14:textId="77777777" w:rsidR="00931B63" w:rsidRPr="00BE2ED5" w:rsidRDefault="00600A52"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Learning Area</w:t>
            </w:r>
            <w:r w:rsidR="00C02C34" w:rsidRPr="00BE2ED5">
              <w:rPr>
                <w:rStyle w:val="Strong"/>
                <w:rFonts w:eastAsia="Arial"/>
                <w:noProof/>
                <w:color w:val="000000" w:themeColor="text1"/>
                <w:lang w:val="fil-PH"/>
              </w:rPr>
              <w:t xml:space="preserve"> </w:t>
            </w:r>
          </w:p>
          <w:p w14:paraId="062A2131" w14:textId="77777777" w:rsidR="00600A52" w:rsidRPr="00BE2ED5" w:rsidRDefault="00C02C34" w:rsidP="00BE2ED5">
            <w:pPr>
              <w:ind w:left="180" w:hanging="180"/>
              <w:rPr>
                <w:rStyle w:val="Strong"/>
                <w:rFonts w:eastAsia="Times New Roman"/>
                <w:b w:val="0"/>
                <w:bCs w:val="0"/>
                <w:i/>
                <w:iCs/>
                <w:noProof/>
                <w:color w:val="000000" w:themeColor="text1"/>
                <w:lang w:val="fil-PH"/>
              </w:rPr>
            </w:pPr>
            <w:r w:rsidRPr="00BE2ED5">
              <w:rPr>
                <w:rStyle w:val="Strong"/>
                <w:rFonts w:eastAsia="Arial"/>
                <w:b w:val="0"/>
                <w:bCs w:val="0"/>
                <w:i/>
                <w:iCs/>
                <w:noProof/>
                <w:color w:val="000000" w:themeColor="text1"/>
                <w:lang w:val="fil-PH"/>
              </w:rPr>
              <w:t>/ Asignatura</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947FD1D" w14:textId="77777777" w:rsidR="00133359" w:rsidRPr="00BE2ED5" w:rsidRDefault="003242D4" w:rsidP="00BE2ED5">
            <w:pPr>
              <w:ind w:left="180" w:hanging="180"/>
              <w:rPr>
                <w:noProof/>
                <w:lang w:val="fil-PH"/>
              </w:rPr>
            </w:pPr>
            <w:r w:rsidRPr="00BE2ED5">
              <w:rPr>
                <w:rFonts w:eastAsia="Arial"/>
                <w:noProof/>
                <w:lang w:val="fil-PH"/>
              </w:rPr>
              <w:t>SCIENCE 4</w:t>
            </w:r>
          </w:p>
        </w:tc>
      </w:tr>
      <w:tr w:rsidR="00600A52" w:rsidRPr="00BE2ED5" w14:paraId="383A47AF"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E7CD5E9" w14:textId="77777777" w:rsidR="00600A52" w:rsidRPr="00BE2ED5" w:rsidRDefault="00600A52"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Term</w:t>
            </w:r>
            <w:r w:rsidR="00931B63" w:rsidRPr="00BE2ED5">
              <w:rPr>
                <w:rStyle w:val="Strong"/>
                <w:rFonts w:eastAsia="Arial"/>
                <w:noProof/>
                <w:color w:val="000000" w:themeColor="text1"/>
                <w:lang w:val="fil-PH"/>
              </w:rPr>
              <w:t xml:space="preserve"> </w:t>
            </w:r>
            <w:r w:rsidRPr="00BE2ED5">
              <w:rPr>
                <w:rStyle w:val="Strong"/>
                <w:rFonts w:eastAsia="Arial"/>
                <w:noProof/>
                <w:color w:val="000000" w:themeColor="text1"/>
                <w:lang w:val="fil-PH"/>
              </w:rPr>
              <w:t>/</w:t>
            </w:r>
            <w:r w:rsidR="00931B63" w:rsidRPr="00BE2ED5">
              <w:rPr>
                <w:rStyle w:val="Strong"/>
                <w:rFonts w:eastAsia="Arial"/>
                <w:noProof/>
                <w:color w:val="000000" w:themeColor="text1"/>
                <w:lang w:val="fil-PH"/>
              </w:rPr>
              <w:t xml:space="preserve"> </w:t>
            </w:r>
            <w:r w:rsidRPr="00BE2ED5">
              <w:rPr>
                <w:rStyle w:val="Strong"/>
                <w:rFonts w:eastAsia="Arial"/>
                <w:noProof/>
                <w:color w:val="000000" w:themeColor="text1"/>
                <w:lang w:val="fil-PH"/>
              </w:rPr>
              <w:t>Week</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6272EC6" w14:textId="77777777" w:rsidR="00133359" w:rsidRPr="00BE2ED5" w:rsidRDefault="003242D4" w:rsidP="00BE2ED5">
            <w:pPr>
              <w:ind w:left="180" w:hanging="180"/>
              <w:rPr>
                <w:noProof/>
                <w:lang w:val="fil-PH"/>
              </w:rPr>
            </w:pPr>
            <w:r w:rsidRPr="00BE2ED5">
              <w:rPr>
                <w:rFonts w:eastAsia="Arial"/>
                <w:noProof/>
                <w:lang w:val="fil-PH"/>
              </w:rPr>
              <w:t>Term 1 | Week 3</w:t>
            </w:r>
          </w:p>
        </w:tc>
      </w:tr>
      <w:tr w:rsidR="00600A52" w:rsidRPr="00BE2ED5" w14:paraId="66F12133"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EDCD1AD" w14:textId="77777777" w:rsidR="00931B63" w:rsidRPr="00BE2ED5" w:rsidRDefault="00600A52"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Grade Level and Section</w:t>
            </w:r>
          </w:p>
          <w:p w14:paraId="6864B02A" w14:textId="77777777" w:rsidR="00600A52" w:rsidRPr="00BE2ED5" w:rsidRDefault="00C02C34" w:rsidP="00BE2ED5">
            <w:pPr>
              <w:ind w:left="180" w:hanging="180"/>
              <w:rPr>
                <w:rStyle w:val="Strong"/>
                <w:rFonts w:eastAsia="Times New Roman"/>
                <w:b w:val="0"/>
                <w:bCs w:val="0"/>
                <w:i/>
                <w:iCs/>
                <w:noProof/>
                <w:color w:val="000000" w:themeColor="text1"/>
                <w:lang w:val="fil-PH"/>
              </w:rPr>
            </w:pPr>
            <w:r w:rsidRPr="00BE2ED5">
              <w:rPr>
                <w:rStyle w:val="Strong"/>
                <w:rFonts w:eastAsia="Arial"/>
                <w:b w:val="0"/>
                <w:bCs w:val="0"/>
                <w:i/>
                <w:iCs/>
                <w:noProof/>
                <w:color w:val="000000" w:themeColor="text1"/>
                <w:lang w:val="fil-PH"/>
              </w:rPr>
              <w:t xml:space="preserve"> / Baitang/Pangkat</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C71EAF" w14:textId="77777777" w:rsidR="00133359" w:rsidRPr="00BE2ED5" w:rsidRDefault="003242D4" w:rsidP="00BE2ED5">
            <w:pPr>
              <w:ind w:left="180" w:hanging="180"/>
              <w:rPr>
                <w:noProof/>
                <w:lang w:val="fil-PH"/>
              </w:rPr>
            </w:pPr>
            <w:r w:rsidRPr="00BE2ED5">
              <w:rPr>
                <w:rFonts w:eastAsia="Arial"/>
                <w:noProof/>
                <w:lang w:val="fil-PH"/>
              </w:rPr>
              <w:t>Grade 4</w:t>
            </w:r>
          </w:p>
        </w:tc>
      </w:tr>
      <w:tr w:rsidR="00D85763" w:rsidRPr="00BE2ED5" w14:paraId="37E0EDA8"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9384A8" w14:textId="77777777" w:rsidR="00931B63" w:rsidRPr="00BE2ED5" w:rsidRDefault="00A076F3" w:rsidP="00BE2ED5">
            <w:pPr>
              <w:ind w:left="180" w:hanging="180"/>
              <w:rPr>
                <w:rStyle w:val="Strong"/>
                <w:noProof/>
                <w:color w:val="000000" w:themeColor="text1"/>
                <w:lang w:val="fil-PH"/>
              </w:rPr>
            </w:pPr>
            <w:r w:rsidRPr="00BE2ED5">
              <w:rPr>
                <w:rStyle w:val="Strong"/>
                <w:rFonts w:eastAsia="Arial"/>
                <w:noProof/>
                <w:color w:val="000000" w:themeColor="text1"/>
                <w:lang w:val="fil-PH"/>
              </w:rPr>
              <w:t>Teacher</w:t>
            </w:r>
            <w:r w:rsidR="00C02C34" w:rsidRPr="00BE2ED5">
              <w:rPr>
                <w:rStyle w:val="Strong"/>
                <w:rFonts w:eastAsia="Arial"/>
                <w:noProof/>
                <w:color w:val="000000" w:themeColor="text1"/>
                <w:lang w:val="fil-PH"/>
              </w:rPr>
              <w:t xml:space="preserve"> </w:t>
            </w:r>
          </w:p>
          <w:p w14:paraId="755506C8" w14:textId="77777777" w:rsidR="00D85763" w:rsidRPr="00BE2ED5" w:rsidRDefault="00C02C34" w:rsidP="00BE2ED5">
            <w:pPr>
              <w:ind w:left="180" w:hanging="180"/>
              <w:rPr>
                <w:rFonts w:eastAsia="Times New Roman"/>
                <w:b/>
                <w:bCs/>
                <w:i/>
                <w:iCs/>
                <w:noProof/>
                <w:color w:val="000000" w:themeColor="text1"/>
                <w:lang w:val="fil-PH"/>
              </w:rPr>
            </w:pPr>
            <w:r w:rsidRPr="00BE2ED5">
              <w:rPr>
                <w:rStyle w:val="Strong"/>
                <w:rFonts w:eastAsia="Arial"/>
                <w:b w:val="0"/>
                <w:bCs w:val="0"/>
                <w:i/>
                <w:iCs/>
                <w:noProof/>
                <w:color w:val="000000" w:themeColor="text1"/>
                <w:lang w:val="fil-PH"/>
              </w:rPr>
              <w:t>/ Guro</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9F21A1F" w14:textId="3FD81D57" w:rsidR="00133359" w:rsidRPr="00BE2ED5" w:rsidRDefault="00810EE8" w:rsidP="00BE2ED5">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BE2ED5" w14:paraId="176C6060"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0A0A11" w14:textId="77777777" w:rsidR="00931B63" w:rsidRPr="00BE2ED5" w:rsidRDefault="001B5CF0"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No. of Sessions</w:t>
            </w:r>
            <w:r w:rsidR="00C02C34" w:rsidRPr="00BE2ED5">
              <w:rPr>
                <w:rStyle w:val="Strong"/>
                <w:rFonts w:eastAsia="Arial"/>
                <w:noProof/>
                <w:color w:val="000000" w:themeColor="text1"/>
                <w:lang w:val="fil-PH"/>
              </w:rPr>
              <w:t xml:space="preserve"> </w:t>
            </w:r>
          </w:p>
          <w:p w14:paraId="5B310551" w14:textId="77777777" w:rsidR="001B5CF0" w:rsidRPr="00BE2ED5" w:rsidRDefault="00C02C34" w:rsidP="00BE2ED5">
            <w:pPr>
              <w:ind w:left="180" w:hanging="180"/>
              <w:rPr>
                <w:rFonts w:eastAsia="Times New Roman"/>
                <w:b/>
                <w:bCs/>
                <w:i/>
                <w:iCs/>
                <w:noProof/>
                <w:color w:val="000000" w:themeColor="text1"/>
                <w:lang w:val="fil-PH"/>
              </w:rPr>
            </w:pPr>
            <w:r w:rsidRPr="00BE2ED5">
              <w:rPr>
                <w:rStyle w:val="Strong"/>
                <w:rFonts w:eastAsia="Arial"/>
                <w:bCs w:val="0"/>
                <w:i/>
                <w:iCs/>
                <w:noProof/>
                <w:color w:val="000000" w:themeColor="text1"/>
                <w:lang w:val="fil-PH"/>
              </w:rPr>
              <w:t>/ Bilang ng Sesyon</w:t>
            </w:r>
          </w:p>
        </w:tc>
        <w:tc>
          <w:tcPr>
            <w:tcW w:w="319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A5D7C9" w14:textId="77777777" w:rsidR="001B5CF0" w:rsidRPr="00BE2ED5" w:rsidRDefault="001B5CF0" w:rsidP="00BE2ED5">
            <w:pPr>
              <w:ind w:left="180" w:hanging="180"/>
              <w:rPr>
                <w:rFonts w:eastAsia="Times New Roman"/>
                <w:b/>
                <w:bCs/>
                <w:noProof/>
                <w:szCs w:val="22"/>
                <w:lang w:val="fil-PH"/>
              </w:rPr>
            </w:pPr>
            <w:r w:rsidRPr="00BE2ED5">
              <w:rPr>
                <w:rFonts w:eastAsia="Arial"/>
                <w:b/>
                <w:bCs/>
                <w:noProof/>
                <w:szCs w:val="22"/>
                <w:lang w:val="fil-PH"/>
              </w:rPr>
              <w:t>Session 1</w:t>
            </w:r>
            <w:r w:rsidR="00C02C34" w:rsidRPr="00BE2ED5">
              <w:rPr>
                <w:rFonts w:eastAsia="Arial"/>
                <w:b/>
                <w:bCs/>
                <w:noProof/>
                <w:szCs w:val="22"/>
                <w:lang w:val="fil-PH"/>
              </w:rPr>
              <w:t xml:space="preserve"> </w:t>
            </w:r>
            <w:r w:rsidR="00C02C34" w:rsidRPr="00BE2ED5">
              <w:rPr>
                <w:rFonts w:eastAsia="Arial"/>
                <w:b/>
                <w:i/>
                <w:iCs/>
                <w:noProof/>
                <w:szCs w:val="22"/>
                <w:lang w:val="fil-PH"/>
              </w:rPr>
              <w:t xml:space="preserve">/ </w:t>
            </w:r>
            <w:r w:rsidR="00C6599C" w:rsidRPr="00BE2ED5">
              <w:rPr>
                <w:rFonts w:eastAsia="Arial"/>
                <w:b/>
                <w:i/>
                <w:iCs/>
                <w:noProof/>
                <w:szCs w:val="22"/>
                <w:lang w:val="fil-PH"/>
              </w:rPr>
              <w:t xml:space="preserve">Unang </w:t>
            </w:r>
            <w:r w:rsidR="00C02C34" w:rsidRPr="00BE2ED5">
              <w:rPr>
                <w:rFonts w:eastAsia="Arial"/>
                <w:b/>
                <w:i/>
                <w:iCs/>
                <w:noProof/>
                <w:szCs w:val="22"/>
                <w:lang w:val="fil-PH"/>
              </w:rPr>
              <w:t>Sesyon</w:t>
            </w:r>
          </w:p>
        </w:tc>
        <w:tc>
          <w:tcPr>
            <w:tcW w:w="321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53E7F4" w14:textId="77777777" w:rsidR="001B5CF0" w:rsidRPr="00BE2ED5" w:rsidRDefault="001B5CF0" w:rsidP="00BE2ED5">
            <w:pPr>
              <w:ind w:left="180" w:hanging="180"/>
              <w:rPr>
                <w:rFonts w:eastAsia="Times New Roman"/>
                <w:b/>
                <w:bCs/>
                <w:noProof/>
                <w:szCs w:val="22"/>
                <w:lang w:val="fil-PH"/>
              </w:rPr>
            </w:pPr>
            <w:r w:rsidRPr="00BE2ED5">
              <w:rPr>
                <w:rFonts w:eastAsia="Arial"/>
                <w:b/>
                <w:bCs/>
                <w:noProof/>
                <w:szCs w:val="22"/>
                <w:lang w:val="fil-PH"/>
              </w:rPr>
              <w:t>Session 2</w:t>
            </w:r>
            <w:r w:rsidR="00C02C34" w:rsidRPr="00BE2ED5">
              <w:rPr>
                <w:rFonts w:eastAsia="Arial"/>
                <w:b/>
                <w:bCs/>
                <w:noProof/>
                <w:szCs w:val="22"/>
                <w:lang w:val="fil-PH"/>
              </w:rPr>
              <w:t xml:space="preserve"> </w:t>
            </w:r>
            <w:r w:rsidR="00C02C34" w:rsidRPr="00BE2ED5">
              <w:rPr>
                <w:rFonts w:eastAsia="Arial"/>
                <w:b/>
                <w:i/>
                <w:iCs/>
                <w:noProof/>
                <w:szCs w:val="22"/>
                <w:lang w:val="fil-PH"/>
              </w:rPr>
              <w:t xml:space="preserve">/ </w:t>
            </w:r>
            <w:r w:rsidR="00C6599C" w:rsidRPr="00BE2ED5">
              <w:rPr>
                <w:rFonts w:eastAsia="Arial"/>
                <w:b/>
                <w:i/>
                <w:iCs/>
                <w:noProof/>
                <w:szCs w:val="22"/>
                <w:lang w:val="fil-PH"/>
              </w:rPr>
              <w:t xml:space="preserve">Ikalawang </w:t>
            </w:r>
            <w:r w:rsidR="00C02C34" w:rsidRPr="00BE2ED5">
              <w:rPr>
                <w:rFonts w:eastAsia="Arial"/>
                <w:b/>
                <w:i/>
                <w:iCs/>
                <w:noProof/>
                <w:szCs w:val="22"/>
                <w:lang w:val="fil-PH"/>
              </w:rPr>
              <w:t>Sesyon</w:t>
            </w:r>
          </w:p>
        </w:tc>
        <w:tc>
          <w:tcPr>
            <w:tcW w:w="322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F63C62" w14:textId="77777777" w:rsidR="001B5CF0" w:rsidRPr="00BE2ED5" w:rsidRDefault="001B5CF0" w:rsidP="00BE2ED5">
            <w:pPr>
              <w:ind w:left="180" w:hanging="180"/>
              <w:rPr>
                <w:rFonts w:eastAsia="Times New Roman"/>
                <w:b/>
                <w:bCs/>
                <w:noProof/>
                <w:szCs w:val="22"/>
                <w:lang w:val="fil-PH"/>
              </w:rPr>
            </w:pPr>
            <w:r w:rsidRPr="00BE2ED5">
              <w:rPr>
                <w:rFonts w:eastAsia="Arial"/>
                <w:b/>
                <w:bCs/>
                <w:noProof/>
                <w:szCs w:val="22"/>
                <w:lang w:val="fil-PH"/>
              </w:rPr>
              <w:t>Session 3</w:t>
            </w:r>
            <w:r w:rsidR="00C02C34" w:rsidRPr="00BE2ED5">
              <w:rPr>
                <w:rFonts w:eastAsia="Arial"/>
                <w:b/>
                <w:bCs/>
                <w:noProof/>
                <w:szCs w:val="22"/>
                <w:lang w:val="fil-PH"/>
              </w:rPr>
              <w:t xml:space="preserve"> </w:t>
            </w:r>
            <w:r w:rsidR="00C02C34" w:rsidRPr="00BE2ED5">
              <w:rPr>
                <w:rFonts w:eastAsia="Arial"/>
                <w:b/>
                <w:i/>
                <w:iCs/>
                <w:noProof/>
                <w:szCs w:val="22"/>
                <w:lang w:val="fil-PH"/>
              </w:rPr>
              <w:t xml:space="preserve">/ </w:t>
            </w:r>
            <w:r w:rsidR="00C6599C" w:rsidRPr="00BE2ED5">
              <w:rPr>
                <w:rFonts w:eastAsia="Arial"/>
                <w:b/>
                <w:i/>
                <w:iCs/>
                <w:noProof/>
                <w:szCs w:val="22"/>
                <w:lang w:val="fil-PH"/>
              </w:rPr>
              <w:t xml:space="preserve">Ikatlong </w:t>
            </w:r>
            <w:r w:rsidR="00C02C34" w:rsidRPr="00BE2ED5">
              <w:rPr>
                <w:rFonts w:eastAsia="Arial"/>
                <w:b/>
                <w:i/>
                <w:iCs/>
                <w:noProof/>
                <w:szCs w:val="22"/>
                <w:lang w:val="fil-PH"/>
              </w:rPr>
              <w:t>Sesyon</w:t>
            </w:r>
          </w:p>
        </w:tc>
        <w:tc>
          <w:tcPr>
            <w:tcW w:w="324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7743AF" w14:textId="77777777" w:rsidR="001B5CF0" w:rsidRPr="00BE2ED5" w:rsidRDefault="001B5CF0" w:rsidP="00BE2ED5">
            <w:pPr>
              <w:ind w:left="180" w:hanging="180"/>
              <w:rPr>
                <w:rFonts w:eastAsia="Times New Roman"/>
                <w:b/>
                <w:bCs/>
                <w:noProof/>
                <w:szCs w:val="22"/>
                <w:lang w:val="fil-PH"/>
              </w:rPr>
            </w:pPr>
            <w:r w:rsidRPr="00BE2ED5">
              <w:rPr>
                <w:rFonts w:eastAsia="Arial"/>
                <w:b/>
                <w:bCs/>
                <w:noProof/>
                <w:szCs w:val="22"/>
                <w:lang w:val="fil-PH"/>
              </w:rPr>
              <w:t>Session 4</w:t>
            </w:r>
            <w:r w:rsidR="00C02C34" w:rsidRPr="00BE2ED5">
              <w:rPr>
                <w:rFonts w:eastAsia="Arial"/>
                <w:b/>
                <w:bCs/>
                <w:noProof/>
                <w:szCs w:val="22"/>
                <w:lang w:val="fil-PH"/>
              </w:rPr>
              <w:t xml:space="preserve"> </w:t>
            </w:r>
            <w:r w:rsidR="00C02C34" w:rsidRPr="00BE2ED5">
              <w:rPr>
                <w:rFonts w:eastAsia="Arial"/>
                <w:b/>
                <w:i/>
                <w:iCs/>
                <w:noProof/>
                <w:szCs w:val="22"/>
                <w:lang w:val="fil-PH"/>
              </w:rPr>
              <w:t xml:space="preserve">/ </w:t>
            </w:r>
            <w:r w:rsidR="00C6599C" w:rsidRPr="00BE2ED5">
              <w:rPr>
                <w:rFonts w:eastAsia="Arial"/>
                <w:b/>
                <w:i/>
                <w:iCs/>
                <w:noProof/>
                <w:szCs w:val="22"/>
                <w:lang w:val="fil-PH"/>
              </w:rPr>
              <w:t xml:space="preserve">Ikaapat na </w:t>
            </w:r>
            <w:r w:rsidR="00C02C34" w:rsidRPr="00BE2ED5">
              <w:rPr>
                <w:rFonts w:eastAsia="Arial"/>
                <w:b/>
                <w:i/>
                <w:iCs/>
                <w:noProof/>
                <w:szCs w:val="22"/>
                <w:lang w:val="fil-PH"/>
              </w:rPr>
              <w:t>Sesyon</w:t>
            </w:r>
          </w:p>
        </w:tc>
      </w:tr>
      <w:tr w:rsidR="00D85763" w:rsidRPr="00BE2ED5" w14:paraId="5DE816D6"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BA0783" w14:textId="77777777" w:rsidR="00931B63" w:rsidRPr="00BE2ED5" w:rsidRDefault="003242D4"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References</w:t>
            </w:r>
            <w:r w:rsidR="00C02C34" w:rsidRPr="00BE2ED5">
              <w:rPr>
                <w:rStyle w:val="Strong"/>
                <w:rFonts w:eastAsia="Arial"/>
                <w:noProof/>
                <w:color w:val="000000" w:themeColor="text1"/>
                <w:lang w:val="fil-PH"/>
              </w:rPr>
              <w:t xml:space="preserve"> </w:t>
            </w:r>
          </w:p>
          <w:p w14:paraId="02BEEEC1" w14:textId="77777777" w:rsidR="00D85763" w:rsidRPr="00BE2ED5" w:rsidRDefault="00C02C34" w:rsidP="00BE2ED5">
            <w:pPr>
              <w:ind w:left="180" w:hanging="180"/>
              <w:rPr>
                <w:rFonts w:eastAsia="Times New Roman"/>
                <w:noProof/>
                <w:color w:val="000000" w:themeColor="text1"/>
                <w:lang w:val="fil-PH"/>
              </w:rPr>
            </w:pPr>
            <w:r w:rsidRPr="00BE2ED5">
              <w:rPr>
                <w:rStyle w:val="Strong"/>
                <w:rFonts w:eastAsia="Arial"/>
                <w:b w:val="0"/>
                <w:bCs w:val="0"/>
                <w:i/>
                <w:iCs/>
                <w:noProof/>
                <w:color w:val="000000" w:themeColor="text1"/>
                <w:lang w:val="fil-PH"/>
              </w:rPr>
              <w:t>/ Mga Sanggunian</w:t>
            </w:r>
            <w:r w:rsidRPr="00BE2ED5">
              <w:rPr>
                <w:rFonts w:eastAsia="Arial"/>
                <w:noProof/>
                <w:color w:val="000000" w:themeColor="text1"/>
                <w:lang w:val="fil-PH"/>
              </w:rPr>
              <w:br/>
            </w:r>
            <w:r w:rsidRPr="00BE2ED5">
              <w:rPr>
                <w:rStyle w:val="Emphasis"/>
                <w:rFonts w:eastAsia="Arial"/>
                <w:noProof/>
                <w:color w:val="000000" w:themeColor="text1"/>
                <w:lang w:val="fil-PH"/>
              </w:rPr>
              <w:t>(books, websites, toolkits, etc.)</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1DA247F" w14:textId="77777777" w:rsidR="00133359" w:rsidRPr="00BE2ED5" w:rsidRDefault="003242D4" w:rsidP="00BE2ED5">
            <w:pPr>
              <w:ind w:left="180" w:hanging="180"/>
              <w:rPr>
                <w:noProof/>
                <w:lang w:val="fil-PH"/>
              </w:rPr>
            </w:pPr>
            <w:r w:rsidRPr="00BE2ED5">
              <w:rPr>
                <w:rFonts w:eastAsia="Arial"/>
                <w:noProof/>
                <w:lang w:val="fil-PH"/>
              </w:rPr>
              <w:t>Delos Reyes, R. L. (2022). Science Links. Quezon City: REX Publication.</w:t>
            </w:r>
          </w:p>
          <w:p w14:paraId="58B719CB" w14:textId="77777777" w:rsidR="00133359" w:rsidRPr="00BE2ED5" w:rsidRDefault="003242D4" w:rsidP="00BE2ED5">
            <w:pPr>
              <w:ind w:left="180" w:hanging="180"/>
              <w:rPr>
                <w:noProof/>
                <w:lang w:val="fil-PH"/>
              </w:rPr>
            </w:pPr>
            <w:r w:rsidRPr="00BE2ED5">
              <w:rPr>
                <w:rFonts w:eastAsia="Arial"/>
                <w:noProof/>
                <w:lang w:val="fil-PH"/>
              </w:rPr>
              <w:t>Campbell, C., &amp; Tytler, R. (2007). Views of student learning. In V. Dawson &amp; G. Venville (Eds.), The Art of Teaching Primary Science (pp. 23-41). Australia: Griffin Press.</w:t>
            </w:r>
          </w:p>
          <w:p w14:paraId="036562AE" w14:textId="77777777" w:rsidR="00133359" w:rsidRPr="00BE2ED5" w:rsidRDefault="003242D4" w:rsidP="00BE2ED5">
            <w:pPr>
              <w:ind w:left="180" w:hanging="180"/>
              <w:rPr>
                <w:noProof/>
                <w:lang w:val="fil-PH"/>
              </w:rPr>
            </w:pPr>
            <w:r w:rsidRPr="00BE2ED5">
              <w:rPr>
                <w:rFonts w:eastAsia="Arial"/>
                <w:noProof/>
                <w:lang w:val="fil-PH"/>
              </w:rPr>
              <w:t>DepEd Grade 4 Science Three-Term Budget of Work for Learning Competencies, First Term.</w:t>
            </w:r>
          </w:p>
          <w:p w14:paraId="63877032" w14:textId="77777777" w:rsidR="00133359" w:rsidRPr="00BE2ED5" w:rsidRDefault="003242D4" w:rsidP="00BE2ED5">
            <w:pPr>
              <w:ind w:left="180" w:hanging="180"/>
              <w:rPr>
                <w:noProof/>
                <w:lang w:val="fil-PH"/>
              </w:rPr>
            </w:pPr>
            <w:r w:rsidRPr="00BE2ED5">
              <w:rPr>
                <w:rFonts w:eastAsia="Arial"/>
                <w:noProof/>
                <w:lang w:val="fil-PH"/>
              </w:rPr>
              <w:t>Other materials: pictures or actual safe samples of paper, wood, cotton, metal paperclip, plastic straw, paper towel, banana peel, cotton fabric, chart paper, markers, index cards or sticky notes, science notebooks, activity worksheets, protective materials, teacher-prepared demonstration materials, and locally available recyclable or biodegradable items.</w:t>
            </w:r>
          </w:p>
        </w:tc>
      </w:tr>
      <w:tr w:rsidR="00D85763" w:rsidRPr="00BE2ED5" w14:paraId="5F01D193"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C1066E" w14:textId="77777777" w:rsidR="00931B63" w:rsidRPr="00BE2ED5" w:rsidRDefault="003242D4" w:rsidP="00BE2ED5">
            <w:pPr>
              <w:ind w:left="180" w:hanging="180"/>
              <w:rPr>
                <w:rStyle w:val="Strong"/>
                <w:rFonts w:eastAsia="Times New Roman"/>
                <w:noProof/>
                <w:color w:val="000000" w:themeColor="text1"/>
                <w:lang w:val="fil-PH"/>
              </w:rPr>
            </w:pPr>
            <w:r w:rsidRPr="00BE2ED5">
              <w:rPr>
                <w:rStyle w:val="Strong"/>
                <w:rFonts w:eastAsia="Arial"/>
                <w:noProof/>
                <w:color w:val="000000" w:themeColor="text1"/>
                <w:lang w:val="fil-PH"/>
              </w:rPr>
              <w:t>Declaration of AI use</w:t>
            </w:r>
            <w:r w:rsidR="00C02C34" w:rsidRPr="00BE2ED5">
              <w:rPr>
                <w:rStyle w:val="Strong"/>
                <w:rFonts w:eastAsia="Arial"/>
                <w:noProof/>
                <w:color w:val="000000" w:themeColor="text1"/>
                <w:lang w:val="fil-PH"/>
              </w:rPr>
              <w:t xml:space="preserve"> </w:t>
            </w:r>
          </w:p>
          <w:p w14:paraId="27207903" w14:textId="77777777" w:rsidR="00D85763" w:rsidRPr="00BE2ED5" w:rsidRDefault="00C02C34" w:rsidP="00BE2ED5">
            <w:pPr>
              <w:ind w:left="180" w:hanging="180"/>
              <w:rPr>
                <w:rFonts w:eastAsia="Times New Roman"/>
                <w:noProof/>
                <w:color w:val="000000" w:themeColor="text1"/>
                <w:lang w:val="fil-PH"/>
              </w:rPr>
            </w:pPr>
            <w:r w:rsidRPr="00BE2ED5">
              <w:rPr>
                <w:rStyle w:val="Strong"/>
                <w:rFonts w:eastAsia="Arial"/>
                <w:b w:val="0"/>
                <w:bCs w:val="0"/>
                <w:i/>
                <w:iCs/>
                <w:noProof/>
                <w:color w:val="000000" w:themeColor="text1"/>
                <w:lang w:val="fil-PH"/>
              </w:rPr>
              <w:t>/ Deklarasyon sa Paggamit ng AI</w:t>
            </w:r>
            <w:r w:rsidRPr="00BE2ED5">
              <w:rPr>
                <w:rFonts w:eastAsia="Arial"/>
                <w:noProof/>
                <w:color w:val="000000" w:themeColor="text1"/>
                <w:lang w:val="fil-PH"/>
              </w:rPr>
              <w:br/>
            </w:r>
            <w:r w:rsidR="00931B63" w:rsidRPr="00BE2ED5">
              <w:rPr>
                <w:rStyle w:val="Emphasis"/>
                <w:rFonts w:eastAsia="Arial"/>
                <w:noProof/>
                <w:color w:val="000000" w:themeColor="text1"/>
                <w:lang w:val="fil-PH"/>
              </w:rPr>
              <w:t xml:space="preserve">- </w:t>
            </w:r>
            <w:r w:rsidRPr="00BE2ED5">
              <w:rPr>
                <w:rStyle w:val="Emphasis"/>
                <w:rFonts w:eastAsia="Arial"/>
                <w:noProof/>
                <w:color w:val="000000" w:themeColor="text1"/>
                <w:lang w:val="fil-PH"/>
              </w:rPr>
              <w:t xml:space="preserve">Cite how AI was used </w:t>
            </w:r>
            <w:r w:rsidRPr="00BE2ED5">
              <w:rPr>
                <w:rStyle w:val="Emphasis"/>
                <w:rFonts w:eastAsia="Arial"/>
                <w:noProof/>
                <w:color w:val="000000" w:themeColor="text1"/>
                <w:lang w:val="fil-PH"/>
              </w:rPr>
              <w:lastRenderedPageBreak/>
              <w:t>in the formulation of the lesson plan.</w:t>
            </w:r>
            <w:r w:rsidRPr="00BE2ED5">
              <w:rPr>
                <w:rFonts w:eastAsia="Arial"/>
                <w:noProof/>
                <w:color w:val="000000" w:themeColor="text1"/>
                <w:lang w:val="fil-PH"/>
              </w:rPr>
              <w:br/>
            </w:r>
            <w:r w:rsidRPr="00BE2ED5">
              <w:rPr>
                <w:rStyle w:val="Emphasis"/>
                <w:rFonts w:eastAsia="Arial"/>
                <w:noProof/>
                <w:color w:val="000000" w:themeColor="text1"/>
                <w:lang w:val="fil-PH"/>
              </w:rPr>
              <w:t>See DO 3, 2026 Annex A.</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CF33C5" w14:textId="77777777" w:rsidR="00133359" w:rsidRPr="00BE2ED5" w:rsidRDefault="003242D4" w:rsidP="00BE2ED5">
            <w:pPr>
              <w:ind w:left="180" w:hanging="180"/>
              <w:rPr>
                <w:noProof/>
                <w:lang w:val="fil-PH"/>
              </w:rPr>
            </w:pPr>
            <w:r w:rsidRPr="00BE2ED5">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E2ED5" w14:paraId="142C7A52"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3D1D967" w14:textId="77777777" w:rsidR="00931B63" w:rsidRPr="00BE2ED5" w:rsidRDefault="003D5ACC" w:rsidP="00BE2ED5">
            <w:pPr>
              <w:ind w:left="180" w:hanging="180"/>
              <w:rPr>
                <w:rFonts w:eastAsia="Montserrat"/>
                <w:b/>
                <w:bCs/>
                <w:noProof/>
                <w:color w:val="000000" w:themeColor="text1"/>
                <w:lang w:val="fil-PH"/>
              </w:rPr>
            </w:pPr>
            <w:r w:rsidRPr="00BE2ED5">
              <w:rPr>
                <w:rFonts w:eastAsia="Arial"/>
                <w:b/>
                <w:bCs/>
                <w:noProof/>
                <w:color w:val="000000" w:themeColor="text1"/>
                <w:lang w:val="fil-PH"/>
              </w:rPr>
              <w:t>Intentions</w:t>
            </w:r>
          </w:p>
          <w:p w14:paraId="048E3EEE" w14:textId="77777777" w:rsidR="003D5ACC" w:rsidRPr="00BE2ED5" w:rsidRDefault="003D5ACC" w:rsidP="00BE2ED5">
            <w:pPr>
              <w:ind w:left="180" w:hanging="180"/>
              <w:rPr>
                <w:i/>
                <w:iCs/>
                <w:noProof/>
                <w:color w:val="000000" w:themeColor="text1"/>
                <w:lang w:val="fil-PH"/>
              </w:rPr>
            </w:pPr>
            <w:r w:rsidRPr="00BE2ED5">
              <w:rPr>
                <w:rFonts w:eastAsia="Arial"/>
                <w:i/>
                <w:iCs/>
                <w:noProof/>
                <w:color w:val="000000" w:themeColor="text1"/>
                <w:lang w:val="fil-PH"/>
              </w:rPr>
              <w:t>/ Mga Layunin</w:t>
            </w:r>
          </w:p>
        </w:tc>
        <w:tc>
          <w:tcPr>
            <w:tcW w:w="3190"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010E343" w14:textId="77777777" w:rsidR="00133359" w:rsidRPr="00BE2ED5" w:rsidRDefault="003242D4" w:rsidP="00BE2ED5">
            <w:pPr>
              <w:ind w:left="180" w:hanging="180"/>
              <w:rPr>
                <w:noProof/>
                <w:lang w:val="fil-PH"/>
              </w:rPr>
            </w:pPr>
            <w:r w:rsidRPr="00BE2ED5">
              <w:rPr>
                <w:rFonts w:eastAsia="Arial"/>
                <w:noProof/>
                <w:lang w:val="fil-PH"/>
              </w:rPr>
              <w:t>By the end of Session 1, learners will connect prior knowledge about classifying materials to the idea that materials have physical and chemical properties, and they will identify flammability as the ease with which a material can catch fire and burn.</w:t>
            </w:r>
          </w:p>
        </w:tc>
        <w:tc>
          <w:tcPr>
            <w:tcW w:w="3213"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2EB6107" w14:textId="77777777" w:rsidR="00133359" w:rsidRPr="00BE2ED5" w:rsidRDefault="003242D4" w:rsidP="00BE2ED5">
            <w:pPr>
              <w:ind w:left="180" w:hanging="180"/>
              <w:rPr>
                <w:noProof/>
                <w:lang w:val="fil-PH"/>
              </w:rPr>
            </w:pPr>
            <w:r w:rsidRPr="00BE2ED5">
              <w:rPr>
                <w:rFonts w:eastAsia="Arial"/>
                <w:noProof/>
                <w:lang w:val="fil-PH"/>
              </w:rPr>
              <w:t>By the end of Session 2, learners will explain that materials can react with other materials, describe observable signs of chemical reaction, and relate common reactions such as rusting or vinegar-baking soda reaction to everyday situations.</w:t>
            </w:r>
          </w:p>
        </w:tc>
        <w:tc>
          <w:tcPr>
            <w:tcW w:w="322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AF5FB4C" w14:textId="77777777" w:rsidR="00133359" w:rsidRPr="00BE2ED5" w:rsidRDefault="003242D4" w:rsidP="00BE2ED5">
            <w:pPr>
              <w:ind w:left="180" w:hanging="180"/>
              <w:rPr>
                <w:noProof/>
                <w:lang w:val="fil-PH"/>
              </w:rPr>
            </w:pPr>
            <w:r w:rsidRPr="00BE2ED5">
              <w:rPr>
                <w:rFonts w:eastAsia="Arial"/>
                <w:noProof/>
                <w:lang w:val="fil-PH"/>
              </w:rPr>
              <w:t>By the end of Session 3, learners will differentiate degradable and biodegradable materials, explain how some materials break down through physical or chemical force or through microorganisms, and relate these properties to waste reduction and environmental care.</w:t>
            </w:r>
          </w:p>
        </w:tc>
        <w:tc>
          <w:tcPr>
            <w:tcW w:w="324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69B65D76" w14:textId="77777777" w:rsidR="00133359" w:rsidRPr="00BE2ED5" w:rsidRDefault="003242D4" w:rsidP="00BE2ED5">
            <w:pPr>
              <w:ind w:left="180" w:hanging="180"/>
              <w:rPr>
                <w:noProof/>
                <w:lang w:val="fil-PH"/>
              </w:rPr>
            </w:pPr>
            <w:r w:rsidRPr="00BE2ED5">
              <w:rPr>
                <w:rFonts w:eastAsia="Arial"/>
                <w:noProof/>
                <w:lang w:val="fil-PH"/>
              </w:rPr>
              <w:t>By the end of Session 4, learners will synthesize the chemical properties of materials through a concept map, reflect on responsible material use, and demonstrate understanding through formative tasks and a short assessment.</w:t>
            </w:r>
          </w:p>
        </w:tc>
      </w:tr>
      <w:tr w:rsidR="00683C04" w:rsidRPr="00BE2ED5" w14:paraId="5B2D5B8B"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5D5856" w14:textId="77777777" w:rsidR="00931B63" w:rsidRPr="00BE2ED5" w:rsidRDefault="00683C04"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t>Learning Competency and Curriculum Standards</w:t>
            </w:r>
          </w:p>
          <w:p w14:paraId="5D1285BA" w14:textId="77777777" w:rsidR="00683C04" w:rsidRPr="00BE2ED5" w:rsidRDefault="00C02C34"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w:t>
            </w:r>
            <w:r w:rsidRPr="00BE2ED5">
              <w:rPr>
                <w:rFonts w:eastAsia="Arial"/>
                <w:b/>
                <w:bCs/>
                <w:i/>
                <w:iCs/>
                <w:noProof/>
                <w:color w:val="000000" w:themeColor="text1"/>
                <w:lang w:val="fil-PH"/>
              </w:rPr>
              <w:t xml:space="preserve"> </w:t>
            </w:r>
            <w:r w:rsidRPr="00BE2ED5">
              <w:rPr>
                <w:rStyle w:val="Strong"/>
                <w:rFonts w:eastAsia="Arial"/>
                <w:b w:val="0"/>
                <w:bCs w:val="0"/>
                <w:i/>
                <w:iCs/>
                <w:noProof/>
                <w:color w:val="000000" w:themeColor="text1"/>
                <w:lang w:val="fil-PH"/>
              </w:rPr>
              <w:t>Kasanayang Pampagkatuto</w:t>
            </w:r>
          </w:p>
          <w:p w14:paraId="2AA10A09" w14:textId="77777777" w:rsidR="00683C04"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t>-</w:t>
            </w:r>
            <w:r w:rsidRPr="00BE2ED5">
              <w:rPr>
                <w:rFonts w:eastAsia="Arial"/>
                <w:noProof/>
                <w:color w:val="000000" w:themeColor="text1"/>
                <w:lang w:val="fil-PH"/>
              </w:rPr>
              <w:t xml:space="preserve"> </w:t>
            </w:r>
            <w:r w:rsidR="00683C04" w:rsidRPr="00BE2ED5">
              <w:rPr>
                <w:rFonts w:eastAsia="Arial"/>
                <w:i/>
                <w:iCs/>
                <w:noProof/>
                <w:color w:val="000000" w:themeColor="text1"/>
                <w:lang w:val="fil-PH"/>
              </w:rPr>
              <w:t>Write the competency/ies from the curriculum that we are targeting, and the content or performance standards applicable to the sessions.</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F0AD076" w14:textId="77777777" w:rsidR="00133359" w:rsidRPr="00BE2ED5" w:rsidRDefault="003242D4" w:rsidP="00BE2ED5">
            <w:pPr>
              <w:ind w:left="180" w:hanging="180"/>
              <w:rPr>
                <w:noProof/>
                <w:lang w:val="fil-PH"/>
              </w:rPr>
            </w:pPr>
            <w:r w:rsidRPr="00BE2ED5">
              <w:rPr>
                <w:rFonts w:eastAsia="Arial"/>
                <w:noProof/>
                <w:lang w:val="fil-PH"/>
              </w:rPr>
              <w:t>Content Standard: Chemical properties of materials determine their uses.</w:t>
            </w:r>
          </w:p>
          <w:p w14:paraId="5CEC2CDC" w14:textId="77777777" w:rsidR="00133359" w:rsidRPr="00BE2ED5" w:rsidRDefault="003242D4" w:rsidP="00BE2ED5">
            <w:pPr>
              <w:ind w:left="180" w:hanging="180"/>
              <w:rPr>
                <w:noProof/>
                <w:lang w:val="fil-PH"/>
              </w:rPr>
            </w:pPr>
            <w:r w:rsidRPr="00BE2ED5">
              <w:rPr>
                <w:rFonts w:eastAsia="Arial"/>
                <w:noProof/>
                <w:lang w:val="fil-PH"/>
              </w:rPr>
              <w:t>Performance Standard: By the end of the term, learners describe chemical properties of materials and changes to them. They demonstrate an understanding that science processes can solve everyday problems and use creativity and determination to provide examples. They exhibit objectivity and open-mindedness in gathering information related to environmental issues and concerns in the community.</w:t>
            </w:r>
          </w:p>
          <w:p w14:paraId="6B81E6A2" w14:textId="77777777" w:rsidR="00133359" w:rsidRPr="00BE2ED5" w:rsidRDefault="003242D4" w:rsidP="00BE2ED5">
            <w:pPr>
              <w:ind w:left="180" w:hanging="180"/>
              <w:rPr>
                <w:noProof/>
                <w:lang w:val="fil-PH"/>
              </w:rPr>
            </w:pPr>
            <w:r w:rsidRPr="00BE2ED5">
              <w:rPr>
                <w:rFonts w:eastAsia="Arial"/>
                <w:noProof/>
                <w:lang w:val="fil-PH"/>
              </w:rPr>
              <w:t>Learning Competency: Describe the chemical properties of materials, such as they can be burnt, react with other materials, or are degradable or biodegradable.</w:t>
            </w:r>
          </w:p>
          <w:p w14:paraId="7179D893" w14:textId="77777777" w:rsidR="00133359" w:rsidRPr="00BE2ED5" w:rsidRDefault="003242D4" w:rsidP="00BE2ED5">
            <w:pPr>
              <w:ind w:left="180" w:hanging="180"/>
              <w:rPr>
                <w:noProof/>
                <w:lang w:val="fil-PH"/>
              </w:rPr>
            </w:pPr>
            <w:r w:rsidRPr="00BE2ED5">
              <w:rPr>
                <w:rFonts w:eastAsia="Arial"/>
                <w:noProof/>
                <w:lang w:val="fil-PH"/>
              </w:rPr>
              <w:t>Supporting BOW alignment: First Term, Weeks 3 to 5 - Materials and their Uses: describe chemical properties of materials, describe changes in properties when exposed to changes in temperature, and demonstrate ways to minimize harmful changes in materials.</w:t>
            </w:r>
          </w:p>
          <w:p w14:paraId="6A7665D4" w14:textId="77777777" w:rsidR="00133359" w:rsidRPr="00BE2ED5" w:rsidRDefault="003242D4" w:rsidP="00BE2ED5">
            <w:pPr>
              <w:ind w:left="180" w:hanging="180"/>
              <w:rPr>
                <w:noProof/>
                <w:lang w:val="fil-PH"/>
              </w:rPr>
            </w:pPr>
            <w:r w:rsidRPr="00BE2ED5">
              <w:rPr>
                <w:rFonts w:eastAsia="Arial"/>
                <w:noProof/>
                <w:lang w:val="fil-PH"/>
              </w:rPr>
              <w:t>Lesson focus for Week 3: flammability, reactivity with other materials, and degradable/biodegradable materials.</w:t>
            </w:r>
          </w:p>
        </w:tc>
      </w:tr>
      <w:tr w:rsidR="00D95DA7" w:rsidRPr="00BE2ED5" w14:paraId="70B3C7C2"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1DC20D" w14:textId="77777777" w:rsidR="00931B63" w:rsidRPr="00BE2ED5" w:rsidRDefault="00D95DA7" w:rsidP="00BE2ED5">
            <w:pPr>
              <w:widowControl w:val="0"/>
              <w:ind w:left="180" w:hanging="180"/>
              <w:rPr>
                <w:rFonts w:eastAsia="Montserrat"/>
                <w:noProof/>
                <w:color w:val="000000" w:themeColor="text1"/>
                <w:lang w:val="fil-PH"/>
              </w:rPr>
            </w:pPr>
            <w:r w:rsidRPr="00BE2ED5">
              <w:rPr>
                <w:rFonts w:eastAsia="Arial"/>
                <w:b/>
                <w:bCs/>
                <w:noProof/>
                <w:color w:val="000000" w:themeColor="text1"/>
                <w:lang w:val="fil-PH"/>
              </w:rPr>
              <w:t>Learning Objectives</w:t>
            </w:r>
          </w:p>
          <w:p w14:paraId="6EAA75C4"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w:t>
            </w:r>
            <w:r w:rsidRPr="00BE2ED5">
              <w:rPr>
                <w:rFonts w:eastAsia="Arial"/>
                <w:b/>
                <w:bCs/>
                <w:i/>
                <w:iCs/>
                <w:noProof/>
                <w:color w:val="000000" w:themeColor="text1"/>
                <w:lang w:val="fil-PH"/>
              </w:rPr>
              <w:t xml:space="preserve"> </w:t>
            </w:r>
            <w:r w:rsidRPr="00BE2ED5">
              <w:rPr>
                <w:rStyle w:val="Strong"/>
                <w:rFonts w:eastAsia="Arial"/>
                <w:b w:val="0"/>
                <w:bCs w:val="0"/>
                <w:i/>
                <w:iCs/>
                <w:noProof/>
                <w:color w:val="000000" w:themeColor="text1"/>
                <w:lang w:val="fil-PH"/>
              </w:rPr>
              <w:t>Mga Tiyak na Layunin</w:t>
            </w:r>
          </w:p>
          <w:p w14:paraId="1C74C296" w14:textId="77777777" w:rsidR="00D95DA7"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lastRenderedPageBreak/>
              <w:t>-</w:t>
            </w:r>
            <w:r w:rsidRPr="00BE2ED5">
              <w:rPr>
                <w:rFonts w:eastAsia="Arial"/>
                <w:noProof/>
                <w:color w:val="000000" w:themeColor="text1"/>
                <w:lang w:val="fil-PH"/>
              </w:rPr>
              <w:t xml:space="preserve"> </w:t>
            </w:r>
            <w:r w:rsidR="00D95DA7" w:rsidRPr="00BE2ED5">
              <w:rPr>
                <w:rFonts w:eastAsia="Arial"/>
                <w:i/>
                <w:iCs/>
                <w:noProof/>
                <w:color w:val="000000" w:themeColor="text1"/>
                <w:lang w:val="fil-PH"/>
              </w:rPr>
              <w:t>Write the smaller knowledge, skills, or tasks from the competency that the learners will work on and be able to show by the end of the sessions.</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59BB00" w14:textId="77777777" w:rsidR="00133359" w:rsidRPr="00BE2ED5" w:rsidRDefault="003242D4" w:rsidP="00BE2ED5">
            <w:pPr>
              <w:ind w:left="180" w:hanging="180"/>
              <w:rPr>
                <w:noProof/>
                <w:lang w:val="fil-PH"/>
              </w:rPr>
            </w:pPr>
            <w:r w:rsidRPr="00BE2ED5">
              <w:rPr>
                <w:rFonts w:eastAsia="Arial"/>
                <w:noProof/>
                <w:lang w:val="fil-PH"/>
              </w:rPr>
              <w:lastRenderedPageBreak/>
              <w:t xml:space="preserve">Classify common materials at home and in school; define </w:t>
            </w:r>
            <w:r w:rsidRPr="00BE2ED5">
              <w:rPr>
                <w:rFonts w:eastAsia="Arial"/>
                <w:noProof/>
                <w:lang w:val="fil-PH"/>
              </w:rPr>
              <w:lastRenderedPageBreak/>
              <w:t>flammability; identify examples of flammable and non-flammable materials; explain basic fire-safety precautions and responsible behavior around materials that may catch fire.</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B67C5EA" w14:textId="77777777" w:rsidR="00133359" w:rsidRPr="00BE2ED5" w:rsidRDefault="003242D4" w:rsidP="00BE2ED5">
            <w:pPr>
              <w:ind w:left="180" w:hanging="180"/>
              <w:rPr>
                <w:noProof/>
                <w:lang w:val="fil-PH"/>
              </w:rPr>
            </w:pPr>
            <w:r w:rsidRPr="00BE2ED5">
              <w:rPr>
                <w:rFonts w:eastAsia="Arial"/>
                <w:noProof/>
                <w:lang w:val="fil-PH"/>
              </w:rPr>
              <w:lastRenderedPageBreak/>
              <w:t xml:space="preserve">Define chemical reaction in simple terms; observe and describe </w:t>
            </w:r>
            <w:r w:rsidRPr="00BE2ED5">
              <w:rPr>
                <w:rFonts w:eastAsia="Arial"/>
                <w:noProof/>
                <w:lang w:val="fil-PH"/>
              </w:rPr>
              <w:lastRenderedPageBreak/>
              <w:t>signs of reaction such as bubbles, color changes, rusting, or tarnishing; explain how materials may change when they come into contact with other materials; and predict simple outcomes of common reactions.</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72096D2" w14:textId="77777777" w:rsidR="00133359" w:rsidRPr="00BE2ED5" w:rsidRDefault="003242D4" w:rsidP="00BE2ED5">
            <w:pPr>
              <w:ind w:left="180" w:hanging="180"/>
              <w:rPr>
                <w:noProof/>
                <w:lang w:val="fil-PH"/>
              </w:rPr>
            </w:pPr>
            <w:r w:rsidRPr="00BE2ED5">
              <w:rPr>
                <w:rFonts w:eastAsia="Arial"/>
                <w:noProof/>
                <w:lang w:val="fil-PH"/>
              </w:rPr>
              <w:lastRenderedPageBreak/>
              <w:t xml:space="preserve">Differentiate degradable and biodegradable materials; identify </w:t>
            </w:r>
            <w:r w:rsidRPr="00BE2ED5">
              <w:rPr>
                <w:rFonts w:eastAsia="Arial"/>
                <w:noProof/>
                <w:lang w:val="fil-PH"/>
              </w:rPr>
              <w:lastRenderedPageBreak/>
              <w:t>examples of each; explain how microorganisms help break down biodegradable materials; and describe the environmental effects of degradable, biodegradable, and non-degradable materials.</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846D706" w14:textId="77777777" w:rsidR="00133359" w:rsidRPr="00BE2ED5" w:rsidRDefault="003242D4" w:rsidP="00BE2ED5">
            <w:pPr>
              <w:ind w:left="180" w:hanging="180"/>
              <w:rPr>
                <w:noProof/>
                <w:lang w:val="fil-PH"/>
              </w:rPr>
            </w:pPr>
            <w:r w:rsidRPr="00BE2ED5">
              <w:rPr>
                <w:rFonts w:eastAsia="Arial"/>
                <w:noProof/>
                <w:lang w:val="fil-PH"/>
              </w:rPr>
              <w:lastRenderedPageBreak/>
              <w:t xml:space="preserve">Organize learning about flammability, reactivity, </w:t>
            </w:r>
            <w:r w:rsidRPr="00BE2ED5">
              <w:rPr>
                <w:rFonts w:eastAsia="Arial"/>
                <w:noProof/>
                <w:lang w:val="fil-PH"/>
              </w:rPr>
              <w:lastRenderedPageBreak/>
              <w:t>degradability, and biodegradability using a concept map; give everyday examples of each property; explain why these properties matter in safety, environmental protection, and daily choices; and answer a formative assessment accurately.</w:t>
            </w:r>
          </w:p>
        </w:tc>
      </w:tr>
      <w:tr w:rsidR="00D95DA7" w:rsidRPr="00BE2ED5" w14:paraId="3FBE89F5"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0361BA"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lastRenderedPageBreak/>
              <w:t>Learner Context</w:t>
            </w:r>
          </w:p>
          <w:p w14:paraId="68C8E6F9"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Konteksto ng Mag-aaral</w:t>
            </w:r>
          </w:p>
          <w:p w14:paraId="7E51C674" w14:textId="77777777" w:rsidR="00D95DA7"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t>-</w:t>
            </w:r>
            <w:r w:rsidRPr="00BE2ED5">
              <w:rPr>
                <w:rFonts w:eastAsia="Arial"/>
                <w:noProof/>
                <w:color w:val="000000" w:themeColor="text1"/>
                <w:lang w:val="fil-PH"/>
              </w:rPr>
              <w:t xml:space="preserve"> </w:t>
            </w:r>
            <w:r w:rsidR="00D95DA7" w:rsidRPr="00BE2ED5">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69"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223754D7" w14:textId="77777777" w:rsidR="00133359" w:rsidRPr="00BE2ED5" w:rsidRDefault="003242D4" w:rsidP="00BE2ED5">
            <w:pPr>
              <w:ind w:left="180" w:hanging="180"/>
              <w:rPr>
                <w:noProof/>
                <w:lang w:val="fil-PH"/>
              </w:rPr>
            </w:pPr>
            <w:r w:rsidRPr="00BE2ED5">
              <w:rPr>
                <w:rFonts w:eastAsia="Arial"/>
                <w:noProof/>
                <w:lang w:val="fil-PH"/>
              </w:rPr>
              <w:t>(Example Only) Many learners are curious about materials they see at home, such as paper, plastic, food scraps, and metal objects. They can often describe what they observe, but some need guidance in using science terms such as flammability, reaction, degradable, and biodegradable. Several learners learn best through safe demonstrations, pictures, sorting tasks, guided questions, and group reporting. Possible barriers include limited access to actual materials, confusion between degradable and biodegradable, and the need for repeated safety reminders when discussing fire or reactive substances.</w:t>
            </w:r>
          </w:p>
        </w:tc>
      </w:tr>
      <w:tr w:rsidR="00D95DA7" w:rsidRPr="00BE2ED5" w14:paraId="1BFA7C3B"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BF4B48" w14:textId="77777777" w:rsidR="00931B63" w:rsidRPr="00BE2ED5" w:rsidRDefault="00D95DA7" w:rsidP="00BE2ED5">
            <w:pPr>
              <w:pStyle w:val="Heading2"/>
              <w:ind w:left="180" w:hanging="180"/>
              <w:rPr>
                <w:rFonts w:ascii="Calibri" w:eastAsia="Times New Roman" w:hAnsi="Calibri" w:cs="Calibri"/>
                <w:noProof/>
                <w:color w:val="000000" w:themeColor="text1"/>
                <w:sz w:val="22"/>
                <w:szCs w:val="24"/>
                <w:lang w:val="fil-PH"/>
              </w:rPr>
            </w:pPr>
            <w:r w:rsidRPr="00BE2ED5">
              <w:rPr>
                <w:rFonts w:ascii="Calibri" w:eastAsia="Arial" w:hAnsi="Calibri" w:cs="Calibri"/>
                <w:noProof/>
                <w:color w:val="000000" w:themeColor="text1"/>
                <w:sz w:val="22"/>
                <w:szCs w:val="24"/>
                <w:lang w:val="fil-PH"/>
              </w:rPr>
              <w:t>Learning Experience</w:t>
            </w:r>
          </w:p>
          <w:p w14:paraId="44B7C360" w14:textId="77777777" w:rsidR="00D95DA7" w:rsidRPr="00BE2ED5" w:rsidRDefault="00D95DA7" w:rsidP="00BE2ED5">
            <w:pPr>
              <w:pStyle w:val="Heading2"/>
              <w:ind w:left="180" w:hanging="180"/>
              <w:rPr>
                <w:rFonts w:ascii="Calibri" w:eastAsia="Times New Roman" w:hAnsi="Calibri" w:cs="Calibri"/>
                <w:b w:val="0"/>
                <w:bCs w:val="0"/>
                <w:i/>
                <w:iCs/>
                <w:noProof/>
                <w:color w:val="000000" w:themeColor="text1"/>
                <w:sz w:val="22"/>
                <w:szCs w:val="24"/>
                <w:lang w:val="fil-PH"/>
              </w:rPr>
            </w:pPr>
            <w:r w:rsidRPr="00BE2ED5">
              <w:rPr>
                <w:rFonts w:ascii="Calibri" w:eastAsia="Arial" w:hAnsi="Calibri" w:cs="Calibri"/>
                <w:b w:val="0"/>
                <w:bCs w:val="0"/>
                <w:i/>
                <w:iCs/>
                <w:noProof/>
                <w:color w:val="000000" w:themeColor="text1"/>
                <w:sz w:val="22"/>
                <w:szCs w:val="24"/>
                <w:lang w:val="fil-PH"/>
              </w:rPr>
              <w:t>/ Karanasan sa Pagkatuto</w:t>
            </w:r>
          </w:p>
        </w:tc>
        <w:tc>
          <w:tcPr>
            <w:tcW w:w="12869"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8CF18E2" w14:textId="77777777" w:rsidR="00133359" w:rsidRPr="00BE2ED5" w:rsidRDefault="003242D4" w:rsidP="00BE2ED5">
            <w:pPr>
              <w:ind w:left="180" w:hanging="180"/>
              <w:rPr>
                <w:noProof/>
                <w:lang w:val="fil-PH"/>
              </w:rPr>
            </w:pPr>
            <w:r w:rsidRPr="00BE2ED5">
              <w:rPr>
                <w:rFonts w:eastAsia="Arial"/>
                <w:noProof/>
                <w:lang w:val="fil-PH"/>
              </w:rPr>
              <w:t>The learning experience begins with familiar classification of books, food items, and household materials, then moves to chemical properties that affect use and safety. Learners unlock key vocabulary, observe teacher-led demonstrations or safe simulations, work in groups using Team Jobs, and discuss examples from everyday life. The lesson deepens through three subtopics: flammability, reactivity with other materials, and degradable/biodegradable materials. Learners then create a concept map, reflect on environmental implications, and complete formative checks that guide remediation or enrichment.</w:t>
            </w:r>
          </w:p>
        </w:tc>
      </w:tr>
      <w:tr w:rsidR="00D95DA7" w:rsidRPr="00BE2ED5" w14:paraId="52B0FCD1"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37CAD03"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t>Pre-Lesson</w:t>
            </w:r>
          </w:p>
          <w:p w14:paraId="1106342B"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Bago ang Aralin</w:t>
            </w:r>
          </w:p>
          <w:p w14:paraId="360C14A3" w14:textId="77777777" w:rsidR="00D95DA7"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lastRenderedPageBreak/>
              <w:t>-</w:t>
            </w:r>
            <w:r w:rsidRPr="00BE2ED5">
              <w:rPr>
                <w:rFonts w:eastAsia="Arial"/>
                <w:noProof/>
                <w:color w:val="000000" w:themeColor="text1"/>
                <w:lang w:val="fil-PH"/>
              </w:rPr>
              <w:t xml:space="preserve"> </w:t>
            </w:r>
            <w:r w:rsidR="00D95DA7" w:rsidRPr="00BE2ED5">
              <w:rPr>
                <w:rFonts w:eastAsia="Arial"/>
                <w:i/>
                <w:iCs/>
                <w:noProof/>
                <w:color w:val="000000" w:themeColor="text1"/>
                <w:lang w:val="fil-PH"/>
              </w:rPr>
              <w:t>Describe how you will help the learners get ready for the lesson.</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88081D7" w14:textId="77777777" w:rsidR="00133359" w:rsidRPr="00BE2ED5" w:rsidRDefault="003242D4" w:rsidP="00BE2ED5">
            <w:pPr>
              <w:ind w:left="180" w:hanging="180"/>
              <w:rPr>
                <w:noProof/>
                <w:lang w:val="fil-PH"/>
              </w:rPr>
            </w:pPr>
            <w:r w:rsidRPr="00BE2ED5">
              <w:rPr>
                <w:rFonts w:eastAsia="Arial"/>
                <w:noProof/>
                <w:lang w:val="fil-PH"/>
              </w:rPr>
              <w:lastRenderedPageBreak/>
              <w:t xml:space="preserve">Short Review: Ask learners to observe how books in a library and food or goods at home are </w:t>
            </w:r>
            <w:r w:rsidRPr="00BE2ED5">
              <w:rPr>
                <w:rFonts w:eastAsia="Arial"/>
                <w:noProof/>
                <w:lang w:val="fil-PH"/>
              </w:rPr>
              <w:lastRenderedPageBreak/>
              <w:t>arranged or grouped. Use guide questions: How are books arranged in the library? How are food products arranged in a cabinet or refrigerator? How does proper grouping help at home or in school? Link their answers to classifying materials according to properties.</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501D9AA" w14:textId="77777777" w:rsidR="00133359" w:rsidRPr="00BE2ED5" w:rsidRDefault="003242D4" w:rsidP="00BE2ED5">
            <w:pPr>
              <w:ind w:left="180" w:hanging="180"/>
              <w:rPr>
                <w:noProof/>
                <w:lang w:val="fil-PH"/>
              </w:rPr>
            </w:pPr>
            <w:r w:rsidRPr="00BE2ED5">
              <w:rPr>
                <w:rFonts w:eastAsia="Arial"/>
                <w:noProof/>
                <w:lang w:val="fil-PH"/>
              </w:rPr>
              <w:lastRenderedPageBreak/>
              <w:t xml:space="preserve">Begin with a recap of flammability. Ask learners to name one material that can burn easily and </w:t>
            </w:r>
            <w:r w:rsidRPr="00BE2ED5">
              <w:rPr>
                <w:rFonts w:eastAsia="Arial"/>
                <w:noProof/>
                <w:lang w:val="fil-PH"/>
              </w:rPr>
              <w:lastRenderedPageBreak/>
              <w:t>one that does not usually catch fire. Show two safe sample cards, such as paper and metal, and ask: What property did we use to compare them? Then introduce that materials may also change when they react with other materials.</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3083050" w14:textId="77777777" w:rsidR="00133359" w:rsidRPr="00BE2ED5" w:rsidRDefault="003242D4" w:rsidP="00BE2ED5">
            <w:pPr>
              <w:ind w:left="180" w:hanging="180"/>
              <w:rPr>
                <w:noProof/>
                <w:lang w:val="fil-PH"/>
              </w:rPr>
            </w:pPr>
            <w:r w:rsidRPr="00BE2ED5">
              <w:rPr>
                <w:rFonts w:eastAsia="Arial"/>
                <w:noProof/>
                <w:lang w:val="fil-PH"/>
              </w:rPr>
              <w:lastRenderedPageBreak/>
              <w:t xml:space="preserve">Begin by reviewing the vinegar and baking soda demonstration or other reaction examples. Ask: </w:t>
            </w:r>
            <w:r w:rsidRPr="00BE2ED5">
              <w:rPr>
                <w:rFonts w:eastAsia="Arial"/>
                <w:noProof/>
                <w:lang w:val="fil-PH"/>
              </w:rPr>
              <w:lastRenderedPageBreak/>
              <w:t>What signs showed that a reaction happened? Did all materials react in the same way? Then connect the idea of material changes to how waste materials break down in the environment.</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C3259F0" w14:textId="77777777" w:rsidR="00133359" w:rsidRPr="00BE2ED5" w:rsidRDefault="003242D4" w:rsidP="00BE2ED5">
            <w:pPr>
              <w:ind w:left="180" w:hanging="180"/>
              <w:rPr>
                <w:noProof/>
                <w:lang w:val="fil-PH"/>
              </w:rPr>
            </w:pPr>
            <w:r w:rsidRPr="00BE2ED5">
              <w:rPr>
                <w:rFonts w:eastAsia="Arial"/>
                <w:noProof/>
                <w:lang w:val="fil-PH"/>
              </w:rPr>
              <w:lastRenderedPageBreak/>
              <w:t xml:space="preserve">Use a three-column review: Flammability, Reactivity with Other Materials, and </w:t>
            </w:r>
            <w:r w:rsidRPr="00BE2ED5">
              <w:rPr>
                <w:rFonts w:eastAsia="Arial"/>
                <w:noProof/>
                <w:lang w:val="fil-PH"/>
              </w:rPr>
              <w:lastRenderedPageBreak/>
              <w:t>Degradable/Biodegradable. Ask learners to place example cards under the correct heading and explain one choice. This prepares them for concept mapping, reflection, and formative assessment.</w:t>
            </w:r>
          </w:p>
        </w:tc>
      </w:tr>
      <w:tr w:rsidR="00D95DA7" w:rsidRPr="00BE2ED5" w14:paraId="7C65EA84"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DFB357"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u w:val="single"/>
                <w:lang w:val="fil-PH"/>
              </w:rPr>
              <w:lastRenderedPageBreak/>
              <w:t>Flow</w:t>
            </w:r>
          </w:p>
          <w:p w14:paraId="22F01382"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w:t>
            </w:r>
            <w:r w:rsidRPr="00BE2ED5">
              <w:rPr>
                <w:rFonts w:eastAsia="Arial"/>
                <w:b/>
                <w:bCs/>
                <w:i/>
                <w:iCs/>
                <w:noProof/>
                <w:color w:val="000000" w:themeColor="text1"/>
                <w:lang w:val="fil-PH"/>
              </w:rPr>
              <w:t xml:space="preserve"> </w:t>
            </w:r>
            <w:r w:rsidRPr="00BE2ED5">
              <w:rPr>
                <w:rStyle w:val="Strong"/>
                <w:rFonts w:eastAsia="Arial"/>
                <w:b w:val="0"/>
                <w:bCs w:val="0"/>
                <w:i/>
                <w:iCs/>
                <w:noProof/>
                <w:color w:val="000000" w:themeColor="text1"/>
                <w:lang w:val="fil-PH"/>
              </w:rPr>
              <w:t>Daloy ng Aralin</w:t>
            </w:r>
          </w:p>
          <w:p w14:paraId="6F29224A"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w:t>
            </w:r>
            <w:r w:rsidRPr="00BE2ED5">
              <w:rPr>
                <w:rFonts w:eastAsia="Arial"/>
                <w:noProof/>
                <w:color w:val="000000" w:themeColor="text1"/>
                <w:lang w:val="fil-PH"/>
              </w:rPr>
              <w:t xml:space="preserve"> </w:t>
            </w:r>
            <w:r w:rsidR="00D95DA7" w:rsidRPr="00BE2ED5">
              <w:rPr>
                <w:rFonts w:eastAsia="Arial"/>
                <w:i/>
                <w:iCs/>
                <w:noProof/>
                <w:color w:val="000000" w:themeColor="text1"/>
                <w:lang w:val="fil-PH"/>
              </w:rPr>
              <w:t>Describe the activities that you can implement in 1 or more sessions to meet the learning objectives.</w:t>
            </w:r>
          </w:p>
          <w:p w14:paraId="18155657" w14:textId="77777777" w:rsidR="00D95DA7" w:rsidRPr="00BE2ED5" w:rsidRDefault="00D95DA7"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Apply the Learning Design Principles by thinking about how to:</w:t>
            </w:r>
          </w:p>
          <w:p w14:paraId="059DF8FD"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make the objectives clear for the learners</w:t>
            </w:r>
          </w:p>
          <w:p w14:paraId="1865A9ED"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guide learners before letting them try the task on their own</w:t>
            </w:r>
          </w:p>
          <w:p w14:paraId="0F349C6D"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check the state of the learners’ well-being, understanding, and mastery over the lesson</w:t>
            </w:r>
          </w:p>
          <w:p w14:paraId="7061C555"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 xml:space="preserve">connect today's new </w:t>
            </w:r>
            <w:r w:rsidR="00D95DA7" w:rsidRPr="00BE2ED5">
              <w:rPr>
                <w:rFonts w:eastAsia="Arial"/>
                <w:i/>
                <w:iCs/>
                <w:noProof/>
                <w:color w:val="000000" w:themeColor="text1"/>
                <w:lang w:val="fil-PH"/>
              </w:rPr>
              <w:lastRenderedPageBreak/>
              <w:t>concepts to past competencies</w:t>
            </w:r>
          </w:p>
          <w:p w14:paraId="71DC2F82"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encourage collaboration among learners</w:t>
            </w:r>
          </w:p>
          <w:p w14:paraId="27178224" w14:textId="77777777" w:rsidR="00931B63"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invite learners to reflect on why this matters to them</w:t>
            </w:r>
          </w:p>
          <w:p w14:paraId="4BE878EB"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ensure inclusion for learners’ varied abilities, learning styles, and contexts</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73A10B" w14:textId="77777777" w:rsidR="00133359" w:rsidRPr="00BE2ED5" w:rsidRDefault="003242D4" w:rsidP="00BE2ED5">
            <w:pPr>
              <w:ind w:left="180" w:hanging="180"/>
              <w:rPr>
                <w:noProof/>
                <w:lang w:val="fil-PH"/>
              </w:rPr>
            </w:pPr>
            <w:r w:rsidRPr="00BE2ED5">
              <w:rPr>
                <w:rFonts w:eastAsia="Arial"/>
                <w:noProof/>
                <w:lang w:val="fil-PH"/>
              </w:rPr>
              <w:lastRenderedPageBreak/>
              <w:t>Establishing Lesson Purpose: Explain that matter has physical and chemical properties, and these properties help people classify, change, and use materials safely. Introduce the focus on chemical properties: flammability, reactivity, degradability, and biodegradability.</w:t>
            </w:r>
          </w:p>
          <w:p w14:paraId="5EF5FC62" w14:textId="77777777" w:rsidR="00133359" w:rsidRPr="00BE2ED5" w:rsidRDefault="003242D4" w:rsidP="00BE2ED5">
            <w:pPr>
              <w:ind w:left="180" w:hanging="180"/>
              <w:rPr>
                <w:noProof/>
                <w:lang w:val="fil-PH"/>
              </w:rPr>
            </w:pPr>
            <w:r w:rsidRPr="00BE2ED5">
              <w:rPr>
                <w:rFonts w:eastAsia="Arial"/>
                <w:noProof/>
                <w:lang w:val="fil-PH"/>
              </w:rPr>
              <w:t>Unlocking Vocabulary: Conduct an Unscramble Word Game using LITYMABIMALF (Flammability), ABLEGRADED (Degradable), and IOBEDGABLERAD (Biodegradable). Read the meanings first, then let learners rearrange the letters.</w:t>
            </w:r>
          </w:p>
          <w:p w14:paraId="1DE03031" w14:textId="77777777" w:rsidR="00133359" w:rsidRPr="00BE2ED5" w:rsidRDefault="003242D4" w:rsidP="00BE2ED5">
            <w:pPr>
              <w:ind w:left="180" w:hanging="180"/>
              <w:rPr>
                <w:noProof/>
                <w:lang w:val="fil-PH"/>
              </w:rPr>
            </w:pPr>
            <w:r w:rsidRPr="00BE2ED5">
              <w:rPr>
                <w:rFonts w:eastAsia="Arial"/>
                <w:noProof/>
                <w:lang w:val="fil-PH"/>
              </w:rPr>
              <w:t xml:space="preserve">Flammability: Introduce flammability as how easily a material can catch fire and burn. Use a teacher-led </w:t>
            </w:r>
            <w:r w:rsidRPr="00BE2ED5">
              <w:rPr>
                <w:rFonts w:eastAsia="Arial"/>
                <w:noProof/>
                <w:lang w:val="fil-PH"/>
              </w:rPr>
              <w:lastRenderedPageBreak/>
              <w:t>demonstration or safe visual simulation with paper only under strict safety control, or use pictures/videos if live demonstration is not suitable. Discuss paper, wood, cotton, plastic, and metal paperclip as examples. Emphasize fire safety: learners must never play with fire and must ask adult help when handling dangerous materials. Group Activity: “Flame Test” using worksheet or picture cards. Groups classify materials as flammable or non-flammable and explain observations.</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CA5938E" w14:textId="77777777" w:rsidR="00133359" w:rsidRPr="00BE2ED5" w:rsidRDefault="003242D4" w:rsidP="00BE2ED5">
            <w:pPr>
              <w:ind w:left="180" w:hanging="180"/>
              <w:rPr>
                <w:noProof/>
                <w:lang w:val="fil-PH"/>
              </w:rPr>
            </w:pPr>
            <w:r w:rsidRPr="00BE2ED5">
              <w:rPr>
                <w:rFonts w:eastAsia="Arial"/>
                <w:noProof/>
                <w:lang w:val="fil-PH"/>
              </w:rPr>
              <w:lastRenderedPageBreak/>
              <w:t>Sub-topic 2: How Materials React with Other Materials. Explain that materials can react with each other when they come into contact, and such reactions can cause observable changes. Conduct a teacher-led safe demonstration of baking soda and vinegar. Ask: Did you observe bubbles? How did the two materials react? What new sign of change appeared?</w:t>
            </w:r>
          </w:p>
          <w:p w14:paraId="371A7A90" w14:textId="77777777" w:rsidR="00133359" w:rsidRPr="00BE2ED5" w:rsidRDefault="003242D4" w:rsidP="00BE2ED5">
            <w:pPr>
              <w:ind w:left="180" w:hanging="180"/>
              <w:rPr>
                <w:noProof/>
                <w:lang w:val="fil-PH"/>
              </w:rPr>
            </w:pPr>
            <w:r w:rsidRPr="00BE2ED5">
              <w:rPr>
                <w:rFonts w:eastAsia="Arial"/>
                <w:noProof/>
                <w:lang w:val="fil-PH"/>
              </w:rPr>
              <w:t xml:space="preserve">Worked Examples: Discuss rusting of iron when exposed to oxygen and moisture, foam production when hydrogen peroxide reacts with yeast, the protective oxide layer on aluminum foil, weathering of limestone by acid rain, and tarnishing of silver jewelry. Keep explanations grade-appropriate by focusing </w:t>
            </w:r>
            <w:r w:rsidRPr="00BE2ED5">
              <w:rPr>
                <w:rFonts w:eastAsia="Arial"/>
                <w:noProof/>
                <w:lang w:val="fil-PH"/>
              </w:rPr>
              <w:lastRenderedPageBreak/>
              <w:t>on observable changes and everyday usefulness.</w:t>
            </w:r>
          </w:p>
          <w:p w14:paraId="0DDCC733" w14:textId="77777777" w:rsidR="00133359" w:rsidRPr="00BE2ED5" w:rsidRDefault="003242D4" w:rsidP="00BE2ED5">
            <w:pPr>
              <w:ind w:left="180" w:hanging="180"/>
              <w:rPr>
                <w:noProof/>
                <w:lang w:val="fil-PH"/>
              </w:rPr>
            </w:pPr>
            <w:r w:rsidRPr="00BE2ED5">
              <w:rPr>
                <w:rFonts w:eastAsia="Arial"/>
                <w:noProof/>
                <w:lang w:val="fil-PH"/>
              </w:rPr>
              <w:t>Group Activity: “Chemical Reactions Exploration.” Learners work in groups with assigned roles, observe teacher-approved materials or pictures, answer worksheet questions, and report patterns such as bubbles, color change, rusting, tarnishing, or other visible changes.</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D29DAE" w14:textId="77777777" w:rsidR="00133359" w:rsidRPr="00BE2ED5" w:rsidRDefault="003242D4" w:rsidP="00BE2ED5">
            <w:pPr>
              <w:ind w:left="180" w:hanging="180"/>
              <w:rPr>
                <w:noProof/>
                <w:lang w:val="fil-PH"/>
              </w:rPr>
            </w:pPr>
            <w:r w:rsidRPr="00BE2ED5">
              <w:rPr>
                <w:rFonts w:eastAsia="Arial"/>
                <w:noProof/>
                <w:lang w:val="fil-PH"/>
              </w:rPr>
              <w:lastRenderedPageBreak/>
              <w:t>Sub-topic 3: Degradable or Biodegradable Materials. Introduce that degradable materials break down into smaller pieces over time through physical force or chemical processes, while biodegradable materials are broken down by living organisms such as bacteria and fungi into simpler substances.</w:t>
            </w:r>
          </w:p>
          <w:p w14:paraId="4FF81837" w14:textId="77777777" w:rsidR="00133359" w:rsidRPr="00BE2ED5" w:rsidRDefault="003242D4" w:rsidP="00BE2ED5">
            <w:pPr>
              <w:ind w:left="180" w:hanging="180"/>
              <w:rPr>
                <w:noProof/>
                <w:lang w:val="fil-PH"/>
              </w:rPr>
            </w:pPr>
            <w:r w:rsidRPr="00BE2ED5">
              <w:rPr>
                <w:rFonts w:eastAsia="Arial"/>
                <w:noProof/>
                <w:lang w:val="fil-PH"/>
              </w:rPr>
              <w:t>Demonstration/Discussion: Show an apple core or picture of food waste and ask: What does it look like? Why is it biodegradable? How do bacteria and fungi help it decompose? How can composting help reduce waste and return nutrients to the soil?</w:t>
            </w:r>
          </w:p>
          <w:p w14:paraId="7BC5E76B" w14:textId="77777777" w:rsidR="00133359" w:rsidRPr="00BE2ED5" w:rsidRDefault="003242D4" w:rsidP="00BE2ED5">
            <w:pPr>
              <w:ind w:left="180" w:hanging="180"/>
              <w:rPr>
                <w:noProof/>
                <w:lang w:val="fil-PH"/>
              </w:rPr>
            </w:pPr>
            <w:r w:rsidRPr="00BE2ED5">
              <w:rPr>
                <w:rFonts w:eastAsia="Arial"/>
                <w:noProof/>
                <w:lang w:val="fil-PH"/>
              </w:rPr>
              <w:t xml:space="preserve">Worked Examples: For degradable materials, discuss plastic straw, polystyrene foam, and nylon </w:t>
            </w:r>
            <w:r w:rsidRPr="00BE2ED5">
              <w:rPr>
                <w:rFonts w:eastAsia="Arial"/>
                <w:noProof/>
                <w:lang w:val="fil-PH"/>
              </w:rPr>
              <w:lastRenderedPageBreak/>
              <w:t>fishing line, noting that they may become smaller pieces such as microplastics and can harm the environment. For biodegradable materials, discuss paper towel, banana peel, and cotton fabric, noting that microorganisms can break them down into simpler organic matter. Group Activity: “Exploring Degradable and Biodegradable Materials.” Learners sort examples, explain their reasoning, and present environmental implications.</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24BF438" w14:textId="77777777" w:rsidR="00133359" w:rsidRPr="00BE2ED5" w:rsidRDefault="003242D4" w:rsidP="00BE2ED5">
            <w:pPr>
              <w:ind w:left="180" w:hanging="180"/>
              <w:rPr>
                <w:noProof/>
                <w:lang w:val="fil-PH"/>
              </w:rPr>
            </w:pPr>
            <w:r w:rsidRPr="00BE2ED5">
              <w:rPr>
                <w:rFonts w:eastAsia="Arial"/>
                <w:noProof/>
                <w:lang w:val="fil-PH"/>
              </w:rPr>
              <w:lastRenderedPageBreak/>
              <w:t>Making Generalizations: Ask learners to complete a concept map titled “Chemical Properties of Materials” with the branches: Flammability, Reactivity with Other Materials, and Degradable and Biodegradable. Learners add meanings, examples, safety reminders, and environmental implications.</w:t>
            </w:r>
          </w:p>
          <w:p w14:paraId="66E50E63" w14:textId="77777777" w:rsidR="00133359" w:rsidRPr="00BE2ED5" w:rsidRDefault="003242D4" w:rsidP="00BE2ED5">
            <w:pPr>
              <w:ind w:left="180" w:hanging="180"/>
              <w:rPr>
                <w:noProof/>
                <w:lang w:val="fil-PH"/>
              </w:rPr>
            </w:pPr>
            <w:r w:rsidRPr="00BE2ED5">
              <w:rPr>
                <w:rFonts w:eastAsia="Arial"/>
                <w:noProof/>
                <w:lang w:val="fil-PH"/>
              </w:rPr>
              <w:t xml:space="preserve">Reflection on Learning: In small groups, assign one topic to each group. Learners brainstorm examples on sticky notes or index cards, share why each example belongs to the assigned property, and discuss how understanding chemical properties helps people make safer and more responsible choices. Guide the discussion with questions such as: How do </w:t>
            </w:r>
            <w:r w:rsidRPr="00BE2ED5">
              <w:rPr>
                <w:rFonts w:eastAsia="Arial"/>
                <w:noProof/>
                <w:lang w:val="fil-PH"/>
              </w:rPr>
              <w:lastRenderedPageBreak/>
              <w:t>these properties affect the way we use materials? Why is it important to understand flammability, reactivity, and biodegradability? How can we protect the environment through better choices of materials?</w:t>
            </w:r>
          </w:p>
        </w:tc>
      </w:tr>
      <w:tr w:rsidR="00D95DA7" w:rsidRPr="00BE2ED5" w14:paraId="2F665B5E"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E2C223"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lastRenderedPageBreak/>
              <w:t>Learning Resources</w:t>
            </w:r>
          </w:p>
          <w:p w14:paraId="523EA00A"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Mga Kagamitang Panturo</w:t>
            </w:r>
          </w:p>
          <w:p w14:paraId="478E8C0E"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List down the learning resources that will help you reach your objectives. Ensure that they are available and inclusive.</w:t>
            </w:r>
          </w:p>
          <w:p w14:paraId="429FC88E" w14:textId="77777777" w:rsidR="00D95DA7" w:rsidRPr="00BE2ED5" w:rsidRDefault="00931B63" w:rsidP="00BE2ED5">
            <w:pPr>
              <w:ind w:left="180" w:hanging="180"/>
              <w:rPr>
                <w:rFonts w:eastAsia="Times New Roman"/>
                <w:b/>
                <w:b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Include options and alternatives in case of emergencies.</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6DDD6C4" w14:textId="77777777" w:rsidR="00133359" w:rsidRPr="00BE2ED5" w:rsidRDefault="003242D4" w:rsidP="00BE2ED5">
            <w:pPr>
              <w:ind w:left="180" w:hanging="180"/>
              <w:rPr>
                <w:noProof/>
                <w:lang w:val="fil-PH"/>
              </w:rPr>
            </w:pPr>
            <w:r w:rsidRPr="00BE2ED5">
              <w:rPr>
                <w:rFonts w:eastAsia="Arial"/>
                <w:noProof/>
                <w:lang w:val="fil-PH"/>
              </w:rPr>
              <w:t>Actual or picture cards of books, food products, paper, wood, cotton, metal, plastic, flammability vocabulary cards, scrambled-word cards, chart paper, markers, worksheets, safety reminders, board, and optional video or images showing safe examples of burning materials. Use picture cards if live demonstration is not safe or allowed.</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84D541" w14:textId="77777777" w:rsidR="00133359" w:rsidRPr="00BE2ED5" w:rsidRDefault="003242D4" w:rsidP="00BE2ED5">
            <w:pPr>
              <w:ind w:left="180" w:hanging="180"/>
              <w:rPr>
                <w:noProof/>
                <w:lang w:val="fil-PH"/>
              </w:rPr>
            </w:pPr>
            <w:r w:rsidRPr="00BE2ED5">
              <w:rPr>
                <w:rFonts w:eastAsia="Arial"/>
                <w:noProof/>
                <w:lang w:val="fil-PH"/>
              </w:rPr>
              <w:t>Baking soda, vinegar, clear container or cup, tray, spoon, worksheet, pictures of rusting iron, tarnished silver, aluminum foil, limestone/weathering, and teacher-approved demonstration materials. Provide safety goggles or safe distance for learners if available; teacher handles all materials.</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DF5CCFF" w14:textId="77777777" w:rsidR="00133359" w:rsidRPr="00BE2ED5" w:rsidRDefault="003242D4" w:rsidP="00BE2ED5">
            <w:pPr>
              <w:ind w:left="180" w:hanging="180"/>
              <w:rPr>
                <w:noProof/>
                <w:lang w:val="fil-PH"/>
              </w:rPr>
            </w:pPr>
            <w:r w:rsidRPr="00BE2ED5">
              <w:rPr>
                <w:rFonts w:eastAsia="Arial"/>
                <w:noProof/>
                <w:lang w:val="fil-PH"/>
              </w:rPr>
              <w:t>Apple core or food-waste picture, banana peel, paper towel, cotton fabric sample, plastic straw, polystyrene foam picture, nylon fishing line picture, sorting cards, composting picture or poster, group worksheet, manila paper, and markers.</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9C616D3" w14:textId="77777777" w:rsidR="00133359" w:rsidRPr="00BE2ED5" w:rsidRDefault="003242D4" w:rsidP="00BE2ED5">
            <w:pPr>
              <w:ind w:left="180" w:hanging="180"/>
              <w:rPr>
                <w:noProof/>
                <w:lang w:val="fil-PH"/>
              </w:rPr>
            </w:pPr>
            <w:r w:rsidRPr="00BE2ED5">
              <w:rPr>
                <w:rFonts w:eastAsia="Arial"/>
                <w:noProof/>
                <w:lang w:val="fil-PH"/>
              </w:rPr>
              <w:t>Concept map template, chart paper or whiteboard, markers, index cards or sticky notes, pens/pencils, learners’ science notebooks, formative assessment sheet, and sample household material cards for review and reflection.</w:t>
            </w:r>
          </w:p>
        </w:tc>
      </w:tr>
      <w:tr w:rsidR="00D95DA7" w:rsidRPr="00BE2ED5" w14:paraId="31E6A701"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CC0044"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lastRenderedPageBreak/>
              <w:t>Opportunities for integration</w:t>
            </w:r>
            <w:r w:rsidR="00335629" w:rsidRPr="00BE2ED5">
              <w:rPr>
                <w:rFonts w:eastAsia="Arial"/>
                <w:b/>
                <w:bCs/>
                <w:noProof/>
                <w:color w:val="000000" w:themeColor="text1"/>
                <w:lang w:val="fil-PH"/>
              </w:rPr>
              <w:t xml:space="preserve"> </w:t>
            </w:r>
          </w:p>
          <w:p w14:paraId="2132DF63"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Oportunidad para sa Integrasyon</w:t>
            </w:r>
          </w:p>
          <w:p w14:paraId="37B092A9" w14:textId="77777777" w:rsidR="00D95DA7"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Write down any possibilities to meaningfully another learning area, special topic, or technology. Write N/A if none.</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BF731FE" w14:textId="77777777" w:rsidR="00133359" w:rsidRPr="00BE2ED5" w:rsidRDefault="003242D4" w:rsidP="00BE2ED5">
            <w:pPr>
              <w:ind w:left="180" w:hanging="180"/>
              <w:rPr>
                <w:noProof/>
                <w:lang w:val="fil-PH"/>
              </w:rPr>
            </w:pPr>
            <w:r w:rsidRPr="00BE2ED5">
              <w:rPr>
                <w:rFonts w:eastAsia="Arial"/>
                <w:noProof/>
                <w:lang w:val="fil-PH"/>
              </w:rPr>
              <w:t>Environmental Literacy: fire safety, proper waste disposal, and responsible material use. Health and Safety: avoiding playing with fire and handling reactive materials only with adult guidance. EPP/TLE: choosing safe and appropriate materials for home and school tasks.</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5459386" w14:textId="77777777" w:rsidR="00133359" w:rsidRPr="00BE2ED5" w:rsidRDefault="003242D4" w:rsidP="00BE2ED5">
            <w:pPr>
              <w:ind w:left="180" w:hanging="180"/>
              <w:rPr>
                <w:noProof/>
                <w:lang w:val="fil-PH"/>
              </w:rPr>
            </w:pPr>
            <w:r w:rsidRPr="00BE2ED5">
              <w:rPr>
                <w:rFonts w:eastAsia="Arial"/>
                <w:noProof/>
                <w:lang w:val="fil-PH"/>
              </w:rPr>
              <w:t>Mathematics: organizing observations in tables or tallies. English: oral reporting and explaining observations clearly. Environmental Education: understanding effects of reactions, rusting, acid rain, and safe handling of materials.</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3942A2" w14:textId="77777777" w:rsidR="00133359" w:rsidRPr="00BE2ED5" w:rsidRDefault="003242D4" w:rsidP="00BE2ED5">
            <w:pPr>
              <w:ind w:left="180" w:hanging="180"/>
              <w:rPr>
                <w:noProof/>
                <w:lang w:val="fil-PH"/>
              </w:rPr>
            </w:pPr>
            <w:r w:rsidRPr="00BE2ED5">
              <w:rPr>
                <w:rFonts w:eastAsia="Arial"/>
                <w:noProof/>
                <w:lang w:val="fil-PH"/>
              </w:rPr>
              <w:t>EPP and Values Education: choosing eco-friendly materials, reducing single-use plastics, practicing responsibility in waste management. Agriculture/School gardening: composting biodegradable materials to support soil health.</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4BE4195" w14:textId="77777777" w:rsidR="00133359" w:rsidRPr="00BE2ED5" w:rsidRDefault="003242D4" w:rsidP="00BE2ED5">
            <w:pPr>
              <w:ind w:left="180" w:hanging="180"/>
              <w:rPr>
                <w:noProof/>
                <w:lang w:val="fil-PH"/>
              </w:rPr>
            </w:pPr>
            <w:r w:rsidRPr="00BE2ED5">
              <w:rPr>
                <w:rFonts w:eastAsia="Arial"/>
                <w:noProof/>
                <w:lang w:val="fil-PH"/>
              </w:rPr>
              <w:t>English and Arts: creating a concept map or poster about chemical properties of materials. ICT: optional digital presentation or infographic on safe and responsible use of materials. Values Education: stewardship, open-mindedness, collaboration, and environmental responsibility.</w:t>
            </w:r>
          </w:p>
        </w:tc>
      </w:tr>
      <w:tr w:rsidR="00D95DA7" w:rsidRPr="00BE2ED5" w14:paraId="66D8D9FE"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A19BD7" w14:textId="77777777" w:rsidR="009320A2" w:rsidRPr="00BE2ED5" w:rsidRDefault="00D95DA7" w:rsidP="00BE2ED5">
            <w:pPr>
              <w:pStyle w:val="Heading2"/>
              <w:ind w:left="180" w:hanging="180"/>
              <w:rPr>
                <w:rFonts w:ascii="Calibri" w:eastAsia="Times New Roman" w:hAnsi="Calibri" w:cs="Calibri"/>
                <w:noProof/>
                <w:color w:val="000000" w:themeColor="text1"/>
                <w:sz w:val="22"/>
                <w:szCs w:val="24"/>
                <w:lang w:val="fil-PH"/>
              </w:rPr>
            </w:pPr>
            <w:r w:rsidRPr="00BE2ED5">
              <w:rPr>
                <w:rFonts w:ascii="Calibri" w:eastAsia="Arial" w:hAnsi="Calibri" w:cs="Calibri"/>
                <w:noProof/>
                <w:color w:val="000000" w:themeColor="text1"/>
                <w:sz w:val="22"/>
                <w:szCs w:val="24"/>
                <w:lang w:val="fil-PH"/>
              </w:rPr>
              <w:t>Assessment</w:t>
            </w:r>
          </w:p>
          <w:p w14:paraId="6AE47612" w14:textId="77777777" w:rsidR="00D95DA7" w:rsidRPr="00BE2ED5" w:rsidRDefault="00D95DA7" w:rsidP="00BE2ED5">
            <w:pPr>
              <w:pStyle w:val="Heading2"/>
              <w:ind w:left="180" w:hanging="180"/>
              <w:rPr>
                <w:rFonts w:ascii="Calibri" w:eastAsia="Times New Roman" w:hAnsi="Calibri" w:cs="Calibri"/>
                <w:b w:val="0"/>
                <w:bCs w:val="0"/>
                <w:i/>
                <w:iCs/>
                <w:noProof/>
                <w:color w:val="000000" w:themeColor="text1"/>
                <w:sz w:val="22"/>
                <w:szCs w:val="24"/>
                <w:lang w:val="fil-PH"/>
              </w:rPr>
            </w:pPr>
            <w:r w:rsidRPr="00BE2ED5">
              <w:rPr>
                <w:rFonts w:ascii="Calibri" w:eastAsia="Arial" w:hAnsi="Calibri" w:cs="Calibri"/>
                <w:b w:val="0"/>
                <w:bCs w:val="0"/>
                <w:i/>
                <w:iCs/>
                <w:noProof/>
                <w:color w:val="000000" w:themeColor="text1"/>
                <w:sz w:val="22"/>
                <w:szCs w:val="24"/>
                <w:lang w:val="fil-PH"/>
              </w:rPr>
              <w:t>/ Pagtataya</w:t>
            </w:r>
          </w:p>
        </w:tc>
        <w:tc>
          <w:tcPr>
            <w:tcW w:w="12869"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9929131" w14:textId="77777777" w:rsidR="00133359" w:rsidRPr="00BE2ED5" w:rsidRDefault="003242D4" w:rsidP="00BE2ED5">
            <w:pPr>
              <w:ind w:left="180" w:hanging="180"/>
              <w:rPr>
                <w:noProof/>
                <w:lang w:val="fil-PH"/>
              </w:rPr>
            </w:pPr>
            <w:r w:rsidRPr="00BE2ED5">
              <w:rPr>
                <w:rFonts w:eastAsia="Arial"/>
                <w:noProof/>
                <w:lang w:val="fil-PH"/>
              </w:rPr>
              <w:t>Assess learners’ ability to define and describe flammability, identify flammable and non-flammable materials, observe and explain simple signs of chemical reaction, differentiate degradable and biodegradable materials, identify environmental implications of material choices, use science vocabulary appropriately, collaborate safely in group activities, and communicate observations through oral responses, worksheets, sorting tasks, concept maps, reflections, and 5-item formative quizzes.</w:t>
            </w:r>
          </w:p>
        </w:tc>
      </w:tr>
      <w:tr w:rsidR="00D95DA7" w:rsidRPr="00BE2ED5" w14:paraId="6CDDC1BB"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2FD345"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t xml:space="preserve">Formative Assessment </w:t>
            </w:r>
          </w:p>
          <w:p w14:paraId="4DC8CA6B"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w:t>
            </w:r>
            <w:r w:rsidRPr="00BE2ED5">
              <w:rPr>
                <w:rFonts w:eastAsia="Arial"/>
                <w:b/>
                <w:bCs/>
                <w:i/>
                <w:iCs/>
                <w:noProof/>
                <w:color w:val="000000" w:themeColor="text1"/>
                <w:lang w:val="fil-PH"/>
              </w:rPr>
              <w:t xml:space="preserve"> </w:t>
            </w:r>
            <w:r w:rsidRPr="00BE2ED5">
              <w:rPr>
                <w:rStyle w:val="Strong"/>
                <w:rFonts w:eastAsia="Arial"/>
                <w:b w:val="0"/>
                <w:bCs w:val="0"/>
                <w:i/>
                <w:iCs/>
                <w:noProof/>
                <w:color w:val="000000" w:themeColor="text1"/>
                <w:lang w:val="fil-PH"/>
              </w:rPr>
              <w:t>Formative na Pagtataya</w:t>
            </w:r>
          </w:p>
          <w:p w14:paraId="2B0A483C"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4481E5B6" w14:textId="77777777" w:rsidR="00D95DA7" w:rsidRPr="00BE2ED5" w:rsidRDefault="00931B63" w:rsidP="00BE2ED5">
            <w:pPr>
              <w:ind w:left="180" w:hanging="180"/>
              <w:rPr>
                <w:rFonts w:eastAsia="Times New Roman"/>
                <w:b/>
                <w:b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 xml:space="preserve">Remember to provide appropriate accommodations so </w:t>
            </w:r>
            <w:r w:rsidR="00D95DA7" w:rsidRPr="00BE2ED5">
              <w:rPr>
                <w:rFonts w:eastAsia="Arial"/>
                <w:i/>
                <w:iCs/>
                <w:noProof/>
                <w:color w:val="000000" w:themeColor="text1"/>
                <w:lang w:val="fil-PH"/>
              </w:rPr>
              <w:lastRenderedPageBreak/>
              <w:t>all learners can demonstrate their understanding (e.g., varied response formats, small group options, visual or auditory supports</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564EA2" w14:textId="77777777" w:rsidR="00133359" w:rsidRPr="00BE2ED5" w:rsidRDefault="003242D4" w:rsidP="00BE2ED5">
            <w:pPr>
              <w:ind w:left="180" w:hanging="180"/>
              <w:rPr>
                <w:noProof/>
                <w:lang w:val="fil-PH"/>
              </w:rPr>
            </w:pPr>
            <w:r w:rsidRPr="00BE2ED5">
              <w:rPr>
                <w:rFonts w:eastAsia="Arial"/>
                <w:noProof/>
                <w:lang w:val="fil-PH"/>
              </w:rPr>
              <w:lastRenderedPageBreak/>
              <w:t>Task: Material Safety Sort. Learners sort teacher-provided pictures or cards into “Can burn easily,” “Does not burn easily,” and “Needs adult caution.” Each learner or group explains one choice using the word flammability. Learners may respond orally, by pointing, drawing, or writing labels. Reinforce that actual burning is teacher-led only and that learners should never play with fire.</w:t>
            </w:r>
          </w:p>
          <w:p w14:paraId="78137CAF" w14:textId="77777777" w:rsidR="00133359" w:rsidRPr="00BE2ED5" w:rsidRDefault="00133359" w:rsidP="00BE2ED5">
            <w:pPr>
              <w:ind w:left="180" w:hanging="180"/>
              <w:rPr>
                <w:noProof/>
                <w:lang w:val="fil-PH"/>
              </w:rPr>
            </w:pPr>
          </w:p>
          <w:p w14:paraId="1EA32BA1" w14:textId="77777777" w:rsidR="00133359" w:rsidRPr="00BE2ED5" w:rsidRDefault="003242D4" w:rsidP="00BE2ED5">
            <w:pPr>
              <w:ind w:left="180" w:hanging="180"/>
              <w:rPr>
                <w:noProof/>
                <w:lang w:val="fil-PH"/>
              </w:rPr>
            </w:pPr>
            <w:r w:rsidRPr="00BE2ED5">
              <w:rPr>
                <w:rFonts w:eastAsia="Arial"/>
                <w:noProof/>
                <w:lang w:val="fil-PH"/>
              </w:rPr>
              <w:lastRenderedPageBreak/>
              <w:t>Quick Check / 5-Item Formative Quiz</w:t>
            </w:r>
          </w:p>
          <w:p w14:paraId="74CD823F" w14:textId="77777777" w:rsidR="00133359" w:rsidRPr="00BE2ED5" w:rsidRDefault="003242D4" w:rsidP="00BE2ED5">
            <w:pPr>
              <w:ind w:left="180" w:hanging="180"/>
              <w:rPr>
                <w:noProof/>
                <w:lang w:val="fil-PH"/>
              </w:rPr>
            </w:pPr>
            <w:r w:rsidRPr="00BE2ED5">
              <w:rPr>
                <w:rFonts w:eastAsia="Arial"/>
                <w:noProof/>
                <w:lang w:val="fil-PH"/>
              </w:rPr>
              <w:t>Directions: Choose the letter of the correct answer.</w:t>
            </w:r>
          </w:p>
          <w:p w14:paraId="0B0AA506" w14:textId="77777777" w:rsidR="00133359" w:rsidRPr="00BE2ED5" w:rsidRDefault="003242D4" w:rsidP="00BE2ED5">
            <w:pPr>
              <w:ind w:left="180" w:hanging="180"/>
              <w:rPr>
                <w:noProof/>
                <w:lang w:val="fil-PH"/>
              </w:rPr>
            </w:pPr>
            <w:r w:rsidRPr="00BE2ED5">
              <w:rPr>
                <w:rFonts w:eastAsia="Arial"/>
                <w:noProof/>
                <w:lang w:val="fil-PH"/>
              </w:rPr>
              <w:t>1. What is flammability?</w:t>
            </w:r>
          </w:p>
          <w:p w14:paraId="32698DA7" w14:textId="77777777" w:rsidR="00133359" w:rsidRPr="00BE2ED5" w:rsidRDefault="003242D4" w:rsidP="00BE2ED5">
            <w:pPr>
              <w:ind w:left="180" w:hanging="180"/>
              <w:rPr>
                <w:noProof/>
                <w:lang w:val="fil-PH"/>
              </w:rPr>
            </w:pPr>
            <w:r w:rsidRPr="00BE2ED5">
              <w:rPr>
                <w:rFonts w:eastAsia="Arial"/>
                <w:noProof/>
                <w:lang w:val="fil-PH"/>
              </w:rPr>
              <w:t>a. how heavy a material is b. how quickly a material catches fire and burns c. how shiny a material is d. how soft a material is</w:t>
            </w:r>
          </w:p>
          <w:p w14:paraId="166C1B88" w14:textId="77777777" w:rsidR="00133359" w:rsidRPr="00BE2ED5" w:rsidRDefault="003242D4" w:rsidP="00BE2ED5">
            <w:pPr>
              <w:ind w:left="180" w:hanging="180"/>
              <w:rPr>
                <w:noProof/>
                <w:lang w:val="fil-PH"/>
              </w:rPr>
            </w:pPr>
            <w:r w:rsidRPr="00BE2ED5">
              <w:rPr>
                <w:rFonts w:eastAsia="Arial"/>
                <w:noProof/>
                <w:lang w:val="fil-PH"/>
              </w:rPr>
              <w:t>2. Which material is usually flammable?</w:t>
            </w:r>
          </w:p>
          <w:p w14:paraId="4C68FE68" w14:textId="77777777" w:rsidR="00133359" w:rsidRPr="00BE2ED5" w:rsidRDefault="003242D4" w:rsidP="00BE2ED5">
            <w:pPr>
              <w:ind w:left="180" w:hanging="180"/>
              <w:rPr>
                <w:noProof/>
                <w:lang w:val="fil-PH"/>
              </w:rPr>
            </w:pPr>
            <w:r w:rsidRPr="00BE2ED5">
              <w:rPr>
                <w:rFonts w:eastAsia="Arial"/>
                <w:noProof/>
                <w:lang w:val="fil-PH"/>
              </w:rPr>
              <w:t>a. metal paperclip b. glass marble c. paper d. stone</w:t>
            </w:r>
          </w:p>
          <w:p w14:paraId="72F4B8FD" w14:textId="77777777" w:rsidR="00133359" w:rsidRPr="00BE2ED5" w:rsidRDefault="003242D4" w:rsidP="00BE2ED5">
            <w:pPr>
              <w:ind w:left="180" w:hanging="180"/>
              <w:rPr>
                <w:noProof/>
                <w:lang w:val="fil-PH"/>
              </w:rPr>
            </w:pPr>
            <w:r w:rsidRPr="00BE2ED5">
              <w:rPr>
                <w:rFonts w:eastAsia="Arial"/>
                <w:noProof/>
                <w:lang w:val="fil-PH"/>
              </w:rPr>
              <w:t>3. Why should learners be careful with flammable materials?</w:t>
            </w:r>
          </w:p>
          <w:p w14:paraId="3169C09D" w14:textId="77777777" w:rsidR="00133359" w:rsidRPr="00BE2ED5" w:rsidRDefault="003242D4" w:rsidP="00BE2ED5">
            <w:pPr>
              <w:ind w:left="180" w:hanging="180"/>
              <w:rPr>
                <w:noProof/>
                <w:lang w:val="fil-PH"/>
              </w:rPr>
            </w:pPr>
            <w:r w:rsidRPr="00BE2ED5">
              <w:rPr>
                <w:rFonts w:eastAsia="Arial"/>
                <w:noProof/>
                <w:lang w:val="fil-PH"/>
              </w:rPr>
              <w:t>a. They may catch fire and cause harm. b. They always turn into water. c. They are always safe to touch. d. They cannot change.</w:t>
            </w:r>
          </w:p>
          <w:p w14:paraId="410F26DE" w14:textId="77777777" w:rsidR="00133359" w:rsidRPr="00BE2ED5" w:rsidRDefault="003242D4" w:rsidP="00BE2ED5">
            <w:pPr>
              <w:ind w:left="180" w:hanging="180"/>
              <w:rPr>
                <w:noProof/>
                <w:lang w:val="fil-PH"/>
              </w:rPr>
            </w:pPr>
            <w:r w:rsidRPr="00BE2ED5">
              <w:rPr>
                <w:rFonts w:eastAsia="Arial"/>
                <w:noProof/>
                <w:lang w:val="fil-PH"/>
              </w:rPr>
              <w:t>4. Which material is usually non-flammable under normal classroom conditions?</w:t>
            </w:r>
          </w:p>
          <w:p w14:paraId="7D52F8B3" w14:textId="77777777" w:rsidR="00133359" w:rsidRPr="00BE2ED5" w:rsidRDefault="003242D4" w:rsidP="00BE2ED5">
            <w:pPr>
              <w:ind w:left="180" w:hanging="180"/>
              <w:rPr>
                <w:noProof/>
                <w:lang w:val="fil-PH"/>
              </w:rPr>
            </w:pPr>
            <w:r w:rsidRPr="00BE2ED5">
              <w:rPr>
                <w:rFonts w:eastAsia="Arial"/>
                <w:noProof/>
                <w:lang w:val="fil-PH"/>
              </w:rPr>
              <w:t>a. cotton ball b. paper c. wood chip d. metal paperclip</w:t>
            </w:r>
          </w:p>
          <w:p w14:paraId="731BD400" w14:textId="77777777" w:rsidR="00133359" w:rsidRPr="00BE2ED5" w:rsidRDefault="003242D4" w:rsidP="00BE2ED5">
            <w:pPr>
              <w:ind w:left="180" w:hanging="180"/>
              <w:rPr>
                <w:noProof/>
                <w:lang w:val="fil-PH"/>
              </w:rPr>
            </w:pPr>
            <w:r w:rsidRPr="00BE2ED5">
              <w:rPr>
                <w:rFonts w:eastAsia="Arial"/>
                <w:noProof/>
                <w:lang w:val="fil-PH"/>
              </w:rPr>
              <w:t>5. What should a child do before handling fire or hot materials?</w:t>
            </w:r>
          </w:p>
          <w:p w14:paraId="0DA0F046" w14:textId="77777777" w:rsidR="00133359" w:rsidRPr="00BE2ED5" w:rsidRDefault="003242D4" w:rsidP="00BE2ED5">
            <w:pPr>
              <w:ind w:left="180" w:hanging="180"/>
              <w:rPr>
                <w:noProof/>
                <w:lang w:val="fil-PH"/>
              </w:rPr>
            </w:pPr>
            <w:r w:rsidRPr="00BE2ED5">
              <w:rPr>
                <w:rFonts w:eastAsia="Arial"/>
                <w:noProof/>
                <w:lang w:val="fil-PH"/>
              </w:rPr>
              <w:t>a. hide it b. ask adult supervision c. play with it d. run near it</w:t>
            </w:r>
          </w:p>
          <w:p w14:paraId="722E7309" w14:textId="77777777" w:rsidR="00133359" w:rsidRPr="00BE2ED5" w:rsidRDefault="003242D4" w:rsidP="00BE2ED5">
            <w:pPr>
              <w:ind w:left="180" w:hanging="180"/>
              <w:rPr>
                <w:noProof/>
                <w:lang w:val="fil-PH"/>
              </w:rPr>
            </w:pPr>
            <w:r w:rsidRPr="00BE2ED5">
              <w:rPr>
                <w:rFonts w:eastAsia="Arial"/>
                <w:noProof/>
                <w:lang w:val="fil-PH"/>
              </w:rPr>
              <w:t>Answer Key: 1-b, 2-c, 3-a, 4-d, 5-b</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B0016A7" w14:textId="77777777" w:rsidR="00133359" w:rsidRPr="00BE2ED5" w:rsidRDefault="003242D4" w:rsidP="00BE2ED5">
            <w:pPr>
              <w:ind w:left="180" w:hanging="180"/>
              <w:rPr>
                <w:noProof/>
                <w:lang w:val="fil-PH"/>
              </w:rPr>
            </w:pPr>
            <w:r w:rsidRPr="00BE2ED5">
              <w:rPr>
                <w:rFonts w:eastAsia="Arial"/>
                <w:noProof/>
                <w:lang w:val="fil-PH"/>
              </w:rPr>
              <w:lastRenderedPageBreak/>
              <w:t>Task: Reaction Observation Report. Learners observe the teacher’s baking soda and vinegar demonstration or a video/picture sequence. They record what they saw before mixing, during mixing, and after mixing. They identify signs of reaction, such as bubbles or gas formation, and explain one everyday example of material reaction, such as rusting.</w:t>
            </w:r>
          </w:p>
          <w:p w14:paraId="4D720492" w14:textId="77777777" w:rsidR="00133359" w:rsidRPr="00BE2ED5" w:rsidRDefault="00133359" w:rsidP="00BE2ED5">
            <w:pPr>
              <w:ind w:left="180" w:hanging="180"/>
              <w:rPr>
                <w:noProof/>
                <w:lang w:val="fil-PH"/>
              </w:rPr>
            </w:pPr>
          </w:p>
          <w:p w14:paraId="2A263147" w14:textId="77777777" w:rsidR="00133359" w:rsidRPr="00BE2ED5" w:rsidRDefault="003242D4" w:rsidP="00BE2ED5">
            <w:pPr>
              <w:ind w:left="180" w:hanging="180"/>
              <w:rPr>
                <w:noProof/>
                <w:lang w:val="fil-PH"/>
              </w:rPr>
            </w:pPr>
            <w:r w:rsidRPr="00BE2ED5">
              <w:rPr>
                <w:rFonts w:eastAsia="Arial"/>
                <w:noProof/>
                <w:lang w:val="fil-PH"/>
              </w:rPr>
              <w:t>Quick Check / 5-Item Formative Quiz</w:t>
            </w:r>
          </w:p>
          <w:p w14:paraId="163D3B46" w14:textId="77777777" w:rsidR="00133359" w:rsidRPr="00BE2ED5" w:rsidRDefault="003242D4" w:rsidP="00BE2ED5">
            <w:pPr>
              <w:ind w:left="180" w:hanging="180"/>
              <w:rPr>
                <w:noProof/>
                <w:lang w:val="fil-PH"/>
              </w:rPr>
            </w:pPr>
            <w:r w:rsidRPr="00BE2ED5">
              <w:rPr>
                <w:rFonts w:eastAsia="Arial"/>
                <w:noProof/>
                <w:lang w:val="fil-PH"/>
              </w:rPr>
              <w:lastRenderedPageBreak/>
              <w:t>Directions: Choose the letter of the correct answer.</w:t>
            </w:r>
          </w:p>
          <w:p w14:paraId="4617B509" w14:textId="77777777" w:rsidR="00133359" w:rsidRPr="00BE2ED5" w:rsidRDefault="003242D4" w:rsidP="00BE2ED5">
            <w:pPr>
              <w:ind w:left="180" w:hanging="180"/>
              <w:rPr>
                <w:noProof/>
                <w:lang w:val="fil-PH"/>
              </w:rPr>
            </w:pPr>
            <w:r w:rsidRPr="00BE2ED5">
              <w:rPr>
                <w:rFonts w:eastAsia="Arial"/>
                <w:noProof/>
                <w:lang w:val="fil-PH"/>
              </w:rPr>
              <w:t>1. What may happen when some materials react with other materials?</w:t>
            </w:r>
          </w:p>
          <w:p w14:paraId="1688F47C" w14:textId="77777777" w:rsidR="00133359" w:rsidRPr="00BE2ED5" w:rsidRDefault="003242D4" w:rsidP="00BE2ED5">
            <w:pPr>
              <w:ind w:left="180" w:hanging="180"/>
              <w:rPr>
                <w:noProof/>
                <w:lang w:val="fil-PH"/>
              </w:rPr>
            </w:pPr>
            <w:r w:rsidRPr="00BE2ED5">
              <w:rPr>
                <w:rFonts w:eastAsia="Arial"/>
                <w:noProof/>
                <w:lang w:val="fil-PH"/>
              </w:rPr>
              <w:t>a. They always disappear. b. They never change. c. They may form new substances or show changes. d. They become toys.</w:t>
            </w:r>
          </w:p>
          <w:p w14:paraId="1F180733" w14:textId="77777777" w:rsidR="00133359" w:rsidRPr="00BE2ED5" w:rsidRDefault="003242D4" w:rsidP="00BE2ED5">
            <w:pPr>
              <w:ind w:left="180" w:hanging="180"/>
              <w:rPr>
                <w:noProof/>
                <w:lang w:val="fil-PH"/>
              </w:rPr>
            </w:pPr>
            <w:r w:rsidRPr="00BE2ED5">
              <w:rPr>
                <w:rFonts w:eastAsia="Arial"/>
                <w:noProof/>
                <w:lang w:val="fil-PH"/>
              </w:rPr>
              <w:t>2. What visible sign may appear when baking soda reacts with vinegar?</w:t>
            </w:r>
          </w:p>
          <w:p w14:paraId="77D8F44F" w14:textId="77777777" w:rsidR="00133359" w:rsidRPr="00BE2ED5" w:rsidRDefault="003242D4" w:rsidP="00BE2ED5">
            <w:pPr>
              <w:ind w:left="180" w:hanging="180"/>
              <w:rPr>
                <w:noProof/>
                <w:lang w:val="fil-PH"/>
              </w:rPr>
            </w:pPr>
            <w:r w:rsidRPr="00BE2ED5">
              <w:rPr>
                <w:rFonts w:eastAsia="Arial"/>
                <w:noProof/>
                <w:lang w:val="fil-PH"/>
              </w:rPr>
              <w:t>a. bubbles b. rainbow paper c. frozen stone d. no air</w:t>
            </w:r>
          </w:p>
          <w:p w14:paraId="59217129" w14:textId="77777777" w:rsidR="00133359" w:rsidRPr="00BE2ED5" w:rsidRDefault="003242D4" w:rsidP="00BE2ED5">
            <w:pPr>
              <w:ind w:left="180" w:hanging="180"/>
              <w:rPr>
                <w:noProof/>
                <w:lang w:val="fil-PH"/>
              </w:rPr>
            </w:pPr>
            <w:r w:rsidRPr="00BE2ED5">
              <w:rPr>
                <w:rFonts w:eastAsia="Arial"/>
                <w:noProof/>
                <w:lang w:val="fil-PH"/>
              </w:rPr>
              <w:t>3. What forms when iron reacts with oxygen and moisture over time?</w:t>
            </w:r>
          </w:p>
          <w:p w14:paraId="72FF1279" w14:textId="77777777" w:rsidR="00133359" w:rsidRPr="00BE2ED5" w:rsidRDefault="003242D4" w:rsidP="00BE2ED5">
            <w:pPr>
              <w:ind w:left="180" w:hanging="180"/>
              <w:rPr>
                <w:noProof/>
                <w:lang w:val="fil-PH"/>
              </w:rPr>
            </w:pPr>
            <w:r w:rsidRPr="00BE2ED5">
              <w:rPr>
                <w:rFonts w:eastAsia="Arial"/>
                <w:noProof/>
                <w:lang w:val="fil-PH"/>
              </w:rPr>
              <w:t>a. sugar b. glass c. paper d. rust</w:t>
            </w:r>
          </w:p>
          <w:p w14:paraId="3E74B154" w14:textId="77777777" w:rsidR="00133359" w:rsidRPr="00BE2ED5" w:rsidRDefault="003242D4" w:rsidP="00BE2ED5">
            <w:pPr>
              <w:ind w:left="180" w:hanging="180"/>
              <w:rPr>
                <w:noProof/>
                <w:lang w:val="fil-PH"/>
              </w:rPr>
            </w:pPr>
            <w:r w:rsidRPr="00BE2ED5">
              <w:rPr>
                <w:rFonts w:eastAsia="Arial"/>
                <w:noProof/>
                <w:lang w:val="fil-PH"/>
              </w:rPr>
              <w:t>4. Which example shows a material reacting with the environment?</w:t>
            </w:r>
          </w:p>
          <w:p w14:paraId="1DC3C9A5" w14:textId="77777777" w:rsidR="00133359" w:rsidRPr="00BE2ED5" w:rsidRDefault="003242D4" w:rsidP="00BE2ED5">
            <w:pPr>
              <w:ind w:left="180" w:hanging="180"/>
              <w:rPr>
                <w:noProof/>
                <w:lang w:val="fil-PH"/>
              </w:rPr>
            </w:pPr>
            <w:r w:rsidRPr="00BE2ED5">
              <w:rPr>
                <w:rFonts w:eastAsia="Arial"/>
                <w:noProof/>
                <w:lang w:val="fil-PH"/>
              </w:rPr>
              <w:t>a. a pencil being counted b. silver jewelry tarnishing c. a book being read d. a bag being carried</w:t>
            </w:r>
          </w:p>
          <w:p w14:paraId="7B1B8885" w14:textId="77777777" w:rsidR="00133359" w:rsidRPr="00BE2ED5" w:rsidRDefault="003242D4" w:rsidP="00BE2ED5">
            <w:pPr>
              <w:ind w:left="180" w:hanging="180"/>
              <w:rPr>
                <w:noProof/>
                <w:lang w:val="fil-PH"/>
              </w:rPr>
            </w:pPr>
            <w:r w:rsidRPr="00BE2ED5">
              <w:rPr>
                <w:rFonts w:eastAsia="Arial"/>
                <w:noProof/>
                <w:lang w:val="fil-PH"/>
              </w:rPr>
              <w:t>5. Why is it useful to understand reactions of materials?</w:t>
            </w:r>
          </w:p>
          <w:p w14:paraId="6A513E64" w14:textId="77777777" w:rsidR="00133359" w:rsidRPr="00BE2ED5" w:rsidRDefault="003242D4" w:rsidP="00BE2ED5">
            <w:pPr>
              <w:ind w:left="180" w:hanging="180"/>
              <w:rPr>
                <w:noProof/>
                <w:lang w:val="fil-PH"/>
              </w:rPr>
            </w:pPr>
            <w:r w:rsidRPr="00BE2ED5">
              <w:rPr>
                <w:rFonts w:eastAsia="Arial"/>
                <w:noProof/>
                <w:lang w:val="fil-PH"/>
              </w:rPr>
              <w:t>a. to ignore safety rules b. to make all objects burn c. to predict changes and use materials safely d. to avoid observing</w:t>
            </w:r>
          </w:p>
          <w:p w14:paraId="49D367B5" w14:textId="77777777" w:rsidR="00133359" w:rsidRPr="00BE2ED5" w:rsidRDefault="003242D4" w:rsidP="00BE2ED5">
            <w:pPr>
              <w:ind w:left="180" w:hanging="180"/>
              <w:rPr>
                <w:noProof/>
                <w:lang w:val="fil-PH"/>
              </w:rPr>
            </w:pPr>
            <w:r w:rsidRPr="00BE2ED5">
              <w:rPr>
                <w:rFonts w:eastAsia="Arial"/>
                <w:noProof/>
                <w:lang w:val="fil-PH"/>
              </w:rPr>
              <w:t>Answer Key: 1-c, 2-a, 3-d, 4-b, 5-c</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3E5B60" w14:textId="77777777" w:rsidR="00133359" w:rsidRPr="00BE2ED5" w:rsidRDefault="003242D4" w:rsidP="00BE2ED5">
            <w:pPr>
              <w:ind w:left="180" w:hanging="180"/>
              <w:rPr>
                <w:noProof/>
                <w:lang w:val="fil-PH"/>
              </w:rPr>
            </w:pPr>
            <w:r w:rsidRPr="00BE2ED5">
              <w:rPr>
                <w:rFonts w:eastAsia="Arial"/>
                <w:noProof/>
                <w:lang w:val="fil-PH"/>
              </w:rPr>
              <w:lastRenderedPageBreak/>
              <w:t>Task: Waste Material Classification. Learners sort cards or actual safe samples into biodegradable, degradable, and non-degradable/less eco-friendly examples. They choose one material and explain what may happen to it in the environment. Learners may use sentence frames such as “A banana peel is biodegradable because...” or “A plastic straw is degradable because...”</w:t>
            </w:r>
          </w:p>
          <w:p w14:paraId="49445CCC" w14:textId="77777777" w:rsidR="00133359" w:rsidRPr="00BE2ED5" w:rsidRDefault="00133359" w:rsidP="00BE2ED5">
            <w:pPr>
              <w:ind w:left="180" w:hanging="180"/>
              <w:rPr>
                <w:noProof/>
                <w:lang w:val="fil-PH"/>
              </w:rPr>
            </w:pPr>
          </w:p>
          <w:p w14:paraId="5EA8DFAA" w14:textId="77777777" w:rsidR="00133359" w:rsidRPr="00BE2ED5" w:rsidRDefault="003242D4" w:rsidP="00BE2ED5">
            <w:pPr>
              <w:ind w:left="180" w:hanging="180"/>
              <w:rPr>
                <w:noProof/>
                <w:lang w:val="fil-PH"/>
              </w:rPr>
            </w:pPr>
            <w:r w:rsidRPr="00BE2ED5">
              <w:rPr>
                <w:rFonts w:eastAsia="Arial"/>
                <w:noProof/>
                <w:lang w:val="fil-PH"/>
              </w:rPr>
              <w:t>Quick Check / 5-Item Formative Quiz</w:t>
            </w:r>
          </w:p>
          <w:p w14:paraId="0F9969A2" w14:textId="77777777" w:rsidR="00133359" w:rsidRPr="00BE2ED5" w:rsidRDefault="003242D4" w:rsidP="00BE2ED5">
            <w:pPr>
              <w:ind w:left="180" w:hanging="180"/>
              <w:rPr>
                <w:noProof/>
                <w:lang w:val="fil-PH"/>
              </w:rPr>
            </w:pPr>
            <w:r w:rsidRPr="00BE2ED5">
              <w:rPr>
                <w:rFonts w:eastAsia="Arial"/>
                <w:noProof/>
                <w:lang w:val="fil-PH"/>
              </w:rPr>
              <w:lastRenderedPageBreak/>
              <w:t>Directions: Choose the letter of the correct answer.</w:t>
            </w:r>
          </w:p>
          <w:p w14:paraId="0B761C69" w14:textId="77777777" w:rsidR="00133359" w:rsidRPr="00BE2ED5" w:rsidRDefault="003242D4" w:rsidP="00BE2ED5">
            <w:pPr>
              <w:ind w:left="180" w:hanging="180"/>
              <w:rPr>
                <w:noProof/>
                <w:lang w:val="fil-PH"/>
              </w:rPr>
            </w:pPr>
            <w:r w:rsidRPr="00BE2ED5">
              <w:rPr>
                <w:rFonts w:eastAsia="Arial"/>
                <w:noProof/>
                <w:lang w:val="fil-PH"/>
              </w:rPr>
              <w:t>1. Which material is biodegradable?</w:t>
            </w:r>
          </w:p>
          <w:p w14:paraId="4D2C903B" w14:textId="77777777" w:rsidR="00133359" w:rsidRPr="00BE2ED5" w:rsidRDefault="003242D4" w:rsidP="00BE2ED5">
            <w:pPr>
              <w:ind w:left="180" w:hanging="180"/>
              <w:rPr>
                <w:noProof/>
                <w:lang w:val="fil-PH"/>
              </w:rPr>
            </w:pPr>
            <w:r w:rsidRPr="00BE2ED5">
              <w:rPr>
                <w:rFonts w:eastAsia="Arial"/>
                <w:noProof/>
                <w:lang w:val="fil-PH"/>
              </w:rPr>
              <w:t>a. plastic straw b. Styrofoam c. banana peel d. nylon fishing line</w:t>
            </w:r>
          </w:p>
          <w:p w14:paraId="41A60817" w14:textId="77777777" w:rsidR="00133359" w:rsidRPr="00BE2ED5" w:rsidRDefault="003242D4" w:rsidP="00BE2ED5">
            <w:pPr>
              <w:ind w:left="180" w:hanging="180"/>
              <w:rPr>
                <w:noProof/>
                <w:lang w:val="fil-PH"/>
              </w:rPr>
            </w:pPr>
            <w:r w:rsidRPr="00BE2ED5">
              <w:rPr>
                <w:rFonts w:eastAsia="Arial"/>
                <w:noProof/>
                <w:lang w:val="fil-PH"/>
              </w:rPr>
              <w:t>2. What helps break down biodegradable materials?</w:t>
            </w:r>
          </w:p>
          <w:p w14:paraId="19914056" w14:textId="77777777" w:rsidR="00133359" w:rsidRPr="00BE2ED5" w:rsidRDefault="003242D4" w:rsidP="00BE2ED5">
            <w:pPr>
              <w:ind w:left="180" w:hanging="180"/>
              <w:rPr>
                <w:noProof/>
                <w:lang w:val="fil-PH"/>
              </w:rPr>
            </w:pPr>
            <w:r w:rsidRPr="00BE2ED5">
              <w:rPr>
                <w:rFonts w:eastAsia="Arial"/>
                <w:noProof/>
                <w:lang w:val="fil-PH"/>
              </w:rPr>
              <w:t>a. only magnets b. microorganisms such as bacteria and fungi c. only electricity d. only metal</w:t>
            </w:r>
          </w:p>
          <w:p w14:paraId="745DDEE2" w14:textId="77777777" w:rsidR="00133359" w:rsidRPr="00BE2ED5" w:rsidRDefault="003242D4" w:rsidP="00BE2ED5">
            <w:pPr>
              <w:ind w:left="180" w:hanging="180"/>
              <w:rPr>
                <w:noProof/>
                <w:lang w:val="fil-PH"/>
              </w:rPr>
            </w:pPr>
            <w:r w:rsidRPr="00BE2ED5">
              <w:rPr>
                <w:rFonts w:eastAsia="Arial"/>
                <w:noProof/>
                <w:lang w:val="fil-PH"/>
              </w:rPr>
              <w:t>3. Which material may break into smaller plastic pieces over time but does not easily become simple organic matter?</w:t>
            </w:r>
          </w:p>
          <w:p w14:paraId="503C746B" w14:textId="77777777" w:rsidR="00133359" w:rsidRPr="00BE2ED5" w:rsidRDefault="003242D4" w:rsidP="00BE2ED5">
            <w:pPr>
              <w:ind w:left="180" w:hanging="180"/>
              <w:rPr>
                <w:noProof/>
                <w:lang w:val="fil-PH"/>
              </w:rPr>
            </w:pPr>
            <w:r w:rsidRPr="00BE2ED5">
              <w:rPr>
                <w:rFonts w:eastAsia="Arial"/>
                <w:noProof/>
                <w:lang w:val="fil-PH"/>
              </w:rPr>
              <w:t>a. plastic straw b. banana peel c. apple core d. paper towel</w:t>
            </w:r>
          </w:p>
          <w:p w14:paraId="3A4B1180" w14:textId="77777777" w:rsidR="00133359" w:rsidRPr="00BE2ED5" w:rsidRDefault="003242D4" w:rsidP="00BE2ED5">
            <w:pPr>
              <w:ind w:left="180" w:hanging="180"/>
              <w:rPr>
                <w:noProof/>
                <w:lang w:val="fil-PH"/>
              </w:rPr>
            </w:pPr>
            <w:r w:rsidRPr="00BE2ED5">
              <w:rPr>
                <w:rFonts w:eastAsia="Arial"/>
                <w:noProof/>
                <w:lang w:val="fil-PH"/>
              </w:rPr>
              <w:t>4. Why is composting useful?</w:t>
            </w:r>
          </w:p>
          <w:p w14:paraId="6CEB332A" w14:textId="77777777" w:rsidR="00133359" w:rsidRPr="00BE2ED5" w:rsidRDefault="003242D4" w:rsidP="00BE2ED5">
            <w:pPr>
              <w:ind w:left="180" w:hanging="180"/>
              <w:rPr>
                <w:noProof/>
                <w:lang w:val="fil-PH"/>
              </w:rPr>
            </w:pPr>
            <w:r w:rsidRPr="00BE2ED5">
              <w:rPr>
                <w:rFonts w:eastAsia="Arial"/>
                <w:noProof/>
                <w:lang w:val="fil-PH"/>
              </w:rPr>
              <w:t>a. It makes plastic stronger. b. It stops all plants from growing. c. It makes food unsafe. d. It returns nutrients to soil and reduces waste.</w:t>
            </w:r>
          </w:p>
          <w:p w14:paraId="1616C008" w14:textId="77777777" w:rsidR="00133359" w:rsidRPr="00BE2ED5" w:rsidRDefault="003242D4" w:rsidP="00BE2ED5">
            <w:pPr>
              <w:ind w:left="180" w:hanging="180"/>
              <w:rPr>
                <w:noProof/>
                <w:lang w:val="fil-PH"/>
              </w:rPr>
            </w:pPr>
            <w:r w:rsidRPr="00BE2ED5">
              <w:rPr>
                <w:rFonts w:eastAsia="Arial"/>
                <w:noProof/>
                <w:lang w:val="fil-PH"/>
              </w:rPr>
              <w:t>5. Which choice is better for reducing environmental harm?</w:t>
            </w:r>
          </w:p>
          <w:p w14:paraId="01D1AA6F" w14:textId="77777777" w:rsidR="00133359" w:rsidRPr="00BE2ED5" w:rsidRDefault="003242D4" w:rsidP="00BE2ED5">
            <w:pPr>
              <w:ind w:left="180" w:hanging="180"/>
              <w:rPr>
                <w:noProof/>
                <w:lang w:val="fil-PH"/>
              </w:rPr>
            </w:pPr>
            <w:r w:rsidRPr="00BE2ED5">
              <w:rPr>
                <w:rFonts w:eastAsia="Arial"/>
                <w:noProof/>
                <w:lang w:val="fil-PH"/>
              </w:rPr>
              <w:t>a. throw all waste anywhere b. burn plastic waste c. use eco-friendly materials when possible d. ignore labels</w:t>
            </w:r>
          </w:p>
          <w:p w14:paraId="6384084A" w14:textId="77777777" w:rsidR="00133359" w:rsidRPr="00BE2ED5" w:rsidRDefault="003242D4" w:rsidP="00BE2ED5">
            <w:pPr>
              <w:ind w:left="180" w:hanging="180"/>
              <w:rPr>
                <w:noProof/>
                <w:lang w:val="fil-PH"/>
              </w:rPr>
            </w:pPr>
            <w:r w:rsidRPr="00BE2ED5">
              <w:rPr>
                <w:rFonts w:eastAsia="Arial"/>
                <w:noProof/>
                <w:lang w:val="fil-PH"/>
              </w:rPr>
              <w:t>Answer Key: 1-c, 2-b, 3-a, 4-d, 5-c</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B3EDFEA" w14:textId="77777777" w:rsidR="00133359" w:rsidRPr="00BE2ED5" w:rsidRDefault="003242D4" w:rsidP="00BE2ED5">
            <w:pPr>
              <w:ind w:left="180" w:hanging="180"/>
              <w:rPr>
                <w:noProof/>
                <w:lang w:val="fil-PH"/>
              </w:rPr>
            </w:pPr>
            <w:r w:rsidRPr="00BE2ED5">
              <w:rPr>
                <w:rFonts w:eastAsia="Arial"/>
                <w:noProof/>
                <w:lang w:val="fil-PH"/>
              </w:rPr>
              <w:lastRenderedPageBreak/>
              <w:t>Task: Chemical Properties Concept Map. Learners complete a concept map with three branches: Flammability, Reactivity with Other Materials, and Degradable/Biodegradable. For each branch, they write a meaning, one example, and one safety or environmental reminder. Learners may work individually or in small groups, then share one idea with the class.</w:t>
            </w:r>
          </w:p>
          <w:p w14:paraId="16210D78" w14:textId="77777777" w:rsidR="00133359" w:rsidRPr="00BE2ED5" w:rsidRDefault="00133359" w:rsidP="00BE2ED5">
            <w:pPr>
              <w:ind w:left="180" w:hanging="180"/>
              <w:rPr>
                <w:noProof/>
                <w:lang w:val="fil-PH"/>
              </w:rPr>
            </w:pPr>
          </w:p>
          <w:p w14:paraId="0D0E78EF" w14:textId="77777777" w:rsidR="00133359" w:rsidRPr="00BE2ED5" w:rsidRDefault="003242D4" w:rsidP="00BE2ED5">
            <w:pPr>
              <w:ind w:left="180" w:hanging="180"/>
              <w:rPr>
                <w:noProof/>
                <w:lang w:val="fil-PH"/>
              </w:rPr>
            </w:pPr>
            <w:r w:rsidRPr="00BE2ED5">
              <w:rPr>
                <w:rFonts w:eastAsia="Arial"/>
                <w:noProof/>
                <w:lang w:val="fil-PH"/>
              </w:rPr>
              <w:t>Quick Check / 5-Item Formative Quiz</w:t>
            </w:r>
          </w:p>
          <w:p w14:paraId="7F420F1C" w14:textId="77777777" w:rsidR="00133359" w:rsidRPr="00BE2ED5" w:rsidRDefault="003242D4" w:rsidP="00BE2ED5">
            <w:pPr>
              <w:ind w:left="180" w:hanging="180"/>
              <w:rPr>
                <w:noProof/>
                <w:lang w:val="fil-PH"/>
              </w:rPr>
            </w:pPr>
            <w:r w:rsidRPr="00BE2ED5">
              <w:rPr>
                <w:rFonts w:eastAsia="Arial"/>
                <w:noProof/>
                <w:lang w:val="fil-PH"/>
              </w:rPr>
              <w:lastRenderedPageBreak/>
              <w:t>Directions: Choose the letter of the correct answer.</w:t>
            </w:r>
          </w:p>
          <w:p w14:paraId="244A9E68" w14:textId="77777777" w:rsidR="00133359" w:rsidRPr="00BE2ED5" w:rsidRDefault="003242D4" w:rsidP="00BE2ED5">
            <w:pPr>
              <w:ind w:left="180" w:hanging="180"/>
              <w:rPr>
                <w:noProof/>
                <w:lang w:val="fil-PH"/>
              </w:rPr>
            </w:pPr>
            <w:r w:rsidRPr="00BE2ED5">
              <w:rPr>
                <w:rFonts w:eastAsia="Arial"/>
                <w:noProof/>
                <w:lang w:val="fil-PH"/>
              </w:rPr>
              <w:t>1. Which property describes the ability of a material to catch fire and burn?</w:t>
            </w:r>
          </w:p>
          <w:p w14:paraId="5DABD1B9" w14:textId="77777777" w:rsidR="00133359" w:rsidRPr="00BE2ED5" w:rsidRDefault="003242D4" w:rsidP="00BE2ED5">
            <w:pPr>
              <w:ind w:left="180" w:hanging="180"/>
              <w:rPr>
                <w:noProof/>
                <w:lang w:val="fil-PH"/>
              </w:rPr>
            </w:pPr>
            <w:r w:rsidRPr="00BE2ED5">
              <w:rPr>
                <w:rFonts w:eastAsia="Arial"/>
                <w:noProof/>
                <w:lang w:val="fil-PH"/>
              </w:rPr>
              <w:t>a. color b. flammability c. shape d. mass</w:t>
            </w:r>
          </w:p>
          <w:p w14:paraId="23998D29" w14:textId="77777777" w:rsidR="00133359" w:rsidRPr="00BE2ED5" w:rsidRDefault="003242D4" w:rsidP="00BE2ED5">
            <w:pPr>
              <w:ind w:left="180" w:hanging="180"/>
              <w:rPr>
                <w:noProof/>
                <w:lang w:val="fil-PH"/>
              </w:rPr>
            </w:pPr>
            <w:r w:rsidRPr="00BE2ED5">
              <w:rPr>
                <w:rFonts w:eastAsia="Arial"/>
                <w:noProof/>
                <w:lang w:val="fil-PH"/>
              </w:rPr>
              <w:t>2. Which property explains how a material changes when it comes into contact with another material?</w:t>
            </w:r>
          </w:p>
          <w:p w14:paraId="54C92766" w14:textId="77777777" w:rsidR="00133359" w:rsidRPr="00BE2ED5" w:rsidRDefault="003242D4" w:rsidP="00BE2ED5">
            <w:pPr>
              <w:ind w:left="180" w:hanging="180"/>
              <w:rPr>
                <w:noProof/>
                <w:lang w:val="fil-PH"/>
              </w:rPr>
            </w:pPr>
            <w:r w:rsidRPr="00BE2ED5">
              <w:rPr>
                <w:rFonts w:eastAsia="Arial"/>
                <w:noProof/>
                <w:lang w:val="fil-PH"/>
              </w:rPr>
              <w:t>a. length b. sound c. reactivity d. brightness</w:t>
            </w:r>
          </w:p>
          <w:p w14:paraId="43F95529" w14:textId="77777777" w:rsidR="00133359" w:rsidRPr="00BE2ED5" w:rsidRDefault="003242D4" w:rsidP="00BE2ED5">
            <w:pPr>
              <w:ind w:left="180" w:hanging="180"/>
              <w:rPr>
                <w:noProof/>
                <w:lang w:val="fil-PH"/>
              </w:rPr>
            </w:pPr>
            <w:r w:rsidRPr="00BE2ED5">
              <w:rPr>
                <w:rFonts w:eastAsia="Arial"/>
                <w:noProof/>
                <w:lang w:val="fil-PH"/>
              </w:rPr>
              <w:t>3. Which item is a good example of a biodegradable material?</w:t>
            </w:r>
          </w:p>
          <w:p w14:paraId="4F44EF51" w14:textId="77777777" w:rsidR="00133359" w:rsidRPr="00BE2ED5" w:rsidRDefault="003242D4" w:rsidP="00BE2ED5">
            <w:pPr>
              <w:ind w:left="180" w:hanging="180"/>
              <w:rPr>
                <w:noProof/>
                <w:lang w:val="fil-PH"/>
              </w:rPr>
            </w:pPr>
            <w:r w:rsidRPr="00BE2ED5">
              <w:rPr>
                <w:rFonts w:eastAsia="Arial"/>
                <w:noProof/>
                <w:lang w:val="fil-PH"/>
              </w:rPr>
              <w:t>a. banana peel b. glass bottle c. aluminum can d. plastic bottle</w:t>
            </w:r>
          </w:p>
          <w:p w14:paraId="229DE612" w14:textId="77777777" w:rsidR="00133359" w:rsidRPr="00BE2ED5" w:rsidRDefault="003242D4" w:rsidP="00BE2ED5">
            <w:pPr>
              <w:ind w:left="180" w:hanging="180"/>
              <w:rPr>
                <w:noProof/>
                <w:lang w:val="fil-PH"/>
              </w:rPr>
            </w:pPr>
            <w:r w:rsidRPr="00BE2ED5">
              <w:rPr>
                <w:rFonts w:eastAsia="Arial"/>
                <w:noProof/>
                <w:lang w:val="fil-PH"/>
              </w:rPr>
              <w:t>4. Which action shows responsible use of materials?</w:t>
            </w:r>
          </w:p>
          <w:p w14:paraId="1E900CBE" w14:textId="77777777" w:rsidR="00133359" w:rsidRPr="00BE2ED5" w:rsidRDefault="003242D4" w:rsidP="00BE2ED5">
            <w:pPr>
              <w:ind w:left="180" w:hanging="180"/>
              <w:rPr>
                <w:noProof/>
                <w:lang w:val="fil-PH"/>
              </w:rPr>
            </w:pPr>
            <w:r w:rsidRPr="00BE2ED5">
              <w:rPr>
                <w:rFonts w:eastAsia="Arial"/>
                <w:noProof/>
                <w:lang w:val="fil-PH"/>
              </w:rPr>
              <w:t>a. playing with fire b. mixing unknown chemicals c. throwing waste anywhere d. choosing safer and eco-friendly materials</w:t>
            </w:r>
          </w:p>
          <w:p w14:paraId="1745A473" w14:textId="77777777" w:rsidR="00133359" w:rsidRPr="00BE2ED5" w:rsidRDefault="003242D4" w:rsidP="00BE2ED5">
            <w:pPr>
              <w:ind w:left="180" w:hanging="180"/>
              <w:rPr>
                <w:noProof/>
                <w:lang w:val="fil-PH"/>
              </w:rPr>
            </w:pPr>
            <w:r w:rsidRPr="00BE2ED5">
              <w:rPr>
                <w:rFonts w:eastAsia="Arial"/>
                <w:noProof/>
                <w:lang w:val="fil-PH"/>
              </w:rPr>
              <w:t>5. What should learners do when observing materials in an activity?</w:t>
            </w:r>
          </w:p>
          <w:p w14:paraId="65C297EE" w14:textId="77777777" w:rsidR="00133359" w:rsidRPr="00BE2ED5" w:rsidRDefault="003242D4" w:rsidP="00BE2ED5">
            <w:pPr>
              <w:ind w:left="180" w:hanging="180"/>
              <w:rPr>
                <w:noProof/>
                <w:lang w:val="fil-PH"/>
              </w:rPr>
            </w:pPr>
            <w:r w:rsidRPr="00BE2ED5">
              <w:rPr>
                <w:rFonts w:eastAsia="Arial"/>
                <w:noProof/>
                <w:lang w:val="fil-PH"/>
              </w:rPr>
              <w:t>a. touch everything without permission b. follow safety rules and record observations c. ignore teacher instructions d. guess without observing</w:t>
            </w:r>
          </w:p>
          <w:p w14:paraId="754B8297" w14:textId="77777777" w:rsidR="00133359" w:rsidRPr="00BE2ED5" w:rsidRDefault="003242D4" w:rsidP="00BE2ED5">
            <w:pPr>
              <w:ind w:left="180" w:hanging="180"/>
              <w:rPr>
                <w:noProof/>
                <w:lang w:val="fil-PH"/>
              </w:rPr>
            </w:pPr>
            <w:r w:rsidRPr="00BE2ED5">
              <w:rPr>
                <w:rFonts w:eastAsia="Arial"/>
                <w:noProof/>
                <w:lang w:val="fil-PH"/>
              </w:rPr>
              <w:t>Answer Key: 1-b, 2-c, 3-a, 4-d, 5-b</w:t>
            </w:r>
          </w:p>
        </w:tc>
      </w:tr>
      <w:tr w:rsidR="00D95DA7" w:rsidRPr="00BE2ED5" w14:paraId="472D8E51"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5E0BE9" w14:textId="77777777" w:rsidR="00931B63" w:rsidRPr="00BE2ED5" w:rsidRDefault="00D95DA7" w:rsidP="00BE2ED5">
            <w:pPr>
              <w:pStyle w:val="Heading2"/>
              <w:ind w:left="180" w:hanging="180"/>
              <w:rPr>
                <w:rFonts w:ascii="Calibri" w:eastAsia="Times New Roman" w:hAnsi="Calibri" w:cs="Calibri"/>
                <w:noProof/>
                <w:color w:val="000000" w:themeColor="text1"/>
                <w:sz w:val="22"/>
                <w:szCs w:val="24"/>
                <w:lang w:val="fil-PH"/>
              </w:rPr>
            </w:pPr>
            <w:r w:rsidRPr="00BE2ED5">
              <w:rPr>
                <w:rFonts w:ascii="Calibri" w:eastAsia="Arial" w:hAnsi="Calibri" w:cs="Calibri"/>
                <w:noProof/>
                <w:color w:val="000000" w:themeColor="text1"/>
                <w:sz w:val="22"/>
                <w:szCs w:val="24"/>
                <w:lang w:val="fil-PH"/>
              </w:rPr>
              <w:lastRenderedPageBreak/>
              <w:t>Ways Forward</w:t>
            </w:r>
          </w:p>
          <w:p w14:paraId="3CFBAF8E" w14:textId="77777777" w:rsidR="00D95DA7" w:rsidRPr="00BE2ED5" w:rsidRDefault="00D95DA7" w:rsidP="00BE2ED5">
            <w:pPr>
              <w:pStyle w:val="Heading2"/>
              <w:ind w:left="180" w:hanging="180"/>
              <w:rPr>
                <w:rFonts w:ascii="Calibri" w:eastAsia="Times New Roman" w:hAnsi="Calibri" w:cs="Calibri"/>
                <w:b w:val="0"/>
                <w:bCs w:val="0"/>
                <w:i/>
                <w:iCs/>
                <w:noProof/>
                <w:color w:val="000000" w:themeColor="text1"/>
                <w:sz w:val="22"/>
                <w:szCs w:val="24"/>
                <w:lang w:val="fil-PH"/>
              </w:rPr>
            </w:pPr>
            <w:r w:rsidRPr="00BE2ED5">
              <w:rPr>
                <w:rFonts w:ascii="Calibri" w:eastAsia="Arial" w:hAnsi="Calibri" w:cs="Calibri"/>
                <w:b w:val="0"/>
                <w:bCs w:val="0"/>
                <w:i/>
                <w:iCs/>
                <w:noProof/>
                <w:color w:val="000000" w:themeColor="text1"/>
                <w:sz w:val="22"/>
                <w:szCs w:val="24"/>
                <w:lang w:val="fil-PH"/>
              </w:rPr>
              <w:t>/ Mga Susunod na Hakbang</w:t>
            </w:r>
          </w:p>
        </w:tc>
        <w:tc>
          <w:tcPr>
            <w:tcW w:w="12869"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E8AA01F" w14:textId="77777777" w:rsidR="00133359" w:rsidRPr="00BE2ED5" w:rsidRDefault="003242D4" w:rsidP="00BE2ED5">
            <w:pPr>
              <w:ind w:left="180" w:hanging="180"/>
              <w:rPr>
                <w:noProof/>
                <w:lang w:val="fil-PH"/>
              </w:rPr>
            </w:pPr>
            <w:r w:rsidRPr="00BE2ED5">
              <w:rPr>
                <w:rFonts w:eastAsia="Arial"/>
                <w:noProof/>
                <w:lang w:val="fil-PH"/>
              </w:rPr>
              <w:t>The teacher will review oral answers, worksheets, group outputs, concept maps, and quiz results to determine who can distinguish flammability, reactivity, degradability, and biodegradability. Learners needing support will receive more examples, picture sorting, and guided sentence frames. Learners who show mastery may create a safety or environmental reminder poster, explain material choices at home, or design a simple waste-management action plan.</w:t>
            </w:r>
          </w:p>
        </w:tc>
      </w:tr>
      <w:tr w:rsidR="00D95DA7" w:rsidRPr="00BE2ED5" w14:paraId="54BAB110"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B99716"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t>Extended learning opportunities</w:t>
            </w:r>
          </w:p>
          <w:p w14:paraId="1FE602C8"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Mga Karagdagang Gawai</w:t>
            </w:r>
            <w:r w:rsidR="00931B63" w:rsidRPr="00BE2ED5">
              <w:rPr>
                <w:rStyle w:val="Strong"/>
                <w:rFonts w:eastAsia="Arial"/>
                <w:b w:val="0"/>
                <w:bCs w:val="0"/>
                <w:i/>
                <w:iCs/>
                <w:noProof/>
                <w:color w:val="000000" w:themeColor="text1"/>
                <w:lang w:val="fil-PH"/>
              </w:rPr>
              <w:t>n</w:t>
            </w:r>
          </w:p>
          <w:p w14:paraId="560579B0" w14:textId="77777777" w:rsidR="00D95DA7" w:rsidRPr="00BE2ED5" w:rsidRDefault="00931B63" w:rsidP="00BE2ED5">
            <w:pPr>
              <w:ind w:left="180" w:hanging="180"/>
              <w:rPr>
                <w:rFonts w:eastAsia="Times New Roman"/>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B1A3645" w14:textId="77777777" w:rsidR="00133359" w:rsidRPr="00BE2ED5" w:rsidRDefault="003242D4" w:rsidP="00BE2ED5">
            <w:pPr>
              <w:ind w:left="180" w:hanging="180"/>
              <w:rPr>
                <w:noProof/>
                <w:lang w:val="fil-PH"/>
              </w:rPr>
            </w:pPr>
            <w:r w:rsidRPr="00BE2ED5">
              <w:rPr>
                <w:rFonts w:eastAsia="Arial"/>
                <w:noProof/>
                <w:lang w:val="fil-PH"/>
              </w:rPr>
              <w:t>At home, list three materials you often use, such as paper, plastic, metal, or cloth. With adult guidance, classify them as flammable or non-flammable and write one safety reminder for each.</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7A0CD09" w14:textId="77777777" w:rsidR="00133359" w:rsidRPr="00BE2ED5" w:rsidRDefault="003242D4" w:rsidP="00BE2ED5">
            <w:pPr>
              <w:ind w:left="180" w:hanging="180"/>
              <w:rPr>
                <w:noProof/>
                <w:lang w:val="fil-PH"/>
              </w:rPr>
            </w:pPr>
            <w:r w:rsidRPr="00BE2ED5">
              <w:rPr>
                <w:rFonts w:eastAsia="Arial"/>
                <w:noProof/>
                <w:lang w:val="fil-PH"/>
              </w:rPr>
              <w:t>Observe safe examples of material changes at home, such as rust on metal, tarnished jewelry, or bubbles from a supervised vinegar-baking soda mixture. Draw or describe what you observed and what changed.</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E68F2F" w14:textId="77777777" w:rsidR="00133359" w:rsidRPr="00BE2ED5" w:rsidRDefault="003242D4" w:rsidP="00BE2ED5">
            <w:pPr>
              <w:ind w:left="180" w:hanging="180"/>
              <w:rPr>
                <w:noProof/>
                <w:lang w:val="fil-PH"/>
              </w:rPr>
            </w:pPr>
            <w:r w:rsidRPr="00BE2ED5">
              <w:rPr>
                <w:rFonts w:eastAsia="Arial"/>
                <w:noProof/>
                <w:lang w:val="fil-PH"/>
              </w:rPr>
              <w:t>Find two household waste items. Decide whether each one is degradable, biodegradable, or non-degradable. Explain your answer using one sentence and suggest a responsible way to dispose of it.</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E0FF1C3" w14:textId="77777777" w:rsidR="00133359" w:rsidRPr="00BE2ED5" w:rsidRDefault="003242D4" w:rsidP="00BE2ED5">
            <w:pPr>
              <w:ind w:left="180" w:hanging="180"/>
              <w:rPr>
                <w:noProof/>
                <w:lang w:val="fil-PH"/>
              </w:rPr>
            </w:pPr>
            <w:r w:rsidRPr="00BE2ED5">
              <w:rPr>
                <w:rFonts w:eastAsia="Arial"/>
                <w:noProof/>
                <w:lang w:val="fil-PH"/>
              </w:rPr>
              <w:t>Create a small “Responsible Materials Use” poster or journal entry showing one safety tip and one environmental tip based on flammability, reactivity, or biodegradability.</w:t>
            </w:r>
          </w:p>
        </w:tc>
      </w:tr>
      <w:tr w:rsidR="00D95DA7" w:rsidRPr="00BE2ED5" w14:paraId="576FF936" w14:textId="77777777" w:rsidTr="00BE2ED5">
        <w:trPr>
          <w:divId w:val="1915970633"/>
        </w:trPr>
        <w:tc>
          <w:tcPr>
            <w:tcW w:w="250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2789E2" w14:textId="77777777" w:rsidR="00931B63" w:rsidRPr="00BE2ED5" w:rsidRDefault="00D95DA7" w:rsidP="00BE2ED5">
            <w:pPr>
              <w:widowControl w:val="0"/>
              <w:ind w:left="180" w:hanging="180"/>
              <w:rPr>
                <w:rFonts w:eastAsia="Montserrat"/>
                <w:b/>
                <w:bCs/>
                <w:noProof/>
                <w:color w:val="000000" w:themeColor="text1"/>
                <w:lang w:val="fil-PH"/>
              </w:rPr>
            </w:pPr>
            <w:r w:rsidRPr="00BE2ED5">
              <w:rPr>
                <w:rFonts w:eastAsia="Arial"/>
                <w:b/>
                <w:bCs/>
                <w:noProof/>
                <w:color w:val="000000" w:themeColor="text1"/>
                <w:lang w:val="fil-PH"/>
              </w:rPr>
              <w:t>Reflections</w:t>
            </w:r>
          </w:p>
          <w:p w14:paraId="1CE15921" w14:textId="77777777" w:rsidR="00D95DA7" w:rsidRPr="00BE2ED5" w:rsidRDefault="00D95DA7" w:rsidP="00BE2ED5">
            <w:pPr>
              <w:widowControl w:val="0"/>
              <w:ind w:left="180" w:hanging="180"/>
              <w:rPr>
                <w:rFonts w:eastAsia="Montserrat"/>
                <w:b/>
                <w:bCs/>
                <w:i/>
                <w:iCs/>
                <w:noProof/>
                <w:color w:val="000000" w:themeColor="text1"/>
                <w:lang w:val="fil-PH"/>
              </w:rPr>
            </w:pPr>
            <w:r w:rsidRPr="00BE2ED5">
              <w:rPr>
                <w:rFonts w:eastAsia="Arial"/>
                <w:i/>
                <w:iCs/>
                <w:noProof/>
                <w:color w:val="000000" w:themeColor="text1"/>
                <w:lang w:val="fil-PH"/>
              </w:rPr>
              <w:t xml:space="preserve">/ </w:t>
            </w:r>
            <w:r w:rsidRPr="00BE2ED5">
              <w:rPr>
                <w:rStyle w:val="Strong"/>
                <w:rFonts w:eastAsia="Arial"/>
                <w:b w:val="0"/>
                <w:bCs w:val="0"/>
                <w:i/>
                <w:iCs/>
                <w:noProof/>
                <w:color w:val="000000" w:themeColor="text1"/>
                <w:lang w:val="fil-PH"/>
              </w:rPr>
              <w:t>Mga Pagninilay</w:t>
            </w:r>
          </w:p>
          <w:p w14:paraId="0C24F90B" w14:textId="77777777" w:rsidR="00D95DA7" w:rsidRPr="00BE2ED5" w:rsidRDefault="00931B63" w:rsidP="00BE2ED5">
            <w:pPr>
              <w:widowControl w:val="0"/>
              <w:ind w:left="180" w:hanging="180"/>
              <w:rPr>
                <w:rFonts w:eastAsia="Montserrat"/>
                <w:i/>
                <w:iCs/>
                <w:noProof/>
                <w:color w:val="000000" w:themeColor="text1"/>
                <w:lang w:val="fil-PH"/>
              </w:rPr>
            </w:pPr>
            <w:r w:rsidRPr="00BE2ED5">
              <w:rPr>
                <w:rFonts w:eastAsia="Arial"/>
                <w:i/>
                <w:iCs/>
                <w:noProof/>
                <w:color w:val="000000" w:themeColor="text1"/>
                <w:lang w:val="fil-PH"/>
              </w:rPr>
              <w:t xml:space="preserve">- </w:t>
            </w:r>
            <w:r w:rsidR="00D95DA7" w:rsidRPr="00BE2ED5">
              <w:rPr>
                <w:rFonts w:eastAsia="Arial"/>
                <w:i/>
                <w:iCs/>
                <w:noProof/>
                <w:color w:val="000000" w:themeColor="text1"/>
                <w:lang w:val="fil-PH"/>
              </w:rPr>
              <w:t>Think about what you need to change for the next session based on what happened today. Is there something the learners are interested in exploring?</w:t>
            </w:r>
          </w:p>
          <w:p w14:paraId="0172DB5D" w14:textId="77777777" w:rsidR="00D95DA7" w:rsidRPr="00BE2ED5" w:rsidRDefault="00931B63" w:rsidP="00BE2ED5">
            <w:pPr>
              <w:ind w:left="180" w:hanging="180"/>
              <w:rPr>
                <w:rFonts w:eastAsia="Times New Roman"/>
                <w:b/>
                <w:bCs/>
                <w:noProof/>
                <w:color w:val="000000" w:themeColor="text1"/>
                <w:lang w:val="fil-PH"/>
              </w:rPr>
            </w:pPr>
            <w:r w:rsidRPr="00BE2ED5">
              <w:rPr>
                <w:rFonts w:eastAsia="Arial"/>
                <w:i/>
                <w:iCs/>
                <w:noProof/>
                <w:color w:val="000000" w:themeColor="text1"/>
                <w:lang w:val="fil-PH"/>
              </w:rPr>
              <w:lastRenderedPageBreak/>
              <w:t xml:space="preserve">- </w:t>
            </w:r>
            <w:r w:rsidR="00D95DA7" w:rsidRPr="00BE2ED5">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190"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E563363" w14:textId="77777777" w:rsidR="00133359" w:rsidRPr="00BE2ED5" w:rsidRDefault="003242D4" w:rsidP="00BE2ED5">
            <w:pPr>
              <w:ind w:left="180" w:hanging="180"/>
              <w:rPr>
                <w:noProof/>
                <w:lang w:val="fil-PH"/>
              </w:rPr>
            </w:pPr>
            <w:r w:rsidRPr="00BE2ED5">
              <w:rPr>
                <w:rFonts w:eastAsia="Arial"/>
                <w:noProof/>
                <w:lang w:val="fil-PH"/>
              </w:rPr>
              <w:lastRenderedPageBreak/>
              <w:t>(Example Only) Learners were interested in classifying familiar materials, but some needed help connecting classification to chemical properties. For the next session, I will prepare clearer picture cards and more guided examples before asking learners to explain independently.</w:t>
            </w:r>
          </w:p>
        </w:tc>
        <w:tc>
          <w:tcPr>
            <w:tcW w:w="3213"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FE2413" w14:textId="77777777" w:rsidR="00133359" w:rsidRPr="00BE2ED5" w:rsidRDefault="003242D4" w:rsidP="00BE2ED5">
            <w:pPr>
              <w:ind w:left="180" w:hanging="180"/>
              <w:rPr>
                <w:noProof/>
                <w:lang w:val="fil-PH"/>
              </w:rPr>
            </w:pPr>
            <w:r w:rsidRPr="00BE2ED5">
              <w:rPr>
                <w:rFonts w:eastAsia="Arial"/>
                <w:noProof/>
                <w:lang w:val="fil-PH"/>
              </w:rPr>
              <w:t>(Example Only) The vinegar and baking soda demonstration helped learners notice signs of reaction, especially bubbles. I will remind learners to describe observations using science words and to avoid touching or mixing unknown materials without adult supervision.</w:t>
            </w:r>
          </w:p>
        </w:tc>
        <w:tc>
          <w:tcPr>
            <w:tcW w:w="32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FBABA58" w14:textId="77777777" w:rsidR="00133359" w:rsidRPr="00BE2ED5" w:rsidRDefault="003242D4" w:rsidP="00BE2ED5">
            <w:pPr>
              <w:ind w:left="180" w:hanging="180"/>
              <w:rPr>
                <w:noProof/>
                <w:lang w:val="fil-PH"/>
              </w:rPr>
            </w:pPr>
            <w:r w:rsidRPr="00BE2ED5">
              <w:rPr>
                <w:rFonts w:eastAsia="Arial"/>
                <w:noProof/>
                <w:lang w:val="fil-PH"/>
              </w:rPr>
              <w:t>(Example Only) Some learners confused degradable with biodegradable. I will provide a comparison chart and examples from home, such as banana peel, paper towel, plastic straw, and Styrofoam, so they can see the difference more clearly.</w:t>
            </w:r>
          </w:p>
        </w:tc>
        <w:tc>
          <w:tcPr>
            <w:tcW w:w="324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98B7E0F" w14:textId="77777777" w:rsidR="00133359" w:rsidRPr="00BE2ED5" w:rsidRDefault="003242D4" w:rsidP="00BE2ED5">
            <w:pPr>
              <w:ind w:left="180" w:hanging="180"/>
              <w:rPr>
                <w:noProof/>
                <w:lang w:val="fil-PH"/>
              </w:rPr>
            </w:pPr>
            <w:r w:rsidRPr="00BE2ED5">
              <w:rPr>
                <w:rFonts w:eastAsia="Arial"/>
                <w:noProof/>
                <w:lang w:val="fil-PH"/>
              </w:rPr>
              <w:t>(Example Only) The concept map showed which learners could organize the three chemical properties. I will use the results to plan a short remediation task for learners who need more vocabulary support and an enrichment poster task for learners who already show mastery.</w:t>
            </w:r>
          </w:p>
        </w:tc>
      </w:tr>
    </w:tbl>
    <w:p w14:paraId="7DB87ECE" w14:textId="77777777" w:rsidR="00D85763" w:rsidRPr="00BE2ED5" w:rsidRDefault="00D85763" w:rsidP="00BE2ED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BE2ED5" w14:paraId="71F5FC3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9E59E26" w14:textId="77777777" w:rsidR="00D85763" w:rsidRPr="00BE2ED5" w:rsidRDefault="003242D4" w:rsidP="00BE2ED5">
            <w:pPr>
              <w:pStyle w:val="NormalWeb"/>
              <w:spacing w:before="0" w:after="0" w:afterAutospacing="0"/>
              <w:rPr>
                <w:rFonts w:ascii="Calibri" w:hAnsi="Calibri" w:cs="Calibri"/>
                <w:noProof/>
                <w:szCs w:val="22"/>
                <w:lang w:val="fil-PH"/>
              </w:rPr>
            </w:pPr>
            <w:r w:rsidRPr="00BE2ED5">
              <w:rPr>
                <w:rStyle w:val="Strong"/>
                <w:rFonts w:ascii="Calibri" w:eastAsia="Arial" w:hAnsi="Calibri" w:cs="Calibri"/>
                <w:noProof/>
                <w:szCs w:val="22"/>
                <w:lang w:val="fil-PH"/>
              </w:rPr>
              <w:t>Prepared by:</w:t>
            </w:r>
          </w:p>
          <w:p w14:paraId="68F0CE46" w14:textId="77777777" w:rsidR="00D85763" w:rsidRPr="00BE2ED5" w:rsidRDefault="00D85763" w:rsidP="00BE2ED5">
            <w:pPr>
              <w:rPr>
                <w:rFonts w:eastAsia="Times New Roman"/>
                <w:noProof/>
                <w:szCs w:val="22"/>
                <w:lang w:val="fil-PH"/>
              </w:rPr>
            </w:pPr>
          </w:p>
        </w:tc>
        <w:tc>
          <w:tcPr>
            <w:tcW w:w="2500" w:type="pct"/>
            <w:hideMark/>
          </w:tcPr>
          <w:p w14:paraId="792655A7" w14:textId="77777777" w:rsidR="00D85763" w:rsidRPr="00BE2ED5" w:rsidRDefault="003242D4" w:rsidP="00BE2ED5">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E2ED5">
              <w:rPr>
                <w:rStyle w:val="Strong"/>
                <w:rFonts w:ascii="Calibri" w:eastAsia="Arial" w:hAnsi="Calibri" w:cs="Calibri"/>
                <w:noProof/>
                <w:szCs w:val="22"/>
                <w:lang w:val="fil-PH"/>
              </w:rPr>
              <w:t>Checked by:</w:t>
            </w:r>
          </w:p>
          <w:p w14:paraId="4EB0DC08" w14:textId="77777777" w:rsidR="00D85763" w:rsidRPr="00BE2ED5" w:rsidRDefault="00D85763" w:rsidP="00BE2ED5">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18363CB" w14:textId="77777777" w:rsidR="00BE2ED5" w:rsidRPr="00BE2ED5" w:rsidRDefault="00BE2ED5" w:rsidP="00BE2ED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BE2ED5" w:rsidRPr="00BE2ED5" w14:paraId="0E12B973" w14:textId="77777777" w:rsidTr="00BE2ED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7F3BC82" w14:textId="77777777" w:rsidR="00BE2ED5" w:rsidRPr="00BE2ED5" w:rsidRDefault="00BE2ED5" w:rsidP="00BE2ED5">
            <w:pPr>
              <w:pStyle w:val="NormalWeb"/>
              <w:spacing w:before="0" w:beforeAutospacing="0" w:after="0" w:afterAutospacing="0"/>
              <w:rPr>
                <w:rStyle w:val="Strong"/>
                <w:rFonts w:ascii="Calibri" w:hAnsi="Calibri" w:cs="Calibri"/>
                <w:b/>
                <w:bCs/>
                <w:noProof/>
                <w:szCs w:val="22"/>
                <w:lang w:val="fil-PH"/>
              </w:rPr>
            </w:pPr>
            <w:r w:rsidRPr="00BE2ED5">
              <w:rPr>
                <w:rStyle w:val="Strong"/>
                <w:rFonts w:ascii="Calibri" w:hAnsi="Calibri" w:cs="Calibri"/>
                <w:noProof/>
                <w:szCs w:val="22"/>
                <w:lang w:val="fil-PH"/>
              </w:rPr>
              <w:t>Prepared by:</w:t>
            </w:r>
          </w:p>
          <w:p w14:paraId="0C93B90C" w14:textId="77777777" w:rsidR="00BE2ED5" w:rsidRPr="00BE2ED5" w:rsidRDefault="00BE2ED5" w:rsidP="00BE2ED5">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A2EBCEE" w14:textId="77777777" w:rsidR="00BE2ED5" w:rsidRPr="00BE2ED5" w:rsidRDefault="00BE2ED5" w:rsidP="00BE2ED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BE2ED5">
              <w:rPr>
                <w:rStyle w:val="Strong"/>
                <w:rFonts w:ascii="Calibri" w:hAnsi="Calibri" w:cs="Calibri"/>
                <w:noProof/>
                <w:szCs w:val="22"/>
                <w:lang w:val="fil-PH"/>
              </w:rPr>
              <w:t>Checked by:</w:t>
            </w:r>
          </w:p>
        </w:tc>
      </w:tr>
      <w:tr w:rsidR="00BE2ED5" w:rsidRPr="00BE2ED5" w14:paraId="2CD2E743" w14:textId="77777777" w:rsidTr="00BE2ED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F613316" w14:textId="77777777" w:rsidR="00BE2ED5" w:rsidRPr="00BE2ED5" w:rsidRDefault="00BE2ED5" w:rsidP="00BE2ED5">
            <w:pPr>
              <w:pStyle w:val="NormalWeb"/>
              <w:spacing w:before="0" w:beforeAutospacing="0" w:after="0" w:afterAutospacing="0"/>
              <w:ind w:left="240"/>
              <w:rPr>
                <w:rStyle w:val="Strong"/>
                <w:rFonts w:ascii="Calibri" w:hAnsi="Calibri" w:cs="Calibri"/>
                <w:b/>
                <w:bCs/>
                <w:noProof/>
                <w:lang w:val="fil-PH"/>
              </w:rPr>
            </w:pPr>
            <w:r w:rsidRPr="00BE2ED5">
              <w:rPr>
                <w:rStyle w:val="Strong"/>
                <w:rFonts w:ascii="Calibri" w:hAnsi="Calibri" w:cs="Calibri"/>
                <w:b/>
                <w:bCs/>
                <w:noProof/>
                <w:lang w:val="fil-PH"/>
              </w:rPr>
              <w:t>DepEd Club Team</w:t>
            </w:r>
          </w:p>
        </w:tc>
        <w:tc>
          <w:tcPr>
            <w:tcW w:w="2500" w:type="pct"/>
            <w:shd w:val="clear" w:color="auto" w:fill="auto"/>
          </w:tcPr>
          <w:p w14:paraId="4EF1C9AE" w14:textId="77777777" w:rsidR="00BE2ED5" w:rsidRPr="00BE2ED5" w:rsidRDefault="00BE2ED5" w:rsidP="00BE2ED5">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BE2ED5">
              <w:rPr>
                <w:rFonts w:ascii="Calibri" w:eastAsia="Times New Roman" w:hAnsi="Calibri" w:cs="Calibri"/>
                <w:i/>
                <w:iCs/>
                <w:noProof/>
                <w:lang w:val="fil-PH"/>
              </w:rPr>
              <w:t>Official Website:</w:t>
            </w:r>
            <w:r w:rsidRPr="00BE2ED5">
              <w:rPr>
                <w:rFonts w:ascii="Calibri" w:eastAsia="Times New Roman" w:hAnsi="Calibri" w:cs="Calibri"/>
                <w:b/>
                <w:bCs/>
                <w:noProof/>
                <w:lang w:val="fil-PH"/>
              </w:rPr>
              <w:t xml:space="preserve"> </w:t>
            </w:r>
            <w:hyperlink r:id="rId8" w:history="1">
              <w:r w:rsidRPr="00BE2ED5">
                <w:rPr>
                  <w:rStyle w:val="Hyperlink"/>
                  <w:rFonts w:ascii="Calibri" w:eastAsia="Times New Roman" w:hAnsi="Calibri" w:cs="Calibri"/>
                  <w:b/>
                  <w:bCs/>
                  <w:noProof/>
                  <w:lang w:val="fil-PH"/>
                </w:rPr>
                <w:t>DepEdClub.com</w:t>
              </w:r>
            </w:hyperlink>
          </w:p>
        </w:tc>
      </w:tr>
    </w:tbl>
    <w:p w14:paraId="31FEC105" w14:textId="77777777" w:rsidR="00BE2ED5" w:rsidRPr="00BE2ED5" w:rsidRDefault="00BE2ED5" w:rsidP="00BE2ED5">
      <w:pPr>
        <w:divId w:val="1915970633"/>
        <w:rPr>
          <w:noProof/>
          <w:lang w:val="fil-PH"/>
        </w:rPr>
      </w:pPr>
    </w:p>
    <w:p w14:paraId="153FA1D4" w14:textId="77777777" w:rsidR="00BE2ED5" w:rsidRPr="00BE2ED5" w:rsidRDefault="00BE2ED5" w:rsidP="00BE2ED5">
      <w:pPr>
        <w:divId w:val="1915970633"/>
        <w:rPr>
          <w:noProof/>
          <w:lang w:val="fil-PH"/>
        </w:rPr>
      </w:pPr>
    </w:p>
    <w:p w14:paraId="453000A8" w14:textId="77777777" w:rsidR="00BE2ED5" w:rsidRPr="00BE2ED5" w:rsidRDefault="00BE2ED5" w:rsidP="00BE2ED5">
      <w:pPr>
        <w:divId w:val="1915970633"/>
        <w:rPr>
          <w:noProof/>
          <w:lang w:val="fil-PH"/>
        </w:rPr>
      </w:pPr>
    </w:p>
    <w:p w14:paraId="5D96012D" w14:textId="77777777" w:rsidR="00BE2ED5" w:rsidRPr="00BE2ED5" w:rsidRDefault="00BE2ED5" w:rsidP="00BE2ED5">
      <w:pPr>
        <w:divId w:val="1915970633"/>
        <w:rPr>
          <w:noProof/>
          <w:lang w:val="fil-PH"/>
        </w:rPr>
      </w:pPr>
    </w:p>
    <w:p w14:paraId="5EB7F483" w14:textId="77777777" w:rsidR="00BE2ED5" w:rsidRPr="00BE2ED5" w:rsidRDefault="00BE2ED5" w:rsidP="00BE2ED5">
      <w:pPr>
        <w:divId w:val="1915970633"/>
        <w:rPr>
          <w:noProof/>
          <w:lang w:val="fil-PH"/>
        </w:rPr>
      </w:pPr>
    </w:p>
    <w:p w14:paraId="522C2546" w14:textId="77777777" w:rsidR="00BE2ED5" w:rsidRPr="00BE2ED5" w:rsidRDefault="00BE2ED5" w:rsidP="00BE2ED5">
      <w:pPr>
        <w:divId w:val="1915970633"/>
        <w:rPr>
          <w:noProof/>
          <w:lang w:val="fil-PH"/>
        </w:rPr>
      </w:pPr>
    </w:p>
    <w:p w14:paraId="029EC68D" w14:textId="77777777" w:rsidR="00BE2ED5" w:rsidRPr="00BE2ED5" w:rsidRDefault="00BE2ED5" w:rsidP="00BE2ED5">
      <w:pPr>
        <w:divId w:val="1915970633"/>
        <w:rPr>
          <w:noProof/>
          <w:lang w:val="fil-PH"/>
        </w:rPr>
      </w:pPr>
    </w:p>
    <w:p w14:paraId="2033B3B7" w14:textId="77777777" w:rsidR="00BE2ED5" w:rsidRPr="00BE2ED5" w:rsidRDefault="00BE2ED5" w:rsidP="00BE2ED5">
      <w:pPr>
        <w:divId w:val="1915970633"/>
        <w:rPr>
          <w:noProof/>
          <w:lang w:val="fil-PH"/>
        </w:rPr>
      </w:pPr>
    </w:p>
    <w:p w14:paraId="7A823890" w14:textId="77777777" w:rsidR="00BE2ED5" w:rsidRPr="00BE2ED5" w:rsidRDefault="00BE2ED5" w:rsidP="00BE2ED5">
      <w:pPr>
        <w:divId w:val="1915970633"/>
        <w:rPr>
          <w:noProof/>
          <w:lang w:val="fil-PH"/>
        </w:rPr>
      </w:pPr>
    </w:p>
    <w:p w14:paraId="70C0EF49" w14:textId="77777777" w:rsidR="00BE2ED5" w:rsidRPr="00BE2ED5" w:rsidRDefault="00BE2ED5" w:rsidP="00BE2ED5">
      <w:pPr>
        <w:divId w:val="1915970633"/>
        <w:rPr>
          <w:noProof/>
          <w:lang w:val="fil-PH"/>
        </w:rPr>
      </w:pPr>
    </w:p>
    <w:p w14:paraId="34A8B0D7" w14:textId="77777777" w:rsidR="00BE2ED5" w:rsidRPr="00BE2ED5" w:rsidRDefault="00BE2ED5" w:rsidP="00BE2ED5">
      <w:pPr>
        <w:divId w:val="1915970633"/>
        <w:rPr>
          <w:noProof/>
          <w:lang w:val="fil-PH"/>
        </w:rPr>
      </w:pPr>
    </w:p>
    <w:p w14:paraId="4695028B" w14:textId="77777777" w:rsidR="00BE2ED5" w:rsidRPr="00BE2ED5" w:rsidRDefault="00BE2ED5" w:rsidP="00BE2ED5">
      <w:pPr>
        <w:divId w:val="1915970633"/>
        <w:rPr>
          <w:noProof/>
          <w:lang w:val="fil-PH"/>
        </w:rPr>
      </w:pPr>
    </w:p>
    <w:p w14:paraId="5D8F718D" w14:textId="77777777" w:rsidR="00BE2ED5" w:rsidRPr="00BE2ED5" w:rsidRDefault="00BE2ED5" w:rsidP="00BE2ED5">
      <w:pPr>
        <w:divId w:val="1915970633"/>
        <w:rPr>
          <w:noProof/>
          <w:lang w:val="fil-PH"/>
        </w:rPr>
      </w:pPr>
    </w:p>
    <w:p w14:paraId="63040D01" w14:textId="77777777" w:rsidR="00BE2ED5" w:rsidRPr="00BE2ED5" w:rsidRDefault="00BE2ED5" w:rsidP="00BE2ED5">
      <w:pPr>
        <w:divId w:val="1915970633"/>
        <w:rPr>
          <w:noProof/>
          <w:lang w:val="fil-PH"/>
        </w:rPr>
      </w:pPr>
    </w:p>
    <w:p w14:paraId="2D73D6F3" w14:textId="77777777" w:rsidR="00BE2ED5" w:rsidRPr="00BE2ED5" w:rsidRDefault="00BE2ED5" w:rsidP="00BE2ED5">
      <w:pPr>
        <w:divId w:val="1915970633"/>
        <w:rPr>
          <w:noProof/>
          <w:lang w:val="fil-PH"/>
        </w:rPr>
      </w:pPr>
    </w:p>
    <w:p w14:paraId="5009FE38" w14:textId="77777777" w:rsidR="00BE2ED5" w:rsidRPr="00BE2ED5" w:rsidRDefault="00BE2ED5" w:rsidP="00BE2ED5">
      <w:pPr>
        <w:divId w:val="1915970633"/>
        <w:rPr>
          <w:noProof/>
          <w:lang w:val="fil-PH"/>
        </w:rPr>
      </w:pPr>
    </w:p>
    <w:p w14:paraId="2A6A914C" w14:textId="77777777" w:rsidR="00BE2ED5" w:rsidRPr="00BE2ED5" w:rsidRDefault="00BE2ED5" w:rsidP="00BE2ED5">
      <w:pPr>
        <w:divId w:val="1915970633"/>
        <w:rPr>
          <w:noProof/>
          <w:lang w:val="fil-PH"/>
        </w:rPr>
      </w:pPr>
    </w:p>
    <w:p w14:paraId="5554DA1D" w14:textId="77777777" w:rsidR="00BE2ED5" w:rsidRPr="00BE2ED5" w:rsidRDefault="00BE2ED5" w:rsidP="00BE2ED5">
      <w:pPr>
        <w:divId w:val="1915970633"/>
        <w:rPr>
          <w:noProof/>
          <w:lang w:val="fil-PH"/>
        </w:rPr>
      </w:pPr>
    </w:p>
    <w:p w14:paraId="33406BA5" w14:textId="77777777" w:rsidR="00BE2ED5" w:rsidRPr="00BE2ED5" w:rsidRDefault="00BE2ED5" w:rsidP="00BE2ED5">
      <w:pPr>
        <w:divId w:val="1915970633"/>
        <w:rPr>
          <w:noProof/>
          <w:lang w:val="fil-PH"/>
        </w:rPr>
      </w:pPr>
    </w:p>
    <w:p w14:paraId="1FE49525" w14:textId="77777777" w:rsidR="00BE2ED5" w:rsidRPr="00BE2ED5" w:rsidRDefault="00BE2ED5" w:rsidP="00BE2ED5">
      <w:pPr>
        <w:divId w:val="1915970633"/>
        <w:rPr>
          <w:rFonts w:eastAsia="Times New Roman"/>
          <w:noProof/>
          <w:szCs w:val="22"/>
          <w:lang w:val="fil-PH"/>
        </w:rPr>
        <w:sectPr w:rsidR="00BE2ED5" w:rsidRPr="00BE2ED5" w:rsidSect="00BE2ED5">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69596F17"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E2ED5">
        <w:rPr>
          <w:rFonts w:eastAsia="Montserrat"/>
          <w:noProof/>
          <w:lang w:val="fil-PH"/>
        </w:rPr>
        <w:lastRenderedPageBreak/>
        <w:t>----------------------------------------------------</w:t>
      </w:r>
    </w:p>
    <w:p w14:paraId="2707B081" w14:textId="77777777" w:rsidR="00BE2ED5" w:rsidRPr="00BE2ED5" w:rsidRDefault="00BE2ED5" w:rsidP="00BE2ED5">
      <w:pPr>
        <w:divId w:val="1915970633"/>
        <w:rPr>
          <w:b/>
          <w:bCs/>
          <w:noProof/>
          <w:szCs w:val="20"/>
          <w:lang w:val="fil-PH"/>
        </w:rPr>
      </w:pPr>
      <w:r w:rsidRPr="00BE2ED5">
        <w:rPr>
          <w:b/>
          <w:bCs/>
          <w:noProof/>
          <w:szCs w:val="20"/>
          <w:lang w:val="fil-PH"/>
        </w:rPr>
        <w:t>Teacher’s Reference Note:</w:t>
      </w:r>
    </w:p>
    <w:p w14:paraId="6D0B14F6" w14:textId="77777777" w:rsidR="00BE2ED5" w:rsidRPr="00BE2ED5" w:rsidRDefault="00BE2ED5" w:rsidP="00BE2ED5">
      <w:pPr>
        <w:divId w:val="1915970633"/>
        <w:rPr>
          <w:i/>
          <w:iCs/>
          <w:noProof/>
          <w:szCs w:val="20"/>
          <w:lang w:val="fil-PH"/>
        </w:rPr>
      </w:pPr>
      <w:r w:rsidRPr="00BE2ED5">
        <w:rPr>
          <w:i/>
          <w:iCs/>
          <w:noProof/>
          <w:szCs w:val="20"/>
          <w:lang w:val="fil-PH"/>
        </w:rPr>
        <w:t xml:space="preserve">For sample response options that may help in completing this rubric, teachers may refer to the Rubric for Lesson Planning with Sample Response Bank here: </w:t>
      </w:r>
    </w:p>
    <w:p w14:paraId="5D3001E0" w14:textId="77777777" w:rsidR="00BE2ED5" w:rsidRPr="00BE2ED5" w:rsidRDefault="00BE2ED5" w:rsidP="00BE2ED5">
      <w:pPr>
        <w:divId w:val="1915970633"/>
        <w:rPr>
          <w:rStyle w:val="Strong"/>
          <w:noProof/>
          <w:szCs w:val="20"/>
          <w:lang w:val="fil-PH"/>
        </w:rPr>
      </w:pPr>
      <w:hyperlink r:id="rId15" w:history="1">
        <w:r w:rsidRPr="00BE2ED5">
          <w:rPr>
            <w:rStyle w:val="Emphasis"/>
            <w:b/>
            <w:bCs/>
            <w:noProof/>
            <w:color w:val="FF6600"/>
            <w:szCs w:val="20"/>
            <w:u w:val="single"/>
            <w:lang w:val="fil-PH"/>
          </w:rPr>
          <w:t>Available Here!</w:t>
        </w:r>
        <w:r w:rsidRPr="00BE2ED5">
          <w:rPr>
            <w:rStyle w:val="Hyperlink"/>
            <w:b/>
            <w:bCs/>
            <w:noProof/>
            <w:szCs w:val="20"/>
            <w:lang w:val="fil-PH"/>
          </w:rPr>
          <w:t xml:space="preserve"> Rubric for Lesson Planning with Sample Response Bank for DepEd ILAW Format DLL</w:t>
        </w:r>
      </w:hyperlink>
    </w:p>
    <w:p w14:paraId="15C4C66B" w14:textId="77777777" w:rsidR="00BE2ED5" w:rsidRPr="00BE2ED5" w:rsidRDefault="00BE2ED5" w:rsidP="00BE2ED5">
      <w:pPr>
        <w:divId w:val="1915970633"/>
        <w:rPr>
          <w:i/>
          <w:iCs/>
          <w:noProof/>
          <w:szCs w:val="20"/>
          <w:lang w:val="fil-PH"/>
        </w:rPr>
      </w:pPr>
      <w:r w:rsidRPr="00BE2ED5">
        <w:rPr>
          <w:i/>
          <w:iCs/>
          <w:noProof/>
          <w:szCs w:val="20"/>
          <w:lang w:val="fil-PH"/>
        </w:rPr>
        <w:t>These sample responses are guides only and should be revised based on the actual lesson plan.</w:t>
      </w:r>
    </w:p>
    <w:p w14:paraId="38FCBAC2"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BE2ED5">
        <w:rPr>
          <w:i/>
          <w:iCs/>
          <w:noProof/>
          <w:szCs w:val="20"/>
          <w:lang w:val="fil-PH"/>
        </w:rPr>
        <w:t xml:space="preserve">To open the link, hold </w:t>
      </w:r>
      <w:r w:rsidRPr="00BE2ED5">
        <w:rPr>
          <w:b/>
          <w:bCs/>
          <w:i/>
          <w:iCs/>
          <w:noProof/>
          <w:szCs w:val="20"/>
          <w:lang w:val="fil-PH"/>
        </w:rPr>
        <w:t xml:space="preserve">Ctrl </w:t>
      </w:r>
      <w:r w:rsidRPr="00BE2ED5">
        <w:rPr>
          <w:i/>
          <w:iCs/>
          <w:noProof/>
          <w:szCs w:val="20"/>
          <w:lang w:val="fil-PH"/>
        </w:rPr>
        <w:t>on your keyboard, then click the link above.</w:t>
      </w:r>
    </w:p>
    <w:p w14:paraId="52956DAE"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E2ED5">
        <w:rPr>
          <w:rFonts w:eastAsia="Montserrat"/>
          <w:noProof/>
          <w:lang w:val="fil-PH"/>
        </w:rPr>
        <w:t>----------------------------------------------------</w:t>
      </w:r>
    </w:p>
    <w:p w14:paraId="499D97CF"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E2ED5">
        <w:rPr>
          <w:rFonts w:eastAsia="Montserrat"/>
          <w:noProof/>
          <w:lang w:val="fil-PH"/>
        </w:rPr>
        <w:t>.</w:t>
      </w:r>
    </w:p>
    <w:p w14:paraId="3DD5B3BF"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BE2ED5">
        <w:rPr>
          <w:rFonts w:eastAsia="Montserrat"/>
          <w:noProof/>
          <w:lang w:val="fil-PH"/>
        </w:rPr>
        <w:t>.</w:t>
      </w:r>
    </w:p>
    <w:p w14:paraId="4A5D6E2B" w14:textId="77777777" w:rsidR="00BE2ED5" w:rsidRPr="00BE2ED5" w:rsidRDefault="00BE2ED5" w:rsidP="00BE2E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BE2ED5">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E2ED5" w:rsidRPr="00BE2ED5" w14:paraId="193D4640" w14:textId="77777777" w:rsidTr="00BE2ED5">
        <w:trPr>
          <w:divId w:val="1915970633"/>
        </w:trPr>
        <w:tc>
          <w:tcPr>
            <w:tcW w:w="4275" w:type="dxa"/>
            <w:tcMar>
              <w:top w:w="100" w:type="dxa"/>
              <w:left w:w="100" w:type="dxa"/>
              <w:bottom w:w="100" w:type="dxa"/>
              <w:right w:w="100" w:type="dxa"/>
            </w:tcMar>
            <w:vAlign w:val="center"/>
          </w:tcPr>
          <w:p w14:paraId="7D5841E8" w14:textId="77777777" w:rsidR="00BE2ED5" w:rsidRPr="00BE2ED5" w:rsidRDefault="00BE2ED5" w:rsidP="00BE2ED5">
            <w:pPr>
              <w:widowControl w:val="0"/>
              <w:rPr>
                <w:rFonts w:eastAsia="Montserrat"/>
                <w:b/>
                <w:bCs/>
                <w:noProof/>
                <w:lang w:val="fil-PH"/>
              </w:rPr>
            </w:pPr>
            <w:r w:rsidRPr="00BE2ED5">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DE55CC3" w14:textId="77777777" w:rsidR="00BE2ED5" w:rsidRPr="00BE2ED5" w:rsidRDefault="00BE2ED5" w:rsidP="00BE2ED5">
            <w:pPr>
              <w:widowControl w:val="0"/>
              <w:jc w:val="center"/>
              <w:rPr>
                <w:rFonts w:eastAsia="Montserrat"/>
                <w:b/>
                <w:bCs/>
                <w:noProof/>
                <w:lang w:val="fil-PH"/>
              </w:rPr>
            </w:pPr>
            <w:r w:rsidRPr="00BE2ED5">
              <w:rPr>
                <w:rFonts w:eastAsia="Montserrat"/>
                <w:b/>
                <w:bCs/>
                <w:noProof/>
                <w:lang w:val="fil-PH"/>
              </w:rPr>
              <w:t>Yes</w:t>
            </w:r>
          </w:p>
        </w:tc>
        <w:tc>
          <w:tcPr>
            <w:tcW w:w="975" w:type="dxa"/>
            <w:tcMar>
              <w:top w:w="100" w:type="dxa"/>
              <w:left w:w="100" w:type="dxa"/>
              <w:bottom w:w="100" w:type="dxa"/>
              <w:right w:w="100" w:type="dxa"/>
            </w:tcMar>
            <w:vAlign w:val="center"/>
          </w:tcPr>
          <w:p w14:paraId="23248BDE" w14:textId="77777777" w:rsidR="00BE2ED5" w:rsidRPr="00BE2ED5" w:rsidRDefault="00BE2ED5" w:rsidP="00BE2ED5">
            <w:pPr>
              <w:widowControl w:val="0"/>
              <w:jc w:val="center"/>
              <w:rPr>
                <w:rFonts w:eastAsia="Montserrat"/>
                <w:b/>
                <w:bCs/>
                <w:noProof/>
                <w:lang w:val="fil-PH"/>
              </w:rPr>
            </w:pPr>
            <w:r w:rsidRPr="00BE2ED5">
              <w:rPr>
                <w:rFonts w:eastAsia="Montserrat"/>
                <w:b/>
                <w:bCs/>
                <w:noProof/>
                <w:lang w:val="fil-PH"/>
              </w:rPr>
              <w:t>Not Yet</w:t>
            </w:r>
          </w:p>
        </w:tc>
        <w:tc>
          <w:tcPr>
            <w:tcW w:w="3980" w:type="dxa"/>
            <w:tcMar>
              <w:top w:w="100" w:type="dxa"/>
              <w:left w:w="100" w:type="dxa"/>
              <w:bottom w:w="100" w:type="dxa"/>
              <w:right w:w="100" w:type="dxa"/>
            </w:tcMar>
            <w:vAlign w:val="center"/>
          </w:tcPr>
          <w:p w14:paraId="4C16941F" w14:textId="77777777" w:rsidR="00BE2ED5" w:rsidRPr="00BE2ED5" w:rsidRDefault="00BE2ED5" w:rsidP="00BE2ED5">
            <w:pPr>
              <w:widowControl w:val="0"/>
              <w:jc w:val="center"/>
              <w:rPr>
                <w:rFonts w:eastAsia="Montserrat"/>
                <w:b/>
                <w:bCs/>
                <w:noProof/>
                <w:lang w:val="fil-PH"/>
              </w:rPr>
            </w:pPr>
            <w:r w:rsidRPr="00BE2ED5">
              <w:rPr>
                <w:rFonts w:eastAsia="Montserrat"/>
                <w:b/>
                <w:bCs/>
                <w:noProof/>
                <w:lang w:val="fil-PH"/>
              </w:rPr>
              <w:t>Why?/ What will make it better?</w:t>
            </w:r>
          </w:p>
        </w:tc>
      </w:tr>
      <w:tr w:rsidR="00BE2ED5" w:rsidRPr="00BE2ED5" w14:paraId="5B3E134F" w14:textId="77777777" w:rsidTr="00BE2ED5">
        <w:trPr>
          <w:divId w:val="1915970633"/>
        </w:trPr>
        <w:tc>
          <w:tcPr>
            <w:tcW w:w="4275" w:type="dxa"/>
            <w:tcMar>
              <w:top w:w="100" w:type="dxa"/>
              <w:left w:w="100" w:type="dxa"/>
              <w:bottom w:w="100" w:type="dxa"/>
              <w:right w:w="100" w:type="dxa"/>
            </w:tcMar>
          </w:tcPr>
          <w:p w14:paraId="5EBCC8AF" w14:textId="77777777" w:rsidR="00BE2ED5" w:rsidRPr="00BE2ED5" w:rsidRDefault="00BE2ED5" w:rsidP="00BE2ED5">
            <w:pPr>
              <w:widowControl w:val="0"/>
              <w:rPr>
                <w:rFonts w:eastAsia="Montserrat"/>
                <w:noProof/>
                <w:lang w:val="fil-PH"/>
              </w:rPr>
            </w:pPr>
            <w:r w:rsidRPr="00BE2ED5">
              <w:rPr>
                <w:rFonts w:eastAsia="Montserrat"/>
                <w:b/>
                <w:bCs/>
                <w:noProof/>
                <w:lang w:val="fil-PH"/>
              </w:rPr>
              <w:t>Intentions are clearly stated</w:t>
            </w:r>
            <w:r w:rsidRPr="00BE2ED5">
              <w:rPr>
                <w:rFonts w:eastAsia="Montserrat"/>
                <w:noProof/>
                <w:lang w:val="fil-PH"/>
              </w:rPr>
              <w:t>, with appropriate learning competencies articulated.</w:t>
            </w:r>
          </w:p>
        </w:tc>
        <w:tc>
          <w:tcPr>
            <w:tcW w:w="930" w:type="dxa"/>
            <w:tcMar>
              <w:top w:w="100" w:type="dxa"/>
              <w:left w:w="100" w:type="dxa"/>
              <w:bottom w:w="100" w:type="dxa"/>
              <w:right w:w="100" w:type="dxa"/>
            </w:tcMar>
          </w:tcPr>
          <w:p w14:paraId="0B6BCDB3"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41BF03A0"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57FAE26C" w14:textId="77777777" w:rsidR="00BE2ED5" w:rsidRPr="00BE2ED5" w:rsidRDefault="00BE2ED5" w:rsidP="00BE2ED5">
            <w:pPr>
              <w:widowControl w:val="0"/>
              <w:rPr>
                <w:rFonts w:eastAsia="Montserrat"/>
                <w:noProof/>
                <w:lang w:val="fil-PH"/>
              </w:rPr>
            </w:pPr>
          </w:p>
          <w:p w14:paraId="4ECD2625" w14:textId="77777777" w:rsidR="00BE2ED5" w:rsidRPr="00BE2ED5" w:rsidRDefault="00BE2ED5" w:rsidP="00BE2ED5">
            <w:pPr>
              <w:widowControl w:val="0"/>
              <w:rPr>
                <w:rFonts w:eastAsia="Montserrat"/>
                <w:noProof/>
                <w:lang w:val="fil-PH"/>
              </w:rPr>
            </w:pPr>
          </w:p>
          <w:p w14:paraId="2F3D3C46" w14:textId="77777777" w:rsidR="00BE2ED5" w:rsidRPr="00BE2ED5" w:rsidRDefault="00BE2ED5" w:rsidP="00BE2ED5">
            <w:pPr>
              <w:widowControl w:val="0"/>
              <w:rPr>
                <w:rFonts w:eastAsia="Montserrat"/>
                <w:noProof/>
                <w:lang w:val="fil-PH"/>
              </w:rPr>
            </w:pPr>
          </w:p>
        </w:tc>
      </w:tr>
      <w:tr w:rsidR="00BE2ED5" w:rsidRPr="00BE2ED5" w14:paraId="3E607C72" w14:textId="77777777" w:rsidTr="00BE2ED5">
        <w:trPr>
          <w:divId w:val="1915970633"/>
          <w:trHeight w:val="403"/>
        </w:trPr>
        <w:tc>
          <w:tcPr>
            <w:tcW w:w="4275" w:type="dxa"/>
            <w:tcMar>
              <w:top w:w="100" w:type="dxa"/>
              <w:left w:w="100" w:type="dxa"/>
              <w:bottom w:w="100" w:type="dxa"/>
              <w:right w:w="100" w:type="dxa"/>
            </w:tcMar>
          </w:tcPr>
          <w:p w14:paraId="77779B48" w14:textId="77777777" w:rsidR="00BE2ED5" w:rsidRPr="00BE2ED5" w:rsidRDefault="00BE2ED5" w:rsidP="00BE2ED5">
            <w:pPr>
              <w:widowControl w:val="0"/>
              <w:rPr>
                <w:rFonts w:eastAsia="Montserrat"/>
                <w:noProof/>
                <w:lang w:val="fil-PH"/>
              </w:rPr>
            </w:pPr>
            <w:r w:rsidRPr="00BE2ED5">
              <w:rPr>
                <w:rFonts w:eastAsia="Montserrat"/>
                <w:b/>
                <w:bCs/>
                <w:noProof/>
                <w:lang w:val="fil-PH"/>
              </w:rPr>
              <w:t>Intentions are evident across all sections</w:t>
            </w:r>
            <w:r w:rsidRPr="00BE2ED5">
              <w:rPr>
                <w:rFonts w:eastAsia="Montserrat"/>
                <w:noProof/>
                <w:lang w:val="fil-PH"/>
              </w:rPr>
              <w:t>, there is coherence.</w:t>
            </w:r>
          </w:p>
        </w:tc>
        <w:tc>
          <w:tcPr>
            <w:tcW w:w="930" w:type="dxa"/>
            <w:tcMar>
              <w:top w:w="100" w:type="dxa"/>
              <w:left w:w="100" w:type="dxa"/>
              <w:bottom w:w="100" w:type="dxa"/>
              <w:right w:w="100" w:type="dxa"/>
            </w:tcMar>
          </w:tcPr>
          <w:p w14:paraId="428D1457"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395218C2"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1D8CAB70" w14:textId="77777777" w:rsidR="00BE2ED5" w:rsidRPr="00BE2ED5" w:rsidRDefault="00BE2ED5" w:rsidP="00BE2ED5">
            <w:pPr>
              <w:widowControl w:val="0"/>
              <w:rPr>
                <w:rFonts w:eastAsia="Montserrat"/>
                <w:noProof/>
                <w:lang w:val="fil-PH"/>
              </w:rPr>
            </w:pPr>
          </w:p>
          <w:p w14:paraId="38999CD0" w14:textId="77777777" w:rsidR="00BE2ED5" w:rsidRPr="00BE2ED5" w:rsidRDefault="00BE2ED5" w:rsidP="00BE2ED5">
            <w:pPr>
              <w:widowControl w:val="0"/>
              <w:rPr>
                <w:rFonts w:eastAsia="Montserrat"/>
                <w:noProof/>
                <w:lang w:val="fil-PH"/>
              </w:rPr>
            </w:pPr>
          </w:p>
          <w:p w14:paraId="7821A915" w14:textId="77777777" w:rsidR="00BE2ED5" w:rsidRPr="00BE2ED5" w:rsidRDefault="00BE2ED5" w:rsidP="00BE2ED5">
            <w:pPr>
              <w:widowControl w:val="0"/>
              <w:rPr>
                <w:rFonts w:eastAsia="Montserrat"/>
                <w:noProof/>
                <w:lang w:val="fil-PH"/>
              </w:rPr>
            </w:pPr>
          </w:p>
        </w:tc>
      </w:tr>
      <w:tr w:rsidR="00BE2ED5" w:rsidRPr="00BE2ED5" w14:paraId="79865ACB" w14:textId="77777777" w:rsidTr="00BE2ED5">
        <w:trPr>
          <w:divId w:val="1915970633"/>
        </w:trPr>
        <w:tc>
          <w:tcPr>
            <w:tcW w:w="4275" w:type="dxa"/>
            <w:tcMar>
              <w:top w:w="100" w:type="dxa"/>
              <w:left w:w="100" w:type="dxa"/>
              <w:bottom w:w="100" w:type="dxa"/>
              <w:right w:w="100" w:type="dxa"/>
            </w:tcMar>
          </w:tcPr>
          <w:p w14:paraId="1692F7F6" w14:textId="77777777" w:rsidR="00BE2ED5" w:rsidRPr="00BE2ED5" w:rsidRDefault="00BE2ED5" w:rsidP="00BE2ED5">
            <w:pPr>
              <w:widowControl w:val="0"/>
              <w:rPr>
                <w:rFonts w:eastAsia="Montserrat"/>
                <w:noProof/>
                <w:lang w:val="fil-PH"/>
              </w:rPr>
            </w:pPr>
            <w:r w:rsidRPr="00BE2ED5">
              <w:rPr>
                <w:rFonts w:eastAsia="Montserrat"/>
                <w:b/>
                <w:bCs/>
                <w:noProof/>
                <w:lang w:val="fil-PH"/>
              </w:rPr>
              <w:t>Learning experience is clear</w:t>
            </w:r>
            <w:r w:rsidRPr="00BE2ED5">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1F3F43FA"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591F9CB8"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2CCC22F3" w14:textId="77777777" w:rsidR="00BE2ED5" w:rsidRPr="00BE2ED5" w:rsidRDefault="00BE2ED5" w:rsidP="00BE2ED5">
            <w:pPr>
              <w:widowControl w:val="0"/>
              <w:rPr>
                <w:rFonts w:eastAsia="Montserrat"/>
                <w:noProof/>
                <w:lang w:val="fil-PH"/>
              </w:rPr>
            </w:pPr>
          </w:p>
          <w:p w14:paraId="2E659188" w14:textId="77777777" w:rsidR="00BE2ED5" w:rsidRPr="00BE2ED5" w:rsidRDefault="00BE2ED5" w:rsidP="00BE2ED5">
            <w:pPr>
              <w:widowControl w:val="0"/>
              <w:rPr>
                <w:rFonts w:eastAsia="Montserrat"/>
                <w:noProof/>
                <w:lang w:val="fil-PH"/>
              </w:rPr>
            </w:pPr>
          </w:p>
          <w:p w14:paraId="098CCC4D" w14:textId="77777777" w:rsidR="00BE2ED5" w:rsidRPr="00BE2ED5" w:rsidRDefault="00BE2ED5" w:rsidP="00BE2ED5">
            <w:pPr>
              <w:widowControl w:val="0"/>
              <w:rPr>
                <w:rFonts w:eastAsia="Montserrat"/>
                <w:noProof/>
                <w:lang w:val="fil-PH"/>
              </w:rPr>
            </w:pPr>
          </w:p>
        </w:tc>
      </w:tr>
      <w:tr w:rsidR="00BE2ED5" w:rsidRPr="00BE2ED5" w14:paraId="332A2975" w14:textId="77777777" w:rsidTr="00BE2ED5">
        <w:trPr>
          <w:divId w:val="1915970633"/>
          <w:trHeight w:val="664"/>
        </w:trPr>
        <w:tc>
          <w:tcPr>
            <w:tcW w:w="4275" w:type="dxa"/>
            <w:tcMar>
              <w:top w:w="100" w:type="dxa"/>
              <w:left w:w="100" w:type="dxa"/>
              <w:bottom w:w="100" w:type="dxa"/>
              <w:right w:w="100" w:type="dxa"/>
            </w:tcMar>
          </w:tcPr>
          <w:p w14:paraId="3256201F" w14:textId="77777777" w:rsidR="00BE2ED5" w:rsidRPr="00BE2ED5" w:rsidRDefault="00BE2ED5" w:rsidP="00BE2ED5">
            <w:pPr>
              <w:widowControl w:val="0"/>
              <w:rPr>
                <w:rFonts w:eastAsia="Montserrat"/>
                <w:noProof/>
                <w:lang w:val="fil-PH"/>
              </w:rPr>
            </w:pPr>
            <w:r w:rsidRPr="00BE2ED5">
              <w:rPr>
                <w:rFonts w:eastAsia="Montserrat"/>
                <w:b/>
                <w:bCs/>
                <w:noProof/>
                <w:lang w:val="fil-PH"/>
              </w:rPr>
              <w:t xml:space="preserve">Learning experience is well-designed, </w:t>
            </w:r>
            <w:r w:rsidRPr="00BE2ED5">
              <w:rPr>
                <w:rFonts w:eastAsia="Montserrat"/>
                <w:noProof/>
                <w:lang w:val="fil-PH"/>
              </w:rPr>
              <w:t>with</w:t>
            </w:r>
            <w:r w:rsidRPr="00BE2ED5">
              <w:rPr>
                <w:rFonts w:eastAsia="Montserrat"/>
                <w:b/>
                <w:bCs/>
                <w:noProof/>
                <w:lang w:val="fil-PH"/>
              </w:rPr>
              <w:t xml:space="preserve"> </w:t>
            </w:r>
            <w:r w:rsidRPr="00BE2ED5">
              <w:rPr>
                <w:rFonts w:eastAsia="Montserrat"/>
                <w:noProof/>
                <w:lang w:val="fil-PH"/>
              </w:rPr>
              <w:t>intentionally embedded Learning Design Principles.</w:t>
            </w:r>
          </w:p>
        </w:tc>
        <w:tc>
          <w:tcPr>
            <w:tcW w:w="930" w:type="dxa"/>
            <w:tcMar>
              <w:top w:w="100" w:type="dxa"/>
              <w:left w:w="100" w:type="dxa"/>
              <w:bottom w:w="100" w:type="dxa"/>
              <w:right w:w="100" w:type="dxa"/>
            </w:tcMar>
          </w:tcPr>
          <w:p w14:paraId="2D1B2133"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04D57680"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0C2FBF3B" w14:textId="77777777" w:rsidR="00BE2ED5" w:rsidRPr="00BE2ED5" w:rsidRDefault="00BE2ED5" w:rsidP="00BE2ED5">
            <w:pPr>
              <w:widowControl w:val="0"/>
              <w:rPr>
                <w:rFonts w:eastAsia="Montserrat"/>
                <w:noProof/>
                <w:lang w:val="fil-PH"/>
              </w:rPr>
            </w:pPr>
          </w:p>
          <w:p w14:paraId="1EC7ECCA" w14:textId="77777777" w:rsidR="00BE2ED5" w:rsidRPr="00BE2ED5" w:rsidRDefault="00BE2ED5" w:rsidP="00BE2ED5">
            <w:pPr>
              <w:widowControl w:val="0"/>
              <w:rPr>
                <w:rFonts w:eastAsia="Montserrat"/>
                <w:noProof/>
                <w:lang w:val="fil-PH"/>
              </w:rPr>
            </w:pPr>
          </w:p>
          <w:p w14:paraId="76D3B741" w14:textId="77777777" w:rsidR="00BE2ED5" w:rsidRPr="00BE2ED5" w:rsidRDefault="00BE2ED5" w:rsidP="00BE2ED5">
            <w:pPr>
              <w:widowControl w:val="0"/>
              <w:rPr>
                <w:rFonts w:eastAsia="Montserrat"/>
                <w:noProof/>
                <w:lang w:val="fil-PH"/>
              </w:rPr>
            </w:pPr>
          </w:p>
        </w:tc>
      </w:tr>
      <w:tr w:rsidR="00BE2ED5" w:rsidRPr="00BE2ED5" w14:paraId="5D4D0B5C" w14:textId="77777777" w:rsidTr="00BE2ED5">
        <w:trPr>
          <w:divId w:val="1915970633"/>
        </w:trPr>
        <w:tc>
          <w:tcPr>
            <w:tcW w:w="4275" w:type="dxa"/>
            <w:tcMar>
              <w:top w:w="100" w:type="dxa"/>
              <w:left w:w="100" w:type="dxa"/>
              <w:bottom w:w="100" w:type="dxa"/>
              <w:right w:w="100" w:type="dxa"/>
            </w:tcMar>
          </w:tcPr>
          <w:p w14:paraId="73853642" w14:textId="77777777" w:rsidR="00BE2ED5" w:rsidRPr="00BE2ED5" w:rsidRDefault="00BE2ED5" w:rsidP="00BE2ED5">
            <w:pPr>
              <w:widowControl w:val="0"/>
              <w:rPr>
                <w:rFonts w:eastAsia="Montserrat"/>
                <w:noProof/>
                <w:lang w:val="fil-PH"/>
              </w:rPr>
            </w:pPr>
            <w:r w:rsidRPr="00BE2ED5">
              <w:rPr>
                <w:rFonts w:eastAsia="Montserrat"/>
                <w:b/>
                <w:bCs/>
                <w:noProof/>
                <w:lang w:val="fil-PH"/>
              </w:rPr>
              <w:t>Learning experience maximizes</w:t>
            </w:r>
            <w:r w:rsidRPr="00BE2ED5">
              <w:rPr>
                <w:rFonts w:eastAsia="Montserrat"/>
                <w:noProof/>
                <w:lang w:val="fil-PH"/>
              </w:rPr>
              <w:t xml:space="preserve"> </w:t>
            </w:r>
            <w:r w:rsidRPr="00BE2ED5">
              <w:rPr>
                <w:rFonts w:eastAsia="Montserrat"/>
                <w:b/>
                <w:bCs/>
                <w:noProof/>
                <w:lang w:val="fil-PH"/>
              </w:rPr>
              <w:t xml:space="preserve">available opportunities </w:t>
            </w:r>
            <w:r w:rsidRPr="00BE2ED5">
              <w:rPr>
                <w:rFonts w:eastAsia="Montserrat"/>
                <w:noProof/>
                <w:lang w:val="fil-PH"/>
              </w:rPr>
              <w:t>for integration.</w:t>
            </w:r>
          </w:p>
        </w:tc>
        <w:tc>
          <w:tcPr>
            <w:tcW w:w="930" w:type="dxa"/>
            <w:tcMar>
              <w:top w:w="100" w:type="dxa"/>
              <w:left w:w="100" w:type="dxa"/>
              <w:bottom w:w="100" w:type="dxa"/>
              <w:right w:w="100" w:type="dxa"/>
            </w:tcMar>
          </w:tcPr>
          <w:p w14:paraId="587F6A20"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2B173A0C"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351AB1D5" w14:textId="77777777" w:rsidR="00BE2ED5" w:rsidRPr="00BE2ED5" w:rsidRDefault="00BE2ED5" w:rsidP="00BE2ED5">
            <w:pPr>
              <w:widowControl w:val="0"/>
              <w:rPr>
                <w:rFonts w:eastAsia="Montserrat"/>
                <w:noProof/>
                <w:lang w:val="fil-PH"/>
              </w:rPr>
            </w:pPr>
          </w:p>
          <w:p w14:paraId="5C24F931" w14:textId="77777777" w:rsidR="00BE2ED5" w:rsidRPr="00BE2ED5" w:rsidRDefault="00BE2ED5" w:rsidP="00BE2ED5">
            <w:pPr>
              <w:widowControl w:val="0"/>
              <w:rPr>
                <w:rFonts w:eastAsia="Montserrat"/>
                <w:noProof/>
                <w:lang w:val="fil-PH"/>
              </w:rPr>
            </w:pPr>
          </w:p>
          <w:p w14:paraId="1178AB37" w14:textId="77777777" w:rsidR="00BE2ED5" w:rsidRPr="00BE2ED5" w:rsidRDefault="00BE2ED5" w:rsidP="00BE2ED5">
            <w:pPr>
              <w:widowControl w:val="0"/>
              <w:rPr>
                <w:rFonts w:eastAsia="Montserrat"/>
                <w:noProof/>
                <w:lang w:val="fil-PH"/>
              </w:rPr>
            </w:pPr>
          </w:p>
        </w:tc>
      </w:tr>
      <w:tr w:rsidR="00BE2ED5" w:rsidRPr="00BE2ED5" w14:paraId="6D6CC192" w14:textId="77777777" w:rsidTr="00BE2ED5">
        <w:trPr>
          <w:divId w:val="1915970633"/>
        </w:trPr>
        <w:tc>
          <w:tcPr>
            <w:tcW w:w="4275" w:type="dxa"/>
            <w:tcMar>
              <w:top w:w="100" w:type="dxa"/>
              <w:left w:w="100" w:type="dxa"/>
              <w:bottom w:w="100" w:type="dxa"/>
              <w:right w:w="100" w:type="dxa"/>
            </w:tcMar>
          </w:tcPr>
          <w:p w14:paraId="6FB9B2F8" w14:textId="77777777" w:rsidR="00BE2ED5" w:rsidRPr="00BE2ED5" w:rsidRDefault="00BE2ED5" w:rsidP="00BE2ED5">
            <w:pPr>
              <w:widowControl w:val="0"/>
              <w:rPr>
                <w:rFonts w:eastAsia="Montserrat"/>
                <w:noProof/>
                <w:lang w:val="fil-PH"/>
              </w:rPr>
            </w:pPr>
            <w:r w:rsidRPr="00BE2ED5">
              <w:rPr>
                <w:rFonts w:eastAsia="Montserrat"/>
                <w:b/>
                <w:bCs/>
                <w:noProof/>
                <w:lang w:val="fil-PH"/>
              </w:rPr>
              <w:t xml:space="preserve">Learning experience is inclusive, </w:t>
            </w:r>
            <w:r w:rsidRPr="00BE2ED5">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213B92C"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09B3A82D"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4C477BFF" w14:textId="77777777" w:rsidR="00BE2ED5" w:rsidRPr="00BE2ED5" w:rsidRDefault="00BE2ED5" w:rsidP="00BE2ED5">
            <w:pPr>
              <w:widowControl w:val="0"/>
              <w:rPr>
                <w:rFonts w:eastAsia="Montserrat"/>
                <w:noProof/>
                <w:lang w:val="fil-PH"/>
              </w:rPr>
            </w:pPr>
          </w:p>
        </w:tc>
      </w:tr>
      <w:tr w:rsidR="00BE2ED5" w:rsidRPr="00BE2ED5" w14:paraId="69B21F01" w14:textId="77777777" w:rsidTr="00BE2ED5">
        <w:trPr>
          <w:divId w:val="1915970633"/>
        </w:trPr>
        <w:tc>
          <w:tcPr>
            <w:tcW w:w="4275" w:type="dxa"/>
            <w:tcMar>
              <w:top w:w="100" w:type="dxa"/>
              <w:left w:w="100" w:type="dxa"/>
              <w:bottom w:w="100" w:type="dxa"/>
              <w:right w:w="100" w:type="dxa"/>
            </w:tcMar>
          </w:tcPr>
          <w:p w14:paraId="004AF960" w14:textId="77777777" w:rsidR="00BE2ED5" w:rsidRPr="00BE2ED5" w:rsidRDefault="00BE2ED5" w:rsidP="00BE2ED5">
            <w:pPr>
              <w:widowControl w:val="0"/>
              <w:rPr>
                <w:rFonts w:eastAsia="Montserrat"/>
                <w:noProof/>
                <w:lang w:val="fil-PH"/>
              </w:rPr>
            </w:pPr>
            <w:r w:rsidRPr="00BE2ED5">
              <w:rPr>
                <w:rFonts w:eastAsia="Montserrat"/>
                <w:b/>
                <w:bCs/>
                <w:noProof/>
                <w:lang w:val="fil-PH"/>
              </w:rPr>
              <w:t xml:space="preserve">Assessment strategies are integrated throughout the session </w:t>
            </w:r>
            <w:r w:rsidRPr="00BE2ED5">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74D8AC0"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54D0CE67"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698B27CC" w14:textId="77777777" w:rsidR="00BE2ED5" w:rsidRPr="00BE2ED5" w:rsidRDefault="00BE2ED5" w:rsidP="00BE2ED5">
            <w:pPr>
              <w:widowControl w:val="0"/>
              <w:rPr>
                <w:rFonts w:eastAsia="Montserrat"/>
                <w:noProof/>
                <w:lang w:val="fil-PH"/>
              </w:rPr>
            </w:pPr>
          </w:p>
          <w:p w14:paraId="1A82A9E8" w14:textId="77777777" w:rsidR="00BE2ED5" w:rsidRPr="00BE2ED5" w:rsidRDefault="00BE2ED5" w:rsidP="00BE2ED5">
            <w:pPr>
              <w:widowControl w:val="0"/>
              <w:rPr>
                <w:rFonts w:eastAsia="Montserrat"/>
                <w:noProof/>
                <w:lang w:val="fil-PH"/>
              </w:rPr>
            </w:pPr>
          </w:p>
          <w:p w14:paraId="21BCF93B" w14:textId="77777777" w:rsidR="00BE2ED5" w:rsidRPr="00BE2ED5" w:rsidRDefault="00BE2ED5" w:rsidP="00BE2ED5">
            <w:pPr>
              <w:widowControl w:val="0"/>
              <w:rPr>
                <w:rFonts w:eastAsia="Montserrat"/>
                <w:noProof/>
                <w:lang w:val="fil-PH"/>
              </w:rPr>
            </w:pPr>
          </w:p>
        </w:tc>
      </w:tr>
      <w:tr w:rsidR="00BE2ED5" w:rsidRPr="00BE2ED5" w14:paraId="6AB8B5CF" w14:textId="77777777" w:rsidTr="00BE2ED5">
        <w:trPr>
          <w:divId w:val="1915970633"/>
        </w:trPr>
        <w:tc>
          <w:tcPr>
            <w:tcW w:w="4275" w:type="dxa"/>
            <w:tcMar>
              <w:top w:w="100" w:type="dxa"/>
              <w:left w:w="100" w:type="dxa"/>
              <w:bottom w:w="100" w:type="dxa"/>
              <w:right w:w="100" w:type="dxa"/>
            </w:tcMar>
          </w:tcPr>
          <w:p w14:paraId="715C49A5" w14:textId="77777777" w:rsidR="00BE2ED5" w:rsidRPr="00BE2ED5" w:rsidRDefault="00BE2ED5" w:rsidP="00BE2ED5">
            <w:pPr>
              <w:widowControl w:val="0"/>
              <w:rPr>
                <w:rFonts w:eastAsia="Montserrat"/>
                <w:noProof/>
                <w:lang w:val="fil-PH"/>
              </w:rPr>
            </w:pPr>
            <w:r w:rsidRPr="00BE2ED5">
              <w:rPr>
                <w:rFonts w:eastAsia="Montserrat"/>
                <w:b/>
                <w:bCs/>
                <w:noProof/>
                <w:lang w:val="fil-PH"/>
              </w:rPr>
              <w:t>Assessment strategies generate evidence</w:t>
            </w:r>
            <w:r w:rsidRPr="00BE2ED5">
              <w:rPr>
                <w:rFonts w:eastAsia="Montserrat"/>
                <w:noProof/>
                <w:lang w:val="fil-PH"/>
              </w:rPr>
              <w:t xml:space="preserve"> if learning is successful.</w:t>
            </w:r>
          </w:p>
        </w:tc>
        <w:tc>
          <w:tcPr>
            <w:tcW w:w="930" w:type="dxa"/>
            <w:tcMar>
              <w:top w:w="100" w:type="dxa"/>
              <w:left w:w="100" w:type="dxa"/>
              <w:bottom w:w="100" w:type="dxa"/>
              <w:right w:w="100" w:type="dxa"/>
            </w:tcMar>
          </w:tcPr>
          <w:p w14:paraId="7C822870"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2856474D"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10FA1D22" w14:textId="77777777" w:rsidR="00BE2ED5" w:rsidRPr="00BE2ED5" w:rsidRDefault="00BE2ED5" w:rsidP="00BE2ED5">
            <w:pPr>
              <w:widowControl w:val="0"/>
              <w:rPr>
                <w:rFonts w:eastAsia="Montserrat"/>
                <w:noProof/>
                <w:lang w:val="fil-PH"/>
              </w:rPr>
            </w:pPr>
          </w:p>
          <w:p w14:paraId="663C51C1" w14:textId="77777777" w:rsidR="00BE2ED5" w:rsidRPr="00BE2ED5" w:rsidRDefault="00BE2ED5" w:rsidP="00BE2ED5">
            <w:pPr>
              <w:widowControl w:val="0"/>
              <w:rPr>
                <w:rFonts w:eastAsia="Montserrat"/>
                <w:noProof/>
                <w:lang w:val="fil-PH"/>
              </w:rPr>
            </w:pPr>
          </w:p>
          <w:p w14:paraId="33193FFE" w14:textId="77777777" w:rsidR="00BE2ED5" w:rsidRPr="00BE2ED5" w:rsidRDefault="00BE2ED5" w:rsidP="00BE2ED5">
            <w:pPr>
              <w:widowControl w:val="0"/>
              <w:rPr>
                <w:rFonts w:eastAsia="Montserrat"/>
                <w:noProof/>
                <w:lang w:val="fil-PH"/>
              </w:rPr>
            </w:pPr>
          </w:p>
        </w:tc>
      </w:tr>
      <w:tr w:rsidR="00BE2ED5" w:rsidRPr="00BE2ED5" w14:paraId="25DCC092" w14:textId="77777777" w:rsidTr="00BE2ED5">
        <w:trPr>
          <w:divId w:val="1915970633"/>
        </w:trPr>
        <w:tc>
          <w:tcPr>
            <w:tcW w:w="4275" w:type="dxa"/>
            <w:tcMar>
              <w:top w:w="100" w:type="dxa"/>
              <w:left w:w="100" w:type="dxa"/>
              <w:bottom w:w="100" w:type="dxa"/>
              <w:right w:w="100" w:type="dxa"/>
            </w:tcMar>
          </w:tcPr>
          <w:p w14:paraId="4B23AB6D" w14:textId="77777777" w:rsidR="00BE2ED5" w:rsidRPr="00BE2ED5" w:rsidRDefault="00BE2ED5" w:rsidP="00BE2ED5">
            <w:pPr>
              <w:widowControl w:val="0"/>
              <w:rPr>
                <w:rFonts w:eastAsia="Montserrat"/>
                <w:noProof/>
                <w:lang w:val="fil-PH"/>
              </w:rPr>
            </w:pPr>
            <w:r w:rsidRPr="00BE2ED5">
              <w:rPr>
                <w:rFonts w:eastAsia="Montserrat"/>
                <w:b/>
                <w:bCs/>
                <w:noProof/>
                <w:lang w:val="fil-PH"/>
              </w:rPr>
              <w:t>The following interventions are actionable</w:t>
            </w:r>
            <w:r w:rsidRPr="00BE2ED5">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2745DA6" w14:textId="77777777" w:rsidR="00BE2ED5" w:rsidRPr="00BE2ED5" w:rsidRDefault="00BE2ED5" w:rsidP="00BE2ED5">
            <w:pPr>
              <w:widowControl w:val="0"/>
              <w:rPr>
                <w:rFonts w:eastAsia="Montserrat"/>
                <w:noProof/>
                <w:lang w:val="fil-PH"/>
              </w:rPr>
            </w:pPr>
          </w:p>
        </w:tc>
        <w:tc>
          <w:tcPr>
            <w:tcW w:w="975" w:type="dxa"/>
            <w:tcMar>
              <w:top w:w="100" w:type="dxa"/>
              <w:left w:w="100" w:type="dxa"/>
              <w:bottom w:w="100" w:type="dxa"/>
              <w:right w:w="100" w:type="dxa"/>
            </w:tcMar>
          </w:tcPr>
          <w:p w14:paraId="3539761B" w14:textId="77777777" w:rsidR="00BE2ED5" w:rsidRPr="00BE2ED5" w:rsidRDefault="00BE2ED5" w:rsidP="00BE2ED5">
            <w:pPr>
              <w:widowControl w:val="0"/>
              <w:rPr>
                <w:rFonts w:eastAsia="Montserrat"/>
                <w:noProof/>
                <w:lang w:val="fil-PH"/>
              </w:rPr>
            </w:pPr>
          </w:p>
        </w:tc>
        <w:tc>
          <w:tcPr>
            <w:tcW w:w="3980" w:type="dxa"/>
            <w:tcMar>
              <w:top w:w="100" w:type="dxa"/>
              <w:left w:w="100" w:type="dxa"/>
              <w:bottom w:w="100" w:type="dxa"/>
              <w:right w:w="100" w:type="dxa"/>
            </w:tcMar>
          </w:tcPr>
          <w:p w14:paraId="7874CA9D" w14:textId="77777777" w:rsidR="00BE2ED5" w:rsidRPr="00BE2ED5" w:rsidRDefault="00BE2ED5" w:rsidP="00BE2ED5">
            <w:pPr>
              <w:widowControl w:val="0"/>
              <w:rPr>
                <w:rFonts w:eastAsia="Montserrat"/>
                <w:noProof/>
                <w:lang w:val="fil-PH"/>
              </w:rPr>
            </w:pPr>
          </w:p>
          <w:p w14:paraId="338DDCF3" w14:textId="77777777" w:rsidR="00BE2ED5" w:rsidRPr="00BE2ED5" w:rsidRDefault="00BE2ED5" w:rsidP="00BE2ED5">
            <w:pPr>
              <w:widowControl w:val="0"/>
              <w:rPr>
                <w:rFonts w:eastAsia="Montserrat"/>
                <w:noProof/>
                <w:lang w:val="fil-PH"/>
              </w:rPr>
            </w:pPr>
          </w:p>
          <w:p w14:paraId="6462301D" w14:textId="77777777" w:rsidR="00BE2ED5" w:rsidRPr="00BE2ED5" w:rsidRDefault="00BE2ED5" w:rsidP="00BE2ED5">
            <w:pPr>
              <w:widowControl w:val="0"/>
              <w:rPr>
                <w:rFonts w:eastAsia="Montserrat"/>
                <w:noProof/>
                <w:lang w:val="fil-PH"/>
              </w:rPr>
            </w:pPr>
          </w:p>
        </w:tc>
      </w:tr>
    </w:tbl>
    <w:p w14:paraId="20D47A6E" w14:textId="77777777" w:rsidR="00BE2ED5" w:rsidRPr="00BE2ED5" w:rsidRDefault="00BE2ED5" w:rsidP="00BE2ED5">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E2ED5" w:rsidRPr="00BE2ED5" w14:paraId="7899A930" w14:textId="77777777" w:rsidTr="00BE2ED5">
        <w:trPr>
          <w:divId w:val="1915970633"/>
          <w:trHeight w:val="2538"/>
        </w:trPr>
        <w:tc>
          <w:tcPr>
            <w:tcW w:w="10160" w:type="dxa"/>
            <w:tcMar>
              <w:top w:w="100" w:type="dxa"/>
              <w:left w:w="100" w:type="dxa"/>
              <w:bottom w:w="100" w:type="dxa"/>
              <w:right w:w="100" w:type="dxa"/>
            </w:tcMar>
          </w:tcPr>
          <w:p w14:paraId="12699C30" w14:textId="77777777" w:rsidR="00BE2ED5" w:rsidRPr="00BE2ED5" w:rsidRDefault="00BE2ED5" w:rsidP="00BE2ED5">
            <w:pPr>
              <w:widowControl w:val="0"/>
              <w:rPr>
                <w:rFonts w:eastAsia="Montserrat"/>
                <w:b/>
                <w:bCs/>
                <w:noProof/>
                <w:lang w:val="fil-PH"/>
              </w:rPr>
            </w:pPr>
            <w:r w:rsidRPr="00BE2ED5">
              <w:rPr>
                <w:rFonts w:eastAsia="Montserrat"/>
                <w:b/>
                <w:bCs/>
                <w:noProof/>
                <w:lang w:val="fil-PH"/>
              </w:rPr>
              <w:lastRenderedPageBreak/>
              <w:t>Notes for my instructional coaching session:</w:t>
            </w:r>
          </w:p>
        </w:tc>
      </w:tr>
    </w:tbl>
    <w:p w14:paraId="04D8C31D" w14:textId="18DA8094" w:rsidR="008D6D3D" w:rsidRPr="00BE2ED5" w:rsidRDefault="008D6D3D" w:rsidP="00BE2ED5">
      <w:pPr>
        <w:divId w:val="1915970633"/>
        <w:rPr>
          <w:rFonts w:eastAsia="Times New Roman"/>
          <w:noProof/>
          <w:szCs w:val="22"/>
          <w:lang w:val="fil-PH"/>
        </w:rPr>
      </w:pPr>
    </w:p>
    <w:sectPr w:rsidR="008D6D3D" w:rsidRPr="00BE2ED5" w:rsidSect="00BE2ED5">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AD21" w14:textId="77777777" w:rsidR="00941BF5" w:rsidRDefault="00941BF5" w:rsidP="005F2F6D">
      <w:r>
        <w:separator/>
      </w:r>
    </w:p>
  </w:endnote>
  <w:endnote w:type="continuationSeparator" w:id="0">
    <w:p w14:paraId="3BAE0028" w14:textId="77777777" w:rsidR="00941BF5" w:rsidRDefault="00941BF5"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E353" w14:textId="77777777" w:rsidR="00BE2ED5" w:rsidRPr="00BE2ED5" w:rsidRDefault="00BE2ED5" w:rsidP="00BE2ED5">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FE21" w14:textId="77777777" w:rsidR="00BE2ED5" w:rsidRPr="00BE2ED5" w:rsidRDefault="00BE2ED5" w:rsidP="00BE2ED5">
    <w:pPr>
      <w:pStyle w:val="Header"/>
      <w:rPr>
        <w:b/>
        <w:bCs/>
        <w:noProof/>
        <w:u w:val="single"/>
        <w:lang w:val="fil-PH"/>
      </w:rPr>
    </w:pPr>
    <w:r w:rsidRPr="00BE2ED5">
      <w:rPr>
        <w:b/>
        <w:bCs/>
        <w:noProof/>
        <w:u w:val="single"/>
        <w:lang w:val="fil-PH"/>
      </w:rPr>
      <w:t>______________________________________________________________________________</w:t>
    </w:r>
  </w:p>
  <w:p w14:paraId="69BDED09" w14:textId="77777777" w:rsidR="00BE2ED5" w:rsidRPr="00BE2ED5" w:rsidRDefault="00BE2ED5" w:rsidP="00BE2ED5">
    <w:pPr>
      <w:pStyle w:val="Header"/>
      <w:rPr>
        <w:b/>
        <w:bCs/>
        <w:i/>
        <w:iCs/>
        <w:noProof/>
        <w:lang w:val="fil-PH"/>
      </w:rPr>
    </w:pPr>
    <w:r w:rsidRPr="00BE2ED5">
      <w:rPr>
        <w:b/>
        <w:bCs/>
        <w:i/>
        <w:iCs/>
        <w:noProof/>
        <w:lang w:val="fil-PH"/>
      </w:rPr>
      <w:t>Prepared by DepEd Club Team | Official Website:</w:t>
    </w:r>
    <w:r w:rsidRPr="00BE2ED5">
      <w:rPr>
        <w:rFonts w:eastAsia="Times New Roman"/>
        <w:b/>
        <w:bCs/>
        <w:i/>
        <w:iCs/>
        <w:noProof/>
        <w:lang w:val="fil-PH"/>
      </w:rPr>
      <w:t xml:space="preserve"> </w:t>
    </w:r>
    <w:hyperlink r:id="rId1" w:history="1">
      <w:r w:rsidRPr="00BE2ED5">
        <w:rPr>
          <w:rStyle w:val="Hyperlink"/>
          <w:rFonts w:eastAsia="Times New Roman"/>
          <w:b/>
          <w:bCs/>
          <w:i/>
          <w:iCs/>
          <w:noProof/>
          <w:lang w:val="fil-PH"/>
        </w:rPr>
        <w:t>DepEdClub.com</w:t>
      </w:r>
    </w:hyperlink>
  </w:p>
  <w:p w14:paraId="363B6330" w14:textId="77777777" w:rsidR="00BE2ED5" w:rsidRPr="00BE2ED5" w:rsidRDefault="00BE2ED5" w:rsidP="00BE2ED5">
    <w:pPr>
      <w:pStyle w:val="Footer"/>
      <w:rPr>
        <w:noProof/>
        <w:lang w:val="fil-PH"/>
      </w:rPr>
    </w:pPr>
    <w:r w:rsidRPr="00BE2ED5">
      <w:rPr>
        <w:rStyle w:val="Strong"/>
        <w:i/>
        <w:iCs/>
        <w:noProof/>
        <w:lang w:val="fil-PH"/>
      </w:rPr>
      <w:t>NOTICE:</w:t>
    </w:r>
    <w:r w:rsidRPr="00BE2ED5">
      <w:rPr>
        <w:i/>
        <w:iCs/>
        <w:noProof/>
        <w:lang w:val="fil-PH"/>
      </w:rPr>
      <w:t xml:space="preserve"> Freely shared to support teachers. Please do not sell, re-upload, redistribute or publish elsewhere.</w:t>
    </w:r>
  </w:p>
  <w:p w14:paraId="068080AC" w14:textId="77777777" w:rsidR="00BE2ED5" w:rsidRPr="00BE2ED5" w:rsidRDefault="00BE2ED5" w:rsidP="00BE2ED5">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6688" w14:textId="77777777" w:rsidR="00BE2ED5" w:rsidRPr="00BE2ED5" w:rsidRDefault="00BE2ED5" w:rsidP="00BE2ED5">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6B71" w14:textId="77777777" w:rsidR="00BE2ED5" w:rsidRPr="00BE2ED5" w:rsidRDefault="00BE2ED5" w:rsidP="00BE2ED5">
    <w:pPr>
      <w:pStyle w:val="Header"/>
      <w:rPr>
        <w:b/>
        <w:bCs/>
        <w:noProof/>
        <w:u w:val="single"/>
        <w:lang w:val="fil-PH"/>
      </w:rPr>
    </w:pPr>
    <w:r w:rsidRPr="00BE2ED5">
      <w:rPr>
        <w:b/>
        <w:bCs/>
        <w:noProof/>
        <w:u w:val="single"/>
        <w:lang w:val="fil-PH"/>
      </w:rPr>
      <w:t>______________________________________________________________________________</w:t>
    </w:r>
  </w:p>
  <w:p w14:paraId="4971B4B4" w14:textId="77777777" w:rsidR="00BE2ED5" w:rsidRPr="00BE2ED5" w:rsidRDefault="00BE2ED5" w:rsidP="00BE2ED5">
    <w:pPr>
      <w:pStyle w:val="Header"/>
      <w:rPr>
        <w:b/>
        <w:bCs/>
        <w:i/>
        <w:iCs/>
        <w:noProof/>
        <w:lang w:val="fil-PH"/>
      </w:rPr>
    </w:pPr>
    <w:r w:rsidRPr="00BE2ED5">
      <w:rPr>
        <w:b/>
        <w:bCs/>
        <w:i/>
        <w:iCs/>
        <w:noProof/>
        <w:lang w:val="fil-PH"/>
      </w:rPr>
      <w:t>Prepared by DepEd Club Team | Official Website:</w:t>
    </w:r>
    <w:r w:rsidRPr="00BE2ED5">
      <w:rPr>
        <w:rFonts w:eastAsia="Times New Roman"/>
        <w:b/>
        <w:bCs/>
        <w:i/>
        <w:iCs/>
        <w:noProof/>
        <w:lang w:val="fil-PH"/>
      </w:rPr>
      <w:t xml:space="preserve"> </w:t>
    </w:r>
    <w:hyperlink r:id="rId1" w:history="1">
      <w:r w:rsidRPr="00BE2ED5">
        <w:rPr>
          <w:rStyle w:val="Hyperlink"/>
          <w:rFonts w:eastAsia="Times New Roman"/>
          <w:b/>
          <w:bCs/>
          <w:i/>
          <w:iCs/>
          <w:noProof/>
          <w:lang w:val="fil-PH"/>
        </w:rPr>
        <w:t>DepEdClub.com</w:t>
      </w:r>
    </w:hyperlink>
  </w:p>
  <w:p w14:paraId="2A2E3163" w14:textId="77777777" w:rsidR="00BE2ED5" w:rsidRPr="00BE2ED5" w:rsidRDefault="00BE2ED5" w:rsidP="00BE2ED5">
    <w:pPr>
      <w:pStyle w:val="Footer"/>
      <w:rPr>
        <w:noProof/>
        <w:lang w:val="fil-PH"/>
      </w:rPr>
    </w:pPr>
    <w:r w:rsidRPr="00BE2ED5">
      <w:rPr>
        <w:rStyle w:val="Strong"/>
        <w:i/>
        <w:iCs/>
        <w:noProof/>
        <w:lang w:val="fil-PH"/>
      </w:rPr>
      <w:t>NOTICE:</w:t>
    </w:r>
    <w:r w:rsidRPr="00BE2ED5">
      <w:rPr>
        <w:i/>
        <w:iCs/>
        <w:noProof/>
        <w:lang w:val="fil-PH"/>
      </w:rPr>
      <w:t xml:space="preserve"> Freely shared to support teachers. Please do not sell, re-upload, redistribute or publish elsewhere.</w:t>
    </w:r>
  </w:p>
  <w:p w14:paraId="550EECD2" w14:textId="77777777" w:rsidR="00BE2ED5" w:rsidRPr="00BE2ED5" w:rsidRDefault="00BE2ED5" w:rsidP="00BE2ED5">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D6C5" w14:textId="77777777" w:rsidR="00941BF5" w:rsidRDefault="00941BF5" w:rsidP="005F2F6D">
      <w:r>
        <w:separator/>
      </w:r>
    </w:p>
  </w:footnote>
  <w:footnote w:type="continuationSeparator" w:id="0">
    <w:p w14:paraId="31EA6369" w14:textId="77777777" w:rsidR="00941BF5" w:rsidRDefault="00941BF5"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B18D" w14:textId="77777777" w:rsidR="00BE2ED5" w:rsidRPr="00BE2ED5" w:rsidRDefault="00BE2ED5" w:rsidP="00BE2ED5">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975A" w14:textId="77777777" w:rsidR="00BE2ED5" w:rsidRPr="00BE2ED5" w:rsidRDefault="00BE2ED5" w:rsidP="00BE2ED5">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7E39" w14:textId="77777777" w:rsidR="00BE2ED5" w:rsidRPr="00BE2ED5" w:rsidRDefault="00BE2ED5" w:rsidP="00BE2ED5">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33359"/>
    <w:rsid w:val="001B5CF0"/>
    <w:rsid w:val="001C5C02"/>
    <w:rsid w:val="002048ED"/>
    <w:rsid w:val="00212B78"/>
    <w:rsid w:val="00234FF7"/>
    <w:rsid w:val="002458B9"/>
    <w:rsid w:val="00295036"/>
    <w:rsid w:val="002A6C8A"/>
    <w:rsid w:val="002D66CE"/>
    <w:rsid w:val="003242D4"/>
    <w:rsid w:val="00335629"/>
    <w:rsid w:val="00351322"/>
    <w:rsid w:val="003D5ACC"/>
    <w:rsid w:val="005854E8"/>
    <w:rsid w:val="00595AD9"/>
    <w:rsid w:val="005D62F4"/>
    <w:rsid w:val="005F2F6D"/>
    <w:rsid w:val="00600A52"/>
    <w:rsid w:val="00683C04"/>
    <w:rsid w:val="006D6478"/>
    <w:rsid w:val="007E6C32"/>
    <w:rsid w:val="00807758"/>
    <w:rsid w:val="00810EE8"/>
    <w:rsid w:val="008D6D3D"/>
    <w:rsid w:val="00931B63"/>
    <w:rsid w:val="009320A2"/>
    <w:rsid w:val="00941BF5"/>
    <w:rsid w:val="009C0D11"/>
    <w:rsid w:val="009C3008"/>
    <w:rsid w:val="00A076F3"/>
    <w:rsid w:val="00A96ACB"/>
    <w:rsid w:val="00AD4F02"/>
    <w:rsid w:val="00B243D5"/>
    <w:rsid w:val="00B408E6"/>
    <w:rsid w:val="00BD6393"/>
    <w:rsid w:val="00BE08FF"/>
    <w:rsid w:val="00BE2ED5"/>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4B6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E2E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12</ap:Pages>
  <ap:Words>3847</ap:Words>
  <ap:Characters>21933</ap:Characters>
  <ap:Application>Microsoft Office Word</ap:Application>
  <ap:DocSecurity>0</ap:DocSecurity>
  <ap:Lines>182</ap:Lines>
  <ap:Paragraphs>51</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25729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Science 4 Term 1 Week 3</dc:title>
  <dc:subject/>
  <dc:creator>DepEdClub.com</dc:creator>
  <dc:description/>
  <cp:lastModifiedBy>DepEdClub.com</cp:lastModifiedBy>
  <cp:revision>1</cp:revision>
</cp:coreProperties>
</file>