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15CD" w14:textId="77777777" w:rsidR="00600A52" w:rsidRPr="00D3030F" w:rsidRDefault="009C3008" w:rsidP="00D3030F">
      <w:pPr>
        <w:pStyle w:val="NoSpacing"/>
        <w:ind w:left="360" w:hanging="360"/>
        <w:jc w:val="center"/>
        <w:rPr>
          <w:rFonts w:ascii="Calibri" w:eastAsia="Times New Roman" w:hAnsi="Calibri" w:cs="Calibri"/>
          <w:b/>
          <w:bCs/>
          <w:sz w:val="22"/>
          <w:szCs w:val="22"/>
        </w:rPr>
      </w:pPr>
      <w:r w:rsidRPr="00D3030F">
        <w:rPr>
          <w:rFonts w:ascii="Calibri" w:eastAsia="Arial" w:hAnsi="Calibri" w:cs="Calibri"/>
          <w:b/>
          <w:bCs/>
          <w:sz w:val="22"/>
          <w:szCs w:val="22"/>
        </w:rPr>
        <w:t xml:space="preserve">GRADE 5 </w:t>
      </w:r>
      <w:r w:rsidR="00600A52" w:rsidRPr="00D3030F">
        <w:rPr>
          <w:rFonts w:ascii="Calibri" w:eastAsia="Arial" w:hAnsi="Calibri" w:cs="Calibri"/>
          <w:b/>
          <w:bCs/>
          <w:sz w:val="22"/>
          <w:szCs w:val="22"/>
        </w:rPr>
        <w:t xml:space="preserve">DAILY LESSON LOGS | </w:t>
      </w:r>
      <w:r w:rsidR="00600A52" w:rsidRPr="00D3030F">
        <w:rPr>
          <w:rFonts w:ascii="Calibri" w:eastAsia="Arial" w:hAnsi="Calibri" w:cs="Calibri"/>
          <w:i/>
          <w:iCs/>
          <w:sz w:val="22"/>
          <w:szCs w:val="22"/>
        </w:rPr>
        <w:t>ILAW Format</w:t>
      </w:r>
    </w:p>
    <w:p w14:paraId="68EC1ACF" w14:textId="77777777" w:rsidR="00600A52" w:rsidRPr="00D3030F" w:rsidRDefault="00600A52" w:rsidP="00D3030F">
      <w:pPr>
        <w:pStyle w:val="NoSpacing"/>
        <w:ind w:left="360" w:hanging="360"/>
        <w:jc w:val="center"/>
        <w:rPr>
          <w:rFonts w:ascii="Calibri" w:eastAsia="Times New Roman" w:hAnsi="Calibri" w:cs="Calibri"/>
          <w:b/>
          <w:bCs/>
          <w:sz w:val="22"/>
          <w:szCs w:val="22"/>
        </w:rPr>
      </w:pPr>
    </w:p>
    <w:p w14:paraId="44CD6006" w14:textId="77777777" w:rsidR="00D85763" w:rsidRPr="00D3030F" w:rsidRDefault="00D85763" w:rsidP="00D3030F">
      <w:pPr>
        <w:ind w:left="360" w:hanging="36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D3030F" w14:paraId="2B76BFAA" w14:textId="77777777" w:rsidTr="00D3030F">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E9A471" w14:textId="77777777" w:rsidR="00931B63" w:rsidRPr="00D3030F" w:rsidRDefault="00000000"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t>Name of Lesson</w:t>
            </w:r>
            <w:r w:rsidR="00C02C34" w:rsidRPr="00D3030F">
              <w:rPr>
                <w:rStyle w:val="Strong"/>
                <w:rFonts w:ascii="Calibri" w:eastAsia="Arial" w:hAnsi="Calibri" w:cs="Calibri"/>
                <w:color w:val="000000" w:themeColor="text1"/>
                <w:sz w:val="22"/>
                <w:szCs w:val="22"/>
              </w:rPr>
              <w:t xml:space="preserve"> </w:t>
            </w:r>
          </w:p>
          <w:p w14:paraId="3F5649DC" w14:textId="77777777" w:rsidR="00D85763" w:rsidRPr="00D3030F" w:rsidRDefault="00C02C34" w:rsidP="00D3030F">
            <w:pPr>
              <w:spacing w:after="20" w:line="240" w:lineRule="auto"/>
              <w:ind w:left="360" w:hanging="360"/>
              <w:rPr>
                <w:rFonts w:ascii="Calibri" w:eastAsia="Times New Roman" w:hAnsi="Calibri" w:cs="Calibri"/>
                <w:b/>
                <w:bCs/>
                <w:i/>
                <w:iCs/>
                <w:color w:val="000000" w:themeColor="text1"/>
                <w:sz w:val="22"/>
                <w:szCs w:val="22"/>
              </w:rPr>
            </w:pPr>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Pangalan</w:t>
            </w:r>
            <w:proofErr w:type="spellEnd"/>
            <w:r w:rsidRPr="00D3030F">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5C4959" w14:textId="77777777" w:rsidR="00B56833" w:rsidRPr="00D3030F" w:rsidRDefault="00000000" w:rsidP="00D3030F">
            <w:pPr>
              <w:spacing w:after="20" w:line="240" w:lineRule="auto"/>
              <w:ind w:left="360" w:hanging="360"/>
              <w:rPr>
                <w:rFonts w:ascii="Calibri" w:hAnsi="Calibri" w:cs="Calibri"/>
                <w:b/>
                <w:bCs/>
                <w:sz w:val="22"/>
                <w:szCs w:val="22"/>
              </w:rPr>
            </w:pPr>
            <w:r w:rsidRPr="00D3030F">
              <w:rPr>
                <w:rFonts w:ascii="Calibri" w:eastAsia="Arial" w:hAnsi="Calibri" w:cs="Calibri"/>
                <w:b/>
                <w:bCs/>
                <w:sz w:val="22"/>
                <w:szCs w:val="22"/>
              </w:rPr>
              <w:t>Pinagmulan ng Pilipinas: Agham, Kaalamang Bayan, at Relihiyon</w:t>
            </w:r>
          </w:p>
        </w:tc>
      </w:tr>
      <w:tr w:rsidR="00600A52" w:rsidRPr="00D3030F" w14:paraId="5DE5038E"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5A398A1" w14:textId="77777777" w:rsidR="00931B63" w:rsidRPr="00D3030F" w:rsidRDefault="00600A52"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t>Learning Area</w:t>
            </w:r>
            <w:r w:rsidR="00C02C34" w:rsidRPr="00D3030F">
              <w:rPr>
                <w:rStyle w:val="Strong"/>
                <w:rFonts w:ascii="Calibri" w:eastAsia="Arial" w:hAnsi="Calibri" w:cs="Calibri"/>
                <w:color w:val="000000" w:themeColor="text1"/>
                <w:sz w:val="22"/>
                <w:szCs w:val="22"/>
              </w:rPr>
              <w:t xml:space="preserve"> </w:t>
            </w:r>
          </w:p>
          <w:p w14:paraId="702310FB" w14:textId="77777777" w:rsidR="00600A52" w:rsidRPr="00D3030F" w:rsidRDefault="00C02C34" w:rsidP="00D3030F">
            <w:pPr>
              <w:spacing w:after="20" w:line="240" w:lineRule="auto"/>
              <w:ind w:left="360" w:hanging="360"/>
              <w:rPr>
                <w:rStyle w:val="Strong"/>
                <w:rFonts w:ascii="Calibri" w:eastAsia="Times New Roman" w:hAnsi="Calibri" w:cs="Calibri"/>
                <w:b w:val="0"/>
                <w:bCs w:val="0"/>
                <w:i/>
                <w:iCs/>
                <w:color w:val="000000" w:themeColor="text1"/>
                <w:sz w:val="22"/>
                <w:szCs w:val="22"/>
              </w:rPr>
            </w:pPr>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4F6BBE" w14:textId="77777777" w:rsidR="00B56833" w:rsidRPr="00D3030F" w:rsidRDefault="00000000" w:rsidP="00D3030F">
            <w:pPr>
              <w:spacing w:after="20" w:line="240" w:lineRule="auto"/>
              <w:ind w:left="360" w:hanging="360"/>
              <w:rPr>
                <w:rFonts w:ascii="Calibri" w:hAnsi="Calibri" w:cs="Calibri"/>
                <w:b/>
                <w:bCs/>
                <w:sz w:val="22"/>
                <w:szCs w:val="22"/>
              </w:rPr>
            </w:pPr>
            <w:r w:rsidRPr="00D3030F">
              <w:rPr>
                <w:rFonts w:ascii="Calibri" w:eastAsia="Arial" w:hAnsi="Calibri" w:cs="Calibri"/>
                <w:b/>
                <w:bCs/>
                <w:sz w:val="22"/>
                <w:szCs w:val="22"/>
              </w:rPr>
              <w:t>ARALING PANLIPUNAN 5</w:t>
            </w:r>
          </w:p>
        </w:tc>
      </w:tr>
      <w:tr w:rsidR="00600A52" w:rsidRPr="00D3030F" w14:paraId="39893F9C"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5C64CE2" w14:textId="77777777" w:rsidR="00600A52" w:rsidRPr="00D3030F" w:rsidRDefault="00600A52"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t>Term</w:t>
            </w:r>
            <w:r w:rsidR="00931B63" w:rsidRPr="00D3030F">
              <w:rPr>
                <w:rStyle w:val="Strong"/>
                <w:rFonts w:ascii="Calibri" w:eastAsia="Arial" w:hAnsi="Calibri" w:cs="Calibri"/>
                <w:color w:val="000000" w:themeColor="text1"/>
                <w:sz w:val="22"/>
                <w:szCs w:val="22"/>
              </w:rPr>
              <w:t xml:space="preserve"> </w:t>
            </w:r>
            <w:r w:rsidRPr="00D3030F">
              <w:rPr>
                <w:rStyle w:val="Strong"/>
                <w:rFonts w:ascii="Calibri" w:eastAsia="Arial" w:hAnsi="Calibri" w:cs="Calibri"/>
                <w:color w:val="000000" w:themeColor="text1"/>
                <w:sz w:val="22"/>
                <w:szCs w:val="22"/>
              </w:rPr>
              <w:t>/</w:t>
            </w:r>
            <w:r w:rsidR="00931B63" w:rsidRPr="00D3030F">
              <w:rPr>
                <w:rStyle w:val="Strong"/>
                <w:rFonts w:ascii="Calibri" w:eastAsia="Arial" w:hAnsi="Calibri" w:cs="Calibri"/>
                <w:color w:val="000000" w:themeColor="text1"/>
                <w:sz w:val="22"/>
                <w:szCs w:val="22"/>
              </w:rPr>
              <w:t xml:space="preserve"> </w:t>
            </w:r>
            <w:r w:rsidRPr="00D3030F">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803BF7" w14:textId="77777777" w:rsidR="00B56833" w:rsidRPr="00D3030F" w:rsidRDefault="00000000" w:rsidP="00D3030F">
            <w:pPr>
              <w:spacing w:after="20" w:line="240" w:lineRule="auto"/>
              <w:ind w:left="360" w:hanging="360"/>
              <w:rPr>
                <w:rFonts w:ascii="Calibri" w:hAnsi="Calibri" w:cs="Calibri"/>
                <w:b/>
                <w:bCs/>
                <w:sz w:val="22"/>
                <w:szCs w:val="22"/>
              </w:rPr>
            </w:pPr>
            <w:r w:rsidRPr="00D3030F">
              <w:rPr>
                <w:rFonts w:ascii="Calibri" w:eastAsia="Arial" w:hAnsi="Calibri" w:cs="Calibri"/>
                <w:b/>
                <w:bCs/>
                <w:sz w:val="22"/>
                <w:szCs w:val="22"/>
              </w:rPr>
              <w:t>Term 1 | Week 2</w:t>
            </w:r>
          </w:p>
        </w:tc>
      </w:tr>
      <w:tr w:rsidR="00600A52" w:rsidRPr="00D3030F" w14:paraId="67C9050E"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15A0515" w14:textId="77777777" w:rsidR="00931B63" w:rsidRPr="00D3030F" w:rsidRDefault="00600A52"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t>Grade Level and Section</w:t>
            </w:r>
          </w:p>
          <w:p w14:paraId="5581E66C" w14:textId="77777777" w:rsidR="00600A52" w:rsidRPr="00D3030F" w:rsidRDefault="00C02C34" w:rsidP="00D3030F">
            <w:pPr>
              <w:spacing w:after="20" w:line="240" w:lineRule="auto"/>
              <w:ind w:left="360" w:hanging="360"/>
              <w:rPr>
                <w:rStyle w:val="Strong"/>
                <w:rFonts w:ascii="Calibri" w:eastAsia="Times New Roman" w:hAnsi="Calibri" w:cs="Calibri"/>
                <w:b w:val="0"/>
                <w:bCs w:val="0"/>
                <w:i/>
                <w:iCs/>
                <w:color w:val="000000" w:themeColor="text1"/>
                <w:sz w:val="22"/>
                <w:szCs w:val="22"/>
              </w:rPr>
            </w:pPr>
            <w:r w:rsidRPr="00D3030F">
              <w:rPr>
                <w:rStyle w:val="Strong"/>
                <w:rFonts w:ascii="Calibri" w:eastAsia="Arial" w:hAnsi="Calibri" w:cs="Calibri"/>
                <w:b w:val="0"/>
                <w:bCs w:val="0"/>
                <w:i/>
                <w:iCs/>
                <w:color w:val="000000" w:themeColor="text1"/>
                <w:sz w:val="22"/>
                <w:szCs w:val="22"/>
              </w:rPr>
              <w:t xml:space="preserve"> / </w:t>
            </w:r>
            <w:proofErr w:type="spellStart"/>
            <w:r w:rsidRPr="00D3030F">
              <w:rPr>
                <w:rStyle w:val="Strong"/>
                <w:rFonts w:ascii="Calibri" w:eastAsia="Arial" w:hAnsi="Calibri" w:cs="Calibri"/>
                <w:b w:val="0"/>
                <w:bCs w:val="0"/>
                <w:i/>
                <w:iCs/>
                <w:color w:val="000000" w:themeColor="text1"/>
                <w:sz w:val="22"/>
                <w:szCs w:val="22"/>
              </w:rPr>
              <w:t>Baitang</w:t>
            </w:r>
            <w:proofErr w:type="spellEnd"/>
            <w:r w:rsidRPr="00D3030F">
              <w:rPr>
                <w:rStyle w:val="Strong"/>
                <w:rFonts w:ascii="Calibri" w:eastAsia="Arial" w:hAnsi="Calibri" w:cs="Calibri"/>
                <w:b w:val="0"/>
                <w:bCs w:val="0"/>
                <w:i/>
                <w:iCs/>
                <w:color w:val="000000" w:themeColor="text1"/>
                <w:sz w:val="22"/>
                <w:szCs w:val="22"/>
              </w:rPr>
              <w:t>/</w:t>
            </w:r>
            <w:proofErr w:type="spellStart"/>
            <w:r w:rsidRPr="00D3030F">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71975F" w14:textId="77777777" w:rsidR="00B56833" w:rsidRPr="00D3030F" w:rsidRDefault="00000000" w:rsidP="00D3030F">
            <w:pPr>
              <w:spacing w:after="20" w:line="240" w:lineRule="auto"/>
              <w:ind w:left="360" w:hanging="360"/>
              <w:rPr>
                <w:rFonts w:ascii="Calibri" w:hAnsi="Calibri" w:cs="Calibri"/>
                <w:b/>
                <w:bCs/>
                <w:sz w:val="22"/>
                <w:szCs w:val="22"/>
              </w:rPr>
            </w:pPr>
            <w:r w:rsidRPr="00D3030F">
              <w:rPr>
                <w:rFonts w:ascii="Calibri" w:eastAsia="Arial" w:hAnsi="Calibri" w:cs="Calibri"/>
                <w:b/>
                <w:bCs/>
                <w:sz w:val="22"/>
                <w:szCs w:val="22"/>
              </w:rPr>
              <w:t>Grade 5</w:t>
            </w:r>
          </w:p>
        </w:tc>
      </w:tr>
      <w:tr w:rsidR="00D85763" w:rsidRPr="00D3030F" w14:paraId="529271A0"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D3D982" w14:textId="77777777" w:rsidR="00931B63" w:rsidRPr="00D3030F" w:rsidRDefault="00A076F3" w:rsidP="00D3030F">
            <w:pPr>
              <w:spacing w:after="20" w:line="240" w:lineRule="auto"/>
              <w:ind w:left="360" w:hanging="360"/>
              <w:rPr>
                <w:rStyle w:val="Strong"/>
                <w:rFonts w:ascii="Calibri" w:hAnsi="Calibri" w:cs="Calibri"/>
                <w:color w:val="000000" w:themeColor="text1"/>
                <w:sz w:val="22"/>
                <w:szCs w:val="22"/>
              </w:rPr>
            </w:pPr>
            <w:r w:rsidRPr="00D3030F">
              <w:rPr>
                <w:rStyle w:val="Strong"/>
                <w:rFonts w:ascii="Calibri" w:eastAsia="Arial" w:hAnsi="Calibri" w:cs="Calibri"/>
                <w:color w:val="000000" w:themeColor="text1"/>
                <w:sz w:val="22"/>
                <w:szCs w:val="22"/>
              </w:rPr>
              <w:t>Teacher</w:t>
            </w:r>
            <w:r w:rsidR="00C02C34" w:rsidRPr="00D3030F">
              <w:rPr>
                <w:rStyle w:val="Strong"/>
                <w:rFonts w:ascii="Calibri" w:eastAsia="Arial" w:hAnsi="Calibri" w:cs="Calibri"/>
                <w:color w:val="000000" w:themeColor="text1"/>
                <w:sz w:val="22"/>
                <w:szCs w:val="22"/>
              </w:rPr>
              <w:t xml:space="preserve"> </w:t>
            </w:r>
          </w:p>
          <w:p w14:paraId="4B4C0786" w14:textId="77777777" w:rsidR="00D85763" w:rsidRPr="00D3030F" w:rsidRDefault="00C02C34" w:rsidP="00D3030F">
            <w:pPr>
              <w:spacing w:after="20" w:line="240" w:lineRule="auto"/>
              <w:ind w:left="360" w:hanging="360"/>
              <w:rPr>
                <w:rFonts w:ascii="Calibri" w:eastAsia="Times New Roman" w:hAnsi="Calibri" w:cs="Calibri"/>
                <w:b/>
                <w:bCs/>
                <w:i/>
                <w:iCs/>
                <w:color w:val="000000" w:themeColor="text1"/>
                <w:sz w:val="22"/>
                <w:szCs w:val="22"/>
              </w:rPr>
            </w:pPr>
            <w:r w:rsidRPr="00D3030F">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C97B78" w14:textId="77777777" w:rsidR="00B56833" w:rsidRPr="00D3030F" w:rsidRDefault="00D3030F" w:rsidP="00D3030F">
            <w:pPr>
              <w:ind w:left="360" w:hanging="360"/>
              <w:rPr>
                <w:rFonts w:ascii="Calibri" w:hAnsi="Calibri" w:cs="Calibri"/>
                <w:sz w:val="22"/>
                <w:szCs w:val="22"/>
              </w:rPr>
            </w:pPr>
            <w:r w:rsidRPr="00D3030F">
              <w:rPr>
                <w:rStyle w:val="Strong"/>
                <w:rFonts w:ascii="Calibri" w:hAnsi="Calibri" w:cs="Calibri"/>
                <w:sz w:val="22"/>
                <w:szCs w:val="22"/>
              </w:rPr>
              <w:t>DepEd Club Team -</w:t>
            </w:r>
            <w:r w:rsidRPr="00D3030F">
              <w:rPr>
                <w:rStyle w:val="Strong"/>
                <w:rFonts w:ascii="Calibri" w:hAnsi="Calibri" w:cs="Calibri"/>
                <w:b w:val="0"/>
                <w:bCs w:val="0"/>
                <w:sz w:val="22"/>
                <w:szCs w:val="22"/>
              </w:rPr>
              <w:t xml:space="preserve"> </w:t>
            </w:r>
            <w:hyperlink r:id="rId7" w:history="1">
              <w:r w:rsidRPr="00D3030F">
                <w:rPr>
                  <w:rStyle w:val="Hyperlink"/>
                  <w:rFonts w:ascii="Calibri" w:eastAsia="Times New Roman" w:hAnsi="Calibri" w:cs="Calibri"/>
                  <w:b/>
                  <w:bCs/>
                  <w:sz w:val="22"/>
                  <w:szCs w:val="22"/>
                </w:rPr>
                <w:t>DepEdclub.com</w:t>
              </w:r>
            </w:hyperlink>
          </w:p>
        </w:tc>
      </w:tr>
      <w:tr w:rsidR="001B5CF0" w:rsidRPr="00D3030F" w14:paraId="3CF4BFD0"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1DE875" w14:textId="77777777" w:rsidR="00931B63" w:rsidRPr="00D3030F" w:rsidRDefault="001B5CF0"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t>No. of Sessions</w:t>
            </w:r>
            <w:r w:rsidR="00C02C34" w:rsidRPr="00D3030F">
              <w:rPr>
                <w:rStyle w:val="Strong"/>
                <w:rFonts w:ascii="Calibri" w:eastAsia="Arial" w:hAnsi="Calibri" w:cs="Calibri"/>
                <w:color w:val="000000" w:themeColor="text1"/>
                <w:sz w:val="22"/>
                <w:szCs w:val="22"/>
              </w:rPr>
              <w:t xml:space="preserve"> </w:t>
            </w:r>
          </w:p>
          <w:p w14:paraId="316BA879" w14:textId="77777777" w:rsidR="001B5CF0" w:rsidRPr="00D3030F" w:rsidRDefault="00C02C34" w:rsidP="00D3030F">
            <w:pPr>
              <w:spacing w:after="20" w:line="240" w:lineRule="auto"/>
              <w:ind w:left="360" w:hanging="360"/>
              <w:rPr>
                <w:rFonts w:ascii="Calibri" w:eastAsia="Times New Roman" w:hAnsi="Calibri" w:cs="Calibri"/>
                <w:b/>
                <w:bCs/>
                <w:i/>
                <w:iCs/>
                <w:color w:val="000000" w:themeColor="text1"/>
                <w:sz w:val="22"/>
                <w:szCs w:val="22"/>
              </w:rPr>
            </w:pPr>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Bilang</w:t>
            </w:r>
            <w:proofErr w:type="spellEnd"/>
            <w:r w:rsidRPr="00D3030F">
              <w:rPr>
                <w:rStyle w:val="Strong"/>
                <w:rFonts w:ascii="Calibri" w:eastAsia="Arial" w:hAnsi="Calibri" w:cs="Calibri"/>
                <w:b w:val="0"/>
                <w:bCs w:val="0"/>
                <w:i/>
                <w:iCs/>
                <w:color w:val="000000" w:themeColor="text1"/>
                <w:sz w:val="22"/>
                <w:szCs w:val="22"/>
              </w:rPr>
              <w:t xml:space="preserve"> ng </w:t>
            </w:r>
            <w:proofErr w:type="spellStart"/>
            <w:r w:rsidRPr="00D3030F">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2AE6E1" w14:textId="77777777" w:rsidR="001B5CF0" w:rsidRPr="00D3030F" w:rsidRDefault="001B5CF0" w:rsidP="00D3030F">
            <w:pPr>
              <w:spacing w:after="20" w:line="240" w:lineRule="auto"/>
              <w:ind w:left="360" w:hanging="360"/>
              <w:rPr>
                <w:rFonts w:ascii="Calibri" w:eastAsia="Times New Roman" w:hAnsi="Calibri" w:cs="Calibri"/>
                <w:b/>
                <w:bCs/>
                <w:sz w:val="22"/>
                <w:szCs w:val="22"/>
              </w:rPr>
            </w:pPr>
            <w:r w:rsidRPr="00D3030F">
              <w:rPr>
                <w:rFonts w:ascii="Calibri" w:eastAsia="Arial" w:hAnsi="Calibri" w:cs="Calibri"/>
                <w:b/>
                <w:bCs/>
                <w:sz w:val="22"/>
                <w:szCs w:val="22"/>
              </w:rPr>
              <w:t>Session 1</w:t>
            </w:r>
            <w:r w:rsidR="00C02C34" w:rsidRPr="00D3030F">
              <w:rPr>
                <w:rFonts w:ascii="Calibri" w:eastAsia="Arial" w:hAnsi="Calibri" w:cs="Calibri"/>
                <w:b/>
                <w:bCs/>
                <w:sz w:val="22"/>
                <w:szCs w:val="22"/>
              </w:rPr>
              <w:t xml:space="preserve"> </w:t>
            </w:r>
            <w:r w:rsidR="00C02C34" w:rsidRPr="00D3030F">
              <w:rPr>
                <w:rFonts w:ascii="Calibri" w:eastAsia="Arial" w:hAnsi="Calibri" w:cs="Calibri"/>
                <w:i/>
                <w:iCs/>
                <w:sz w:val="22"/>
                <w:szCs w:val="22"/>
              </w:rPr>
              <w:t xml:space="preserve">/ </w:t>
            </w:r>
            <w:r w:rsidR="00C6599C" w:rsidRPr="00D3030F">
              <w:rPr>
                <w:rFonts w:ascii="Calibri" w:eastAsia="Arial" w:hAnsi="Calibri" w:cs="Calibri"/>
                <w:i/>
                <w:iCs/>
                <w:sz w:val="22"/>
                <w:szCs w:val="22"/>
              </w:rPr>
              <w:t xml:space="preserve">Unang </w:t>
            </w:r>
            <w:proofErr w:type="spellStart"/>
            <w:r w:rsidR="00C02C34" w:rsidRPr="00D3030F">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E7ECB4" w14:textId="77777777" w:rsidR="001B5CF0" w:rsidRPr="00D3030F" w:rsidRDefault="001B5CF0" w:rsidP="00D3030F">
            <w:pPr>
              <w:spacing w:after="20" w:line="240" w:lineRule="auto"/>
              <w:ind w:left="360" w:hanging="360"/>
              <w:rPr>
                <w:rFonts w:ascii="Calibri" w:eastAsia="Times New Roman" w:hAnsi="Calibri" w:cs="Calibri"/>
                <w:b/>
                <w:bCs/>
                <w:sz w:val="22"/>
                <w:szCs w:val="22"/>
              </w:rPr>
            </w:pPr>
            <w:r w:rsidRPr="00D3030F">
              <w:rPr>
                <w:rFonts w:ascii="Calibri" w:eastAsia="Arial" w:hAnsi="Calibri" w:cs="Calibri"/>
                <w:b/>
                <w:bCs/>
                <w:sz w:val="22"/>
                <w:szCs w:val="22"/>
              </w:rPr>
              <w:t>Session 2</w:t>
            </w:r>
            <w:r w:rsidR="00C02C34" w:rsidRPr="00D3030F">
              <w:rPr>
                <w:rFonts w:ascii="Calibri" w:eastAsia="Arial" w:hAnsi="Calibri" w:cs="Calibri"/>
                <w:b/>
                <w:bCs/>
                <w:sz w:val="22"/>
                <w:szCs w:val="22"/>
              </w:rPr>
              <w:t xml:space="preserve"> </w:t>
            </w:r>
            <w:r w:rsidR="00C02C34" w:rsidRPr="00D3030F">
              <w:rPr>
                <w:rFonts w:ascii="Calibri" w:eastAsia="Arial" w:hAnsi="Calibri" w:cs="Calibri"/>
                <w:i/>
                <w:iCs/>
                <w:sz w:val="22"/>
                <w:szCs w:val="22"/>
              </w:rPr>
              <w:t xml:space="preserve">/ </w:t>
            </w:r>
            <w:proofErr w:type="spellStart"/>
            <w:r w:rsidR="00C6599C" w:rsidRPr="00D3030F">
              <w:rPr>
                <w:rFonts w:ascii="Calibri" w:eastAsia="Arial" w:hAnsi="Calibri" w:cs="Calibri"/>
                <w:i/>
                <w:iCs/>
                <w:sz w:val="22"/>
                <w:szCs w:val="22"/>
              </w:rPr>
              <w:t>Ikalawang</w:t>
            </w:r>
            <w:proofErr w:type="spellEnd"/>
            <w:r w:rsidR="00C6599C" w:rsidRPr="00D3030F">
              <w:rPr>
                <w:rFonts w:ascii="Calibri" w:eastAsia="Arial" w:hAnsi="Calibri" w:cs="Calibri"/>
                <w:i/>
                <w:iCs/>
                <w:sz w:val="22"/>
                <w:szCs w:val="22"/>
              </w:rPr>
              <w:t xml:space="preserve"> </w:t>
            </w:r>
            <w:proofErr w:type="spellStart"/>
            <w:r w:rsidR="00C02C34" w:rsidRPr="00D3030F">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707A41" w14:textId="77777777" w:rsidR="001B5CF0" w:rsidRPr="00D3030F" w:rsidRDefault="001B5CF0" w:rsidP="00D3030F">
            <w:pPr>
              <w:spacing w:after="20" w:line="240" w:lineRule="auto"/>
              <w:ind w:left="360" w:hanging="360"/>
              <w:rPr>
                <w:rFonts w:ascii="Calibri" w:eastAsia="Times New Roman" w:hAnsi="Calibri" w:cs="Calibri"/>
                <w:b/>
                <w:bCs/>
                <w:sz w:val="22"/>
                <w:szCs w:val="22"/>
              </w:rPr>
            </w:pPr>
            <w:r w:rsidRPr="00D3030F">
              <w:rPr>
                <w:rFonts w:ascii="Calibri" w:eastAsia="Arial" w:hAnsi="Calibri" w:cs="Calibri"/>
                <w:b/>
                <w:bCs/>
                <w:sz w:val="22"/>
                <w:szCs w:val="22"/>
              </w:rPr>
              <w:t>Session 3</w:t>
            </w:r>
            <w:r w:rsidR="00C02C34" w:rsidRPr="00D3030F">
              <w:rPr>
                <w:rFonts w:ascii="Calibri" w:eastAsia="Arial" w:hAnsi="Calibri" w:cs="Calibri"/>
                <w:b/>
                <w:bCs/>
                <w:sz w:val="22"/>
                <w:szCs w:val="22"/>
              </w:rPr>
              <w:t xml:space="preserve"> </w:t>
            </w:r>
            <w:r w:rsidR="00C02C34" w:rsidRPr="00D3030F">
              <w:rPr>
                <w:rFonts w:ascii="Calibri" w:eastAsia="Arial" w:hAnsi="Calibri" w:cs="Calibri"/>
                <w:i/>
                <w:iCs/>
                <w:sz w:val="22"/>
                <w:szCs w:val="22"/>
              </w:rPr>
              <w:t xml:space="preserve">/ </w:t>
            </w:r>
            <w:proofErr w:type="spellStart"/>
            <w:r w:rsidR="00C6599C" w:rsidRPr="00D3030F">
              <w:rPr>
                <w:rFonts w:ascii="Calibri" w:eastAsia="Arial" w:hAnsi="Calibri" w:cs="Calibri"/>
                <w:i/>
                <w:iCs/>
                <w:sz w:val="22"/>
                <w:szCs w:val="22"/>
              </w:rPr>
              <w:t>Ikatlong</w:t>
            </w:r>
            <w:proofErr w:type="spellEnd"/>
            <w:r w:rsidR="00C6599C" w:rsidRPr="00D3030F">
              <w:rPr>
                <w:rFonts w:ascii="Calibri" w:eastAsia="Arial" w:hAnsi="Calibri" w:cs="Calibri"/>
                <w:i/>
                <w:iCs/>
                <w:sz w:val="22"/>
                <w:szCs w:val="22"/>
              </w:rPr>
              <w:t xml:space="preserve"> </w:t>
            </w:r>
            <w:proofErr w:type="spellStart"/>
            <w:r w:rsidR="00C02C34" w:rsidRPr="00D3030F">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0EC051" w14:textId="77777777" w:rsidR="001B5CF0" w:rsidRPr="00D3030F" w:rsidRDefault="001B5CF0" w:rsidP="00D3030F">
            <w:pPr>
              <w:spacing w:after="20" w:line="240" w:lineRule="auto"/>
              <w:ind w:left="360" w:hanging="360"/>
              <w:rPr>
                <w:rFonts w:ascii="Calibri" w:eastAsia="Times New Roman" w:hAnsi="Calibri" w:cs="Calibri"/>
                <w:b/>
                <w:bCs/>
                <w:sz w:val="22"/>
                <w:szCs w:val="22"/>
              </w:rPr>
            </w:pPr>
            <w:r w:rsidRPr="00D3030F">
              <w:rPr>
                <w:rFonts w:ascii="Calibri" w:eastAsia="Arial" w:hAnsi="Calibri" w:cs="Calibri"/>
                <w:b/>
                <w:bCs/>
                <w:sz w:val="22"/>
                <w:szCs w:val="22"/>
              </w:rPr>
              <w:t>Session 4</w:t>
            </w:r>
            <w:r w:rsidR="00C02C34" w:rsidRPr="00D3030F">
              <w:rPr>
                <w:rFonts w:ascii="Calibri" w:eastAsia="Arial" w:hAnsi="Calibri" w:cs="Calibri"/>
                <w:b/>
                <w:bCs/>
                <w:sz w:val="22"/>
                <w:szCs w:val="22"/>
              </w:rPr>
              <w:t xml:space="preserve"> </w:t>
            </w:r>
            <w:r w:rsidR="00C02C34" w:rsidRPr="00D3030F">
              <w:rPr>
                <w:rFonts w:ascii="Calibri" w:eastAsia="Arial" w:hAnsi="Calibri" w:cs="Calibri"/>
                <w:i/>
                <w:iCs/>
                <w:sz w:val="22"/>
                <w:szCs w:val="22"/>
              </w:rPr>
              <w:t xml:space="preserve">/ </w:t>
            </w:r>
            <w:proofErr w:type="spellStart"/>
            <w:r w:rsidR="00C6599C" w:rsidRPr="00D3030F">
              <w:rPr>
                <w:rFonts w:ascii="Calibri" w:eastAsia="Arial" w:hAnsi="Calibri" w:cs="Calibri"/>
                <w:i/>
                <w:iCs/>
                <w:sz w:val="22"/>
                <w:szCs w:val="22"/>
              </w:rPr>
              <w:t>Ikaapat</w:t>
            </w:r>
            <w:proofErr w:type="spellEnd"/>
            <w:r w:rsidR="00C6599C" w:rsidRPr="00D3030F">
              <w:rPr>
                <w:rFonts w:ascii="Calibri" w:eastAsia="Arial" w:hAnsi="Calibri" w:cs="Calibri"/>
                <w:i/>
                <w:iCs/>
                <w:sz w:val="22"/>
                <w:szCs w:val="22"/>
              </w:rPr>
              <w:t xml:space="preserve"> </w:t>
            </w:r>
            <w:proofErr w:type="spellStart"/>
            <w:r w:rsidR="00C6599C" w:rsidRPr="00D3030F">
              <w:rPr>
                <w:rFonts w:ascii="Calibri" w:eastAsia="Arial" w:hAnsi="Calibri" w:cs="Calibri"/>
                <w:i/>
                <w:iCs/>
                <w:sz w:val="22"/>
                <w:szCs w:val="22"/>
              </w:rPr>
              <w:t>na</w:t>
            </w:r>
            <w:proofErr w:type="spellEnd"/>
            <w:r w:rsidR="00C6599C" w:rsidRPr="00D3030F">
              <w:rPr>
                <w:rFonts w:ascii="Calibri" w:eastAsia="Arial" w:hAnsi="Calibri" w:cs="Calibri"/>
                <w:i/>
                <w:iCs/>
                <w:sz w:val="22"/>
                <w:szCs w:val="22"/>
              </w:rPr>
              <w:t xml:space="preserve"> </w:t>
            </w:r>
            <w:proofErr w:type="spellStart"/>
            <w:r w:rsidR="00C02C34" w:rsidRPr="00D3030F">
              <w:rPr>
                <w:rFonts w:ascii="Calibri" w:eastAsia="Arial" w:hAnsi="Calibri" w:cs="Calibri"/>
                <w:i/>
                <w:iCs/>
                <w:sz w:val="22"/>
                <w:szCs w:val="22"/>
              </w:rPr>
              <w:t>Sesyon</w:t>
            </w:r>
            <w:proofErr w:type="spellEnd"/>
          </w:p>
        </w:tc>
      </w:tr>
      <w:tr w:rsidR="00D85763" w:rsidRPr="00D3030F" w14:paraId="5DDE49EF"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6F66FB" w14:textId="77777777" w:rsidR="00931B63" w:rsidRPr="00D3030F" w:rsidRDefault="00000000"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t>References</w:t>
            </w:r>
            <w:r w:rsidR="00C02C34" w:rsidRPr="00D3030F">
              <w:rPr>
                <w:rStyle w:val="Strong"/>
                <w:rFonts w:ascii="Calibri" w:eastAsia="Arial" w:hAnsi="Calibri" w:cs="Calibri"/>
                <w:color w:val="000000" w:themeColor="text1"/>
                <w:sz w:val="22"/>
                <w:szCs w:val="22"/>
              </w:rPr>
              <w:t xml:space="preserve"> </w:t>
            </w:r>
          </w:p>
          <w:p w14:paraId="10CE6B8D" w14:textId="77777777" w:rsidR="00D85763" w:rsidRPr="00D3030F" w:rsidRDefault="00C02C34" w:rsidP="00D3030F">
            <w:pPr>
              <w:spacing w:after="20" w:line="240" w:lineRule="auto"/>
              <w:ind w:left="360" w:hanging="360"/>
              <w:rPr>
                <w:rFonts w:ascii="Calibri" w:eastAsia="Times New Roman" w:hAnsi="Calibri" w:cs="Calibri"/>
                <w:color w:val="000000" w:themeColor="text1"/>
                <w:sz w:val="22"/>
                <w:szCs w:val="22"/>
              </w:rPr>
            </w:pPr>
            <w:r w:rsidRPr="00D3030F">
              <w:rPr>
                <w:rStyle w:val="Strong"/>
                <w:rFonts w:ascii="Calibri" w:eastAsia="Arial" w:hAnsi="Calibri" w:cs="Calibri"/>
                <w:b w:val="0"/>
                <w:bCs w:val="0"/>
                <w:i/>
                <w:iCs/>
                <w:color w:val="000000" w:themeColor="text1"/>
                <w:sz w:val="22"/>
                <w:szCs w:val="22"/>
              </w:rPr>
              <w:t xml:space="preserve">/ Mga </w:t>
            </w:r>
            <w:proofErr w:type="spellStart"/>
            <w:r w:rsidRPr="00D3030F">
              <w:rPr>
                <w:rStyle w:val="Strong"/>
                <w:rFonts w:ascii="Calibri" w:eastAsia="Arial" w:hAnsi="Calibri" w:cs="Calibri"/>
                <w:b w:val="0"/>
                <w:bCs w:val="0"/>
                <w:i/>
                <w:iCs/>
                <w:color w:val="000000" w:themeColor="text1"/>
                <w:sz w:val="22"/>
                <w:szCs w:val="22"/>
              </w:rPr>
              <w:t>Sanggunian</w:t>
            </w:r>
            <w:proofErr w:type="spellEnd"/>
            <w:r w:rsidRPr="00D3030F">
              <w:rPr>
                <w:rFonts w:ascii="Calibri" w:eastAsia="Arial" w:hAnsi="Calibri" w:cs="Calibri"/>
                <w:color w:val="000000" w:themeColor="text1"/>
                <w:sz w:val="22"/>
                <w:szCs w:val="22"/>
              </w:rPr>
              <w:br/>
            </w:r>
            <w:r w:rsidRPr="00D3030F">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00B4D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Agno, L. N., Tadena, R. D., Balonso, C. E., &amp; Dela Cruz, M. M. (2016). Kultura, Kasaysayan at Kabuhayan 5. Vibal Group, Inc.</w:t>
            </w:r>
          </w:p>
          <w:p w14:paraId="6825C9C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Ang Alamat ng Pilipinas. Mitolohiya StoryBoardThat. https://www.storyboardthat.com/storyboards/2e54881c/alamat-ng-pilipinas</w:t>
            </w:r>
          </w:p>
          <w:p w14:paraId="0CB9FFC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Aral Pan 5 - Q1 Mod 2 - Pinagmulan ng Pagkakabuo ng Pilipinas Batay sa Teorya, Mitolohiya, at Relihiyon. Scribd. (2020).</w:t>
            </w:r>
          </w:p>
          <w:p w14:paraId="56964923"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Grade 5 Lesson 2 Teorya ng Pinagmulan ng Pilipinas. (2018). DRCI Learn.</w:t>
            </w:r>
          </w:p>
          <w:p w14:paraId="5E80A75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Fajardo, J. U., Evangelista, E. G., Dela Cruz, E. J. L., Villegas, J. A. B., Barcelon, V. E. C., Belarde, R. R., &amp; Villegas, J. A. B. (2023). Lahing Pilipino Kaagapay sa Ika-21 Siglo. REX Book Store.</w:t>
            </w:r>
          </w:p>
          <w:p w14:paraId="08A1B15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Gabay Pangkurikulum sa Araling Panlipunan. (2016). Department of Education.</w:t>
            </w:r>
          </w:p>
          <w:p w14:paraId="3E1C470B"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Grade 5 Araling Panlipunan Three-Term Budget of Work, Term 1, Week 2.</w:t>
            </w:r>
          </w:p>
        </w:tc>
      </w:tr>
      <w:tr w:rsidR="00D85763" w:rsidRPr="00D3030F" w14:paraId="392168FB"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C746F8" w14:textId="77777777" w:rsidR="00931B63" w:rsidRPr="00D3030F" w:rsidRDefault="00000000" w:rsidP="00D3030F">
            <w:pPr>
              <w:spacing w:after="20" w:line="240" w:lineRule="auto"/>
              <w:ind w:left="360" w:hanging="360"/>
              <w:rPr>
                <w:rStyle w:val="Strong"/>
                <w:rFonts w:ascii="Calibri" w:eastAsia="Times New Roman" w:hAnsi="Calibri" w:cs="Calibri"/>
                <w:color w:val="000000" w:themeColor="text1"/>
                <w:sz w:val="22"/>
                <w:szCs w:val="22"/>
              </w:rPr>
            </w:pPr>
            <w:r w:rsidRPr="00D3030F">
              <w:rPr>
                <w:rStyle w:val="Strong"/>
                <w:rFonts w:ascii="Calibri" w:eastAsia="Arial" w:hAnsi="Calibri" w:cs="Calibri"/>
                <w:color w:val="000000" w:themeColor="text1"/>
                <w:sz w:val="22"/>
                <w:szCs w:val="22"/>
              </w:rPr>
              <w:lastRenderedPageBreak/>
              <w:t>Declaration of AI use</w:t>
            </w:r>
            <w:r w:rsidR="00C02C34" w:rsidRPr="00D3030F">
              <w:rPr>
                <w:rStyle w:val="Strong"/>
                <w:rFonts w:ascii="Calibri" w:eastAsia="Arial" w:hAnsi="Calibri" w:cs="Calibri"/>
                <w:color w:val="000000" w:themeColor="text1"/>
                <w:sz w:val="22"/>
                <w:szCs w:val="22"/>
              </w:rPr>
              <w:t xml:space="preserve"> </w:t>
            </w:r>
          </w:p>
          <w:p w14:paraId="7EFA5635" w14:textId="77777777" w:rsidR="00D85763" w:rsidRPr="00D3030F" w:rsidRDefault="00C02C34" w:rsidP="00D3030F">
            <w:pPr>
              <w:spacing w:after="20" w:line="240" w:lineRule="auto"/>
              <w:ind w:left="360" w:hanging="360"/>
              <w:rPr>
                <w:rFonts w:ascii="Calibri" w:eastAsia="Times New Roman" w:hAnsi="Calibri" w:cs="Calibri"/>
                <w:color w:val="000000" w:themeColor="text1"/>
                <w:sz w:val="22"/>
                <w:szCs w:val="22"/>
              </w:rPr>
            </w:pPr>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Deklarasyon</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sa</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Paggamit</w:t>
            </w:r>
            <w:proofErr w:type="spellEnd"/>
            <w:r w:rsidRPr="00D3030F">
              <w:rPr>
                <w:rStyle w:val="Strong"/>
                <w:rFonts w:ascii="Calibri" w:eastAsia="Arial" w:hAnsi="Calibri" w:cs="Calibri"/>
                <w:b w:val="0"/>
                <w:bCs w:val="0"/>
                <w:i/>
                <w:iCs/>
                <w:color w:val="000000" w:themeColor="text1"/>
                <w:sz w:val="22"/>
                <w:szCs w:val="22"/>
              </w:rPr>
              <w:t xml:space="preserve"> ng AI</w:t>
            </w:r>
            <w:r w:rsidRPr="00D3030F">
              <w:rPr>
                <w:rFonts w:ascii="Calibri" w:eastAsia="Arial" w:hAnsi="Calibri" w:cs="Calibri"/>
                <w:color w:val="000000" w:themeColor="text1"/>
                <w:sz w:val="22"/>
                <w:szCs w:val="22"/>
              </w:rPr>
              <w:br/>
            </w:r>
            <w:r w:rsidR="00931B63" w:rsidRPr="00D3030F">
              <w:rPr>
                <w:rStyle w:val="Emphasis"/>
                <w:rFonts w:ascii="Calibri" w:eastAsia="Arial" w:hAnsi="Calibri" w:cs="Calibri"/>
                <w:color w:val="000000" w:themeColor="text1"/>
                <w:sz w:val="22"/>
                <w:szCs w:val="22"/>
              </w:rPr>
              <w:t xml:space="preserve">- </w:t>
            </w:r>
            <w:r w:rsidRPr="00D3030F">
              <w:rPr>
                <w:rStyle w:val="Emphasis"/>
                <w:rFonts w:ascii="Calibri" w:eastAsia="Arial" w:hAnsi="Calibri" w:cs="Calibri"/>
                <w:color w:val="000000" w:themeColor="text1"/>
                <w:sz w:val="22"/>
                <w:szCs w:val="22"/>
              </w:rPr>
              <w:t>Cite how AI was used in the formulation of the lesson plan.</w:t>
            </w:r>
            <w:r w:rsidRPr="00D3030F">
              <w:rPr>
                <w:rFonts w:ascii="Calibri" w:eastAsia="Arial" w:hAnsi="Calibri" w:cs="Calibri"/>
                <w:color w:val="000000" w:themeColor="text1"/>
                <w:sz w:val="22"/>
                <w:szCs w:val="22"/>
              </w:rPr>
              <w:br/>
            </w:r>
            <w:r w:rsidRPr="00D3030F">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CA1F5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D3030F" w14:paraId="1DE5567A"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C5423E" w14:textId="77777777" w:rsidR="00931B63" w:rsidRPr="00D3030F" w:rsidRDefault="003D5ACC" w:rsidP="00D3030F">
            <w:pPr>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t>Intentions</w:t>
            </w:r>
          </w:p>
          <w:p w14:paraId="178B354B" w14:textId="77777777" w:rsidR="003D5ACC" w:rsidRPr="00D3030F" w:rsidRDefault="003D5ACC" w:rsidP="00D3030F">
            <w:pPr>
              <w:spacing w:after="20" w:line="240" w:lineRule="auto"/>
              <w:ind w:left="360" w:hanging="360"/>
              <w:rPr>
                <w:rFonts w:ascii="Calibri"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Mga </w:t>
            </w:r>
            <w:proofErr w:type="spellStart"/>
            <w:r w:rsidRPr="00D3030F">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883FE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Maipabatid sa mga mag-aaral na ang Pilipinas ay isang kapuluang may pinagmulan na maaaring ipaliwanag sa pamamagitan ng agham, at masimulan ang pagsusuri sa mga teoryang makaagham tungkol sa pagkakabuo nito.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0079F7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Mapalalim ang pag-unawa ng mga mag-aaral sa mga teoryang Plate Tectonics at Tulay na Lupa sa pamamagitan ng paghahambing, pag-uugnay, at pagbibigay ng paliwanag batay sa ebidensya at konsepto.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F7C5976"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Maipakilala ang kaalamang bayan, alamat, at mitolohiya bilang bahagi ng pagpapaliwanag ng pinagmulan ng Pilipinas at pagpapahalaga sa kultura, paniniwala, at pagkakakilanlang Pilipino.</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7080F289"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Mapagsama-sama ng mga mag-aaral ang paliwanag batay sa agham, kaalamang bayan, at relihiyon upang makabuo ng makabuluhang saloobin tungkol sa pinagmulan ng Pilipinas.</w:t>
            </w:r>
          </w:p>
        </w:tc>
      </w:tr>
      <w:tr w:rsidR="00683C04" w:rsidRPr="00D3030F" w14:paraId="712B6EE2"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333E98" w14:textId="77777777" w:rsidR="00931B63" w:rsidRPr="00D3030F" w:rsidRDefault="00683C04"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t>Learning Competency and Curriculum Standards</w:t>
            </w:r>
          </w:p>
          <w:p w14:paraId="02F51082" w14:textId="77777777" w:rsidR="00683C04" w:rsidRPr="00D3030F" w:rsidRDefault="00C02C34" w:rsidP="00D3030F">
            <w:pPr>
              <w:widowControl w:val="0"/>
              <w:spacing w:after="20" w:line="240" w:lineRule="auto"/>
              <w:ind w:left="360" w:hanging="360"/>
              <w:rPr>
                <w:rFonts w:ascii="Calibri" w:eastAsia="Montserrat" w:hAnsi="Calibri" w:cs="Calibri"/>
                <w:b/>
                <w:bCs/>
                <w:i/>
                <w:iCs/>
                <w:color w:val="000000" w:themeColor="text1"/>
                <w:sz w:val="22"/>
                <w:szCs w:val="22"/>
                <w:u w:val="single"/>
              </w:rPr>
            </w:pPr>
            <w:r w:rsidRPr="00D3030F">
              <w:rPr>
                <w:rFonts w:ascii="Calibri" w:eastAsia="Arial" w:hAnsi="Calibri" w:cs="Calibri"/>
                <w:i/>
                <w:iCs/>
                <w:color w:val="000000" w:themeColor="text1"/>
                <w:sz w:val="22"/>
                <w:szCs w:val="22"/>
              </w:rPr>
              <w:t>/</w:t>
            </w:r>
            <w:r w:rsidRPr="00D3030F">
              <w:rPr>
                <w:rFonts w:ascii="Calibri" w:eastAsia="Arial" w:hAnsi="Calibri" w:cs="Calibri"/>
                <w:b/>
                <w:bCs/>
                <w:i/>
                <w:iCs/>
                <w:color w:val="000000" w:themeColor="text1"/>
                <w:sz w:val="22"/>
                <w:szCs w:val="22"/>
                <w:u w:val="single"/>
              </w:rPr>
              <w:t xml:space="preserve"> </w:t>
            </w:r>
            <w:proofErr w:type="spellStart"/>
            <w:r w:rsidRPr="00D3030F">
              <w:rPr>
                <w:rStyle w:val="Strong"/>
                <w:rFonts w:ascii="Calibri" w:eastAsia="Arial" w:hAnsi="Calibri" w:cs="Calibri"/>
                <w:b w:val="0"/>
                <w:bCs w:val="0"/>
                <w:i/>
                <w:iCs/>
                <w:color w:val="000000" w:themeColor="text1"/>
                <w:sz w:val="22"/>
                <w:szCs w:val="22"/>
              </w:rPr>
              <w:t>Kasanayang</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Pampagkatuto</w:t>
            </w:r>
            <w:proofErr w:type="spellEnd"/>
          </w:p>
          <w:p w14:paraId="0E87030E" w14:textId="77777777" w:rsidR="00683C04" w:rsidRPr="00D3030F" w:rsidRDefault="00931B63" w:rsidP="00D3030F">
            <w:pPr>
              <w:spacing w:after="20" w:line="240" w:lineRule="auto"/>
              <w:ind w:left="360" w:hanging="360"/>
              <w:rPr>
                <w:rFonts w:ascii="Calibri" w:eastAsia="Times New Roman" w:hAnsi="Calibri" w:cs="Calibri"/>
                <w:i/>
                <w:iCs/>
                <w:color w:val="000000" w:themeColor="text1"/>
                <w:sz w:val="22"/>
                <w:szCs w:val="22"/>
              </w:rPr>
            </w:pPr>
            <w:r w:rsidRPr="00D3030F">
              <w:rPr>
                <w:rFonts w:ascii="Calibri" w:eastAsia="Arial" w:hAnsi="Calibri" w:cs="Calibri"/>
                <w:i/>
                <w:iCs/>
                <w:color w:val="000000" w:themeColor="text1"/>
                <w:sz w:val="22"/>
                <w:szCs w:val="22"/>
              </w:rPr>
              <w:t>-</w:t>
            </w:r>
            <w:r w:rsidRPr="00D3030F">
              <w:rPr>
                <w:rFonts w:ascii="Calibri" w:eastAsia="Arial" w:hAnsi="Calibri" w:cs="Calibri"/>
                <w:color w:val="000000" w:themeColor="text1"/>
                <w:sz w:val="22"/>
                <w:szCs w:val="22"/>
              </w:rPr>
              <w:t xml:space="preserve"> </w:t>
            </w:r>
            <w:r w:rsidR="00683C04" w:rsidRPr="00D3030F">
              <w:rPr>
                <w:rFonts w:ascii="Calibri" w:eastAsia="Arial" w:hAnsi="Calibri" w:cs="Calibri"/>
                <w:i/>
                <w:iCs/>
                <w:color w:val="000000" w:themeColor="text1"/>
                <w:sz w:val="22"/>
                <w:szCs w:val="22"/>
              </w:rPr>
              <w:t>Write the competency/</w:t>
            </w:r>
            <w:proofErr w:type="spellStart"/>
            <w:r w:rsidR="00683C04" w:rsidRPr="00D3030F">
              <w:rPr>
                <w:rFonts w:ascii="Calibri" w:eastAsia="Arial" w:hAnsi="Calibri" w:cs="Calibri"/>
                <w:i/>
                <w:iCs/>
                <w:color w:val="000000" w:themeColor="text1"/>
                <w:sz w:val="22"/>
                <w:szCs w:val="22"/>
              </w:rPr>
              <w:t>ies</w:t>
            </w:r>
            <w:proofErr w:type="spellEnd"/>
            <w:r w:rsidR="00683C04" w:rsidRPr="00D3030F">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8CE08F"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Pamantayang Pangnilalaman: Naipamamalas ang pag-unawa at pagpapahalaga sa pinagmulan ng Pilipinas at sa nabuong kalinangan ng sinaunang bayang Pilipino, at ugnayan sa ilang piling bansa sa Asya.</w:t>
            </w:r>
          </w:p>
          <w:p w14:paraId="738FB42B"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Pamantayan sa Pagganap: Nakalilikha ng presentasyon at nakapagsasagawa ng gawaing nagpapahalaga sa nabuong kalinangang bayan at ugnayan sa ilang piling bansa sa Asya ng mga sinaunang Pilipino.</w:t>
            </w:r>
          </w:p>
          <w:p w14:paraId="6AFFC4B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Kasanayang Pampagkatuto para sa Term 1, Linggo 2: Natutukoy ang pinagmulan ng Pilipinas batay sa agham, kaalamang bayan, at relihiyon.</w:t>
            </w:r>
          </w:p>
        </w:tc>
      </w:tr>
      <w:tr w:rsidR="00D95DA7" w:rsidRPr="00D3030F" w14:paraId="675AF14D"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49C76B" w14:textId="77777777" w:rsidR="00931B63" w:rsidRPr="00D3030F" w:rsidRDefault="00D95DA7" w:rsidP="00D3030F">
            <w:pPr>
              <w:widowControl w:val="0"/>
              <w:spacing w:after="20" w:line="240" w:lineRule="auto"/>
              <w:ind w:left="360" w:hanging="360"/>
              <w:rPr>
                <w:rFonts w:ascii="Calibri" w:eastAsia="Montserrat" w:hAnsi="Calibri" w:cs="Calibri"/>
                <w:color w:val="000000" w:themeColor="text1"/>
                <w:sz w:val="22"/>
                <w:szCs w:val="22"/>
              </w:rPr>
            </w:pPr>
            <w:r w:rsidRPr="00D3030F">
              <w:rPr>
                <w:rFonts w:ascii="Calibri" w:eastAsia="Arial" w:hAnsi="Calibri" w:cs="Calibri"/>
                <w:b/>
                <w:bCs/>
                <w:color w:val="000000" w:themeColor="text1"/>
                <w:sz w:val="22"/>
                <w:szCs w:val="22"/>
              </w:rPr>
              <w:t>Learning Objectives</w:t>
            </w:r>
          </w:p>
          <w:p w14:paraId="6B741C53"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w:t>
            </w:r>
            <w:r w:rsidRPr="00D3030F">
              <w:rPr>
                <w:rFonts w:ascii="Calibri" w:eastAsia="Arial" w:hAnsi="Calibri" w:cs="Calibri"/>
                <w:b/>
                <w:bCs/>
                <w:i/>
                <w:iCs/>
                <w:color w:val="000000" w:themeColor="text1"/>
                <w:sz w:val="22"/>
                <w:szCs w:val="22"/>
              </w:rPr>
              <w:t xml:space="preserve"> </w:t>
            </w:r>
            <w:r w:rsidRPr="00D3030F">
              <w:rPr>
                <w:rStyle w:val="Strong"/>
                <w:rFonts w:ascii="Calibri" w:eastAsia="Arial" w:hAnsi="Calibri" w:cs="Calibri"/>
                <w:b w:val="0"/>
                <w:bCs w:val="0"/>
                <w:i/>
                <w:iCs/>
                <w:color w:val="000000" w:themeColor="text1"/>
                <w:sz w:val="22"/>
                <w:szCs w:val="22"/>
              </w:rPr>
              <w:t xml:space="preserve">Mga </w:t>
            </w:r>
            <w:proofErr w:type="spellStart"/>
            <w:r w:rsidRPr="00D3030F">
              <w:rPr>
                <w:rStyle w:val="Strong"/>
                <w:rFonts w:ascii="Calibri" w:eastAsia="Arial" w:hAnsi="Calibri" w:cs="Calibri"/>
                <w:b w:val="0"/>
                <w:bCs w:val="0"/>
                <w:i/>
                <w:iCs/>
                <w:color w:val="000000" w:themeColor="text1"/>
                <w:sz w:val="22"/>
                <w:szCs w:val="22"/>
              </w:rPr>
              <w:t>Tiyak</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na</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Layunin</w:t>
            </w:r>
            <w:proofErr w:type="spellEnd"/>
          </w:p>
          <w:p w14:paraId="606F8ECA" w14:textId="77777777" w:rsidR="00D95DA7" w:rsidRPr="00D3030F" w:rsidRDefault="00931B63" w:rsidP="00D3030F">
            <w:pPr>
              <w:spacing w:after="20" w:line="240" w:lineRule="auto"/>
              <w:ind w:left="360" w:hanging="360"/>
              <w:rPr>
                <w:rFonts w:ascii="Calibri" w:eastAsia="Times New Roman" w:hAnsi="Calibri" w:cs="Calibri"/>
                <w:i/>
                <w:iCs/>
                <w:color w:val="000000" w:themeColor="text1"/>
                <w:sz w:val="22"/>
                <w:szCs w:val="22"/>
              </w:rPr>
            </w:pPr>
            <w:r w:rsidRPr="00D3030F">
              <w:rPr>
                <w:rFonts w:ascii="Calibri" w:eastAsia="Arial" w:hAnsi="Calibri" w:cs="Calibri"/>
                <w:i/>
                <w:iCs/>
                <w:color w:val="000000" w:themeColor="text1"/>
                <w:sz w:val="22"/>
                <w:szCs w:val="22"/>
              </w:rPr>
              <w:lastRenderedPageBreak/>
              <w:t>-</w:t>
            </w:r>
            <w:r w:rsidRPr="00D3030F">
              <w:rPr>
                <w:rFonts w:ascii="Calibri" w:eastAsia="Arial" w:hAnsi="Calibri" w:cs="Calibri"/>
                <w:color w:val="000000" w:themeColor="text1"/>
                <w:sz w:val="22"/>
                <w:szCs w:val="22"/>
              </w:rPr>
              <w:t xml:space="preserve"> </w:t>
            </w:r>
            <w:r w:rsidR="00D95DA7" w:rsidRPr="00D3030F">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C5D84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Nailalarawan ang Pilipinas bilang arkipelago at </w:t>
            </w:r>
            <w:r w:rsidRPr="00D3030F">
              <w:rPr>
                <w:rFonts w:ascii="Calibri" w:eastAsia="Arial" w:hAnsi="Calibri" w:cs="Calibri"/>
                <w:sz w:val="22"/>
                <w:szCs w:val="22"/>
              </w:rPr>
              <w:lastRenderedPageBreak/>
              <w:t>natutukoy ang mahahalagang konsepto tulad ng lokasyon, bisinal na lokasyon, insular na lokasyon, at teorya.</w:t>
            </w:r>
          </w:p>
          <w:p w14:paraId="6B0760D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Nailalahad ang pangunahing ideya ng Teoryang Bulkanismo bilang paliwanag sa pagkakabuo ng kapuluan ng Pilipinas.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1B8076"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Naipaliliwanag ang Teoryang Plate Tectonics at </w:t>
            </w:r>
            <w:r w:rsidRPr="00D3030F">
              <w:rPr>
                <w:rFonts w:ascii="Calibri" w:eastAsia="Arial" w:hAnsi="Calibri" w:cs="Calibri"/>
                <w:sz w:val="22"/>
                <w:szCs w:val="22"/>
              </w:rPr>
              <w:lastRenderedPageBreak/>
              <w:t>Teoryang Tulay na Lupa sa sariling pangungusap.</w:t>
            </w:r>
          </w:p>
          <w:p w14:paraId="5B1BECAF"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Naihahambing ang mga teoryang makaagham tungkol sa pinagmulan ng Pilipinas gamit ang talahanayan o maikling paliwanag.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53C9CB"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Natatakay ang mga mito, alamat, at kaalamang </w:t>
            </w:r>
            <w:r w:rsidRPr="00D3030F">
              <w:rPr>
                <w:rFonts w:ascii="Calibri" w:eastAsia="Arial" w:hAnsi="Calibri" w:cs="Calibri"/>
                <w:sz w:val="22"/>
                <w:szCs w:val="22"/>
              </w:rPr>
              <w:lastRenderedPageBreak/>
              <w:t>bayan tungkol sa pagkakabuo ng Pilipinas.</w:t>
            </w:r>
          </w:p>
          <w:p w14:paraId="7E7150E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Natutukoy ang pagkakaiba ng paliwanag na batay sa agham at paliwanag na batay sa kaalamang bayan.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38A34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Nailalahad ang paniniwalang panrelihiyon tungkol sa </w:t>
            </w:r>
            <w:r w:rsidRPr="00D3030F">
              <w:rPr>
                <w:rFonts w:ascii="Calibri" w:eastAsia="Arial" w:hAnsi="Calibri" w:cs="Calibri"/>
                <w:sz w:val="22"/>
                <w:szCs w:val="22"/>
              </w:rPr>
              <w:lastRenderedPageBreak/>
              <w:t>pagkakabuo ng daigdig at Pilipinas.</w:t>
            </w:r>
          </w:p>
          <w:p w14:paraId="03DD999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Naibabahagi ang sariling saloobin hinggil sa kahalagahan ng pag-aaral sa pinagmulan ng Pilipinas.</w:t>
            </w:r>
          </w:p>
        </w:tc>
      </w:tr>
      <w:tr w:rsidR="00D95DA7" w:rsidRPr="00D3030F" w14:paraId="17042417"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E80BF0"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lastRenderedPageBreak/>
              <w:t>Learner Context</w:t>
            </w:r>
          </w:p>
          <w:p w14:paraId="2F1EBE6B"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u w:val="single"/>
              </w:rPr>
            </w:pPr>
            <w:r w:rsidRPr="00D3030F">
              <w:rPr>
                <w:rFonts w:ascii="Calibri" w:eastAsia="Arial" w:hAnsi="Calibri" w:cs="Calibri"/>
                <w:i/>
                <w:iCs/>
                <w:color w:val="000000" w:themeColor="text1"/>
                <w:sz w:val="22"/>
                <w:szCs w:val="22"/>
              </w:rPr>
              <w:t>/</w:t>
            </w:r>
            <w:r w:rsidRPr="00D3030F">
              <w:rPr>
                <w:rFonts w:ascii="Calibri" w:eastAsia="Arial" w:hAnsi="Calibri" w:cs="Calibri"/>
                <w:i/>
                <w:iCs/>
                <w:color w:val="000000" w:themeColor="text1"/>
                <w:sz w:val="22"/>
                <w:szCs w:val="22"/>
                <w:u w:val="single"/>
              </w:rPr>
              <w:t xml:space="preserve"> </w:t>
            </w:r>
            <w:proofErr w:type="spellStart"/>
            <w:r w:rsidRPr="00D3030F">
              <w:rPr>
                <w:rStyle w:val="Strong"/>
                <w:rFonts w:ascii="Calibri" w:eastAsia="Arial" w:hAnsi="Calibri" w:cs="Calibri"/>
                <w:b w:val="0"/>
                <w:bCs w:val="0"/>
                <w:i/>
                <w:iCs/>
                <w:color w:val="000000" w:themeColor="text1"/>
                <w:sz w:val="22"/>
                <w:szCs w:val="22"/>
              </w:rPr>
              <w:t>Konteksto</w:t>
            </w:r>
            <w:proofErr w:type="spellEnd"/>
            <w:r w:rsidRPr="00D3030F">
              <w:rPr>
                <w:rStyle w:val="Strong"/>
                <w:rFonts w:ascii="Calibri" w:eastAsia="Arial" w:hAnsi="Calibri" w:cs="Calibri"/>
                <w:b w:val="0"/>
                <w:bCs w:val="0"/>
                <w:i/>
                <w:iCs/>
                <w:color w:val="000000" w:themeColor="text1"/>
                <w:sz w:val="22"/>
                <w:szCs w:val="22"/>
              </w:rPr>
              <w:t xml:space="preserve"> ng Mag-</w:t>
            </w:r>
            <w:proofErr w:type="spellStart"/>
            <w:r w:rsidRPr="00D3030F">
              <w:rPr>
                <w:rStyle w:val="Strong"/>
                <w:rFonts w:ascii="Calibri" w:eastAsia="Arial" w:hAnsi="Calibri" w:cs="Calibri"/>
                <w:b w:val="0"/>
                <w:bCs w:val="0"/>
                <w:i/>
                <w:iCs/>
                <w:color w:val="000000" w:themeColor="text1"/>
                <w:sz w:val="22"/>
                <w:szCs w:val="22"/>
              </w:rPr>
              <w:t>aaral</w:t>
            </w:r>
            <w:proofErr w:type="spellEnd"/>
          </w:p>
          <w:p w14:paraId="497BEC9B" w14:textId="77777777" w:rsidR="00D95DA7" w:rsidRPr="00D3030F" w:rsidRDefault="00931B63" w:rsidP="00D3030F">
            <w:pPr>
              <w:spacing w:after="20" w:line="240" w:lineRule="auto"/>
              <w:ind w:left="360" w:hanging="360"/>
              <w:rPr>
                <w:rFonts w:ascii="Calibri" w:eastAsia="Times New Roman" w:hAnsi="Calibri" w:cs="Calibri"/>
                <w:i/>
                <w:iCs/>
                <w:color w:val="000000" w:themeColor="text1"/>
                <w:sz w:val="22"/>
                <w:szCs w:val="22"/>
              </w:rPr>
            </w:pPr>
            <w:r w:rsidRPr="00D3030F">
              <w:rPr>
                <w:rFonts w:ascii="Calibri" w:eastAsia="Arial" w:hAnsi="Calibri" w:cs="Calibri"/>
                <w:i/>
                <w:iCs/>
                <w:color w:val="000000" w:themeColor="text1"/>
                <w:sz w:val="22"/>
                <w:szCs w:val="22"/>
              </w:rPr>
              <w:t>-</w:t>
            </w:r>
            <w:r w:rsidRPr="00D3030F">
              <w:rPr>
                <w:rFonts w:ascii="Calibri" w:eastAsia="Arial" w:hAnsi="Calibri" w:cs="Calibri"/>
                <w:color w:val="000000" w:themeColor="text1"/>
                <w:sz w:val="22"/>
                <w:szCs w:val="22"/>
              </w:rPr>
              <w:t xml:space="preserve"> </w:t>
            </w:r>
            <w:r w:rsidR="00D95DA7" w:rsidRPr="00D3030F">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230D91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(Halimbawa lamang) Batay sa mga nagdaang gawain, karamihan sa mga mag-aaral ay aktibong sumasagot kapag gumagamit ng larawan, mapa, globo, at tanong na may kaugnayan sa sariling karanasan. Malakas ang interes nila sa mga kuwento, alamat, at pangkatang gawain. May ilang mag-aaral na nangangailangan ng dagdag na gabay sa pagbasa ng mahahabang teksto, pag-unawa sa bokabularyong pangkasaysayan, at pagpapaliwanag ng sagot sa kumpletong pangungusap. Makatutulong ang visual aids, pares o pangkatang suporta, halimbawa, at malinaw na gabay sa pagsagot.</w:t>
            </w:r>
          </w:p>
        </w:tc>
      </w:tr>
      <w:tr w:rsidR="00D95DA7" w:rsidRPr="00D3030F" w14:paraId="74C5AA0C"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E941B4" w14:textId="77777777" w:rsidR="00931B63" w:rsidRPr="00D3030F" w:rsidRDefault="00D95DA7" w:rsidP="00D3030F">
            <w:pPr>
              <w:pStyle w:val="Heading2"/>
              <w:spacing w:after="20"/>
              <w:ind w:left="360" w:hanging="360"/>
              <w:rPr>
                <w:rFonts w:ascii="Calibri" w:eastAsia="Times New Roman" w:hAnsi="Calibri" w:cs="Calibri"/>
                <w:color w:val="000000" w:themeColor="text1"/>
                <w:sz w:val="22"/>
                <w:szCs w:val="22"/>
              </w:rPr>
            </w:pPr>
            <w:r w:rsidRPr="00D3030F">
              <w:rPr>
                <w:rFonts w:ascii="Calibri" w:eastAsia="Arial" w:hAnsi="Calibri" w:cs="Calibri"/>
                <w:color w:val="000000" w:themeColor="text1"/>
                <w:sz w:val="22"/>
                <w:szCs w:val="22"/>
              </w:rPr>
              <w:t>Learning Experience</w:t>
            </w:r>
          </w:p>
          <w:p w14:paraId="538A4478" w14:textId="77777777" w:rsidR="00D95DA7" w:rsidRPr="00D3030F" w:rsidRDefault="00D95DA7" w:rsidP="00D3030F">
            <w:pPr>
              <w:pStyle w:val="Heading2"/>
              <w:spacing w:after="20"/>
              <w:ind w:left="360" w:hanging="360"/>
              <w:rPr>
                <w:rFonts w:ascii="Calibri" w:eastAsia="Times New Roman" w:hAnsi="Calibri" w:cs="Calibri"/>
                <w:b w:val="0"/>
                <w:bCs w:val="0"/>
                <w:i/>
                <w:iCs/>
                <w:color w:val="000000" w:themeColor="text1"/>
                <w:sz w:val="22"/>
                <w:szCs w:val="22"/>
              </w:rPr>
            </w:pPr>
            <w:r w:rsidRPr="00D3030F">
              <w:rPr>
                <w:rFonts w:ascii="Calibri" w:eastAsia="Arial" w:hAnsi="Calibri" w:cs="Calibri"/>
                <w:b w:val="0"/>
                <w:bCs w:val="0"/>
                <w:i/>
                <w:iCs/>
                <w:color w:val="000000" w:themeColor="text1"/>
                <w:sz w:val="22"/>
                <w:szCs w:val="22"/>
              </w:rPr>
              <w:t xml:space="preserve">/ </w:t>
            </w:r>
            <w:proofErr w:type="spellStart"/>
            <w:r w:rsidRPr="00D3030F">
              <w:rPr>
                <w:rFonts w:ascii="Calibri" w:eastAsia="Arial" w:hAnsi="Calibri" w:cs="Calibri"/>
                <w:b w:val="0"/>
                <w:bCs w:val="0"/>
                <w:i/>
                <w:iCs/>
                <w:color w:val="000000" w:themeColor="text1"/>
                <w:sz w:val="22"/>
                <w:szCs w:val="22"/>
              </w:rPr>
              <w:t>Karanasan</w:t>
            </w:r>
            <w:proofErr w:type="spellEnd"/>
            <w:r w:rsidRPr="00D3030F">
              <w:rPr>
                <w:rFonts w:ascii="Calibri" w:eastAsia="Arial" w:hAnsi="Calibri" w:cs="Calibri"/>
                <w:b w:val="0"/>
                <w:bCs w:val="0"/>
                <w:i/>
                <w:iCs/>
                <w:color w:val="000000" w:themeColor="text1"/>
                <w:sz w:val="22"/>
                <w:szCs w:val="22"/>
              </w:rPr>
              <w:t xml:space="preserve"> </w:t>
            </w:r>
            <w:proofErr w:type="spellStart"/>
            <w:r w:rsidRPr="00D3030F">
              <w:rPr>
                <w:rFonts w:ascii="Calibri" w:eastAsia="Arial" w:hAnsi="Calibri" w:cs="Calibri"/>
                <w:b w:val="0"/>
                <w:bCs w:val="0"/>
                <w:i/>
                <w:iCs/>
                <w:color w:val="000000" w:themeColor="text1"/>
                <w:sz w:val="22"/>
                <w:szCs w:val="22"/>
              </w:rPr>
              <w:t>sa</w:t>
            </w:r>
            <w:proofErr w:type="spellEnd"/>
            <w:r w:rsidRPr="00D3030F">
              <w:rPr>
                <w:rFonts w:ascii="Calibri" w:eastAsia="Arial" w:hAnsi="Calibri" w:cs="Calibri"/>
                <w:b w:val="0"/>
                <w:bCs w:val="0"/>
                <w:i/>
                <w:iCs/>
                <w:color w:val="000000" w:themeColor="text1"/>
                <w:sz w:val="22"/>
                <w:szCs w:val="22"/>
              </w:rPr>
              <w:t xml:space="preserve"> </w:t>
            </w:r>
            <w:proofErr w:type="spellStart"/>
            <w:r w:rsidRPr="00D3030F">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71A4A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Ang karanasan sa pagkatuto sa linggong ito ay nakatuon sa pag-unawa sa pinagmulan ng Pilipinas sa pamamagitan ng pagsusuri ng mapa at globo, pagbubuo ng bokabularyo, pagbasa at pagtalakay sa mga teoryang makaagham, paghahambing ng mga paliwanag, pag-uugnay sa kaalamang bayan at relihiyon, at pagbabahagi ng sariling saloobin. Ang mga gawain ay dahan-dahang lilipat mula sa dating kaalaman, gabay na pag-unawa, pinatnubayang pagsasanay, pangkatang talakayan, hanggang sa paglalapat at paglalahat.</w:t>
            </w:r>
          </w:p>
        </w:tc>
      </w:tr>
      <w:tr w:rsidR="00D95DA7" w:rsidRPr="00D3030F" w14:paraId="31FCB587"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198E69"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t>Pre-Lesson</w:t>
            </w:r>
          </w:p>
          <w:p w14:paraId="15793C52"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 xml:space="preserve">/ </w:t>
            </w:r>
            <w:r w:rsidRPr="00D3030F">
              <w:rPr>
                <w:rStyle w:val="Strong"/>
                <w:rFonts w:ascii="Calibri" w:eastAsia="Arial" w:hAnsi="Calibri" w:cs="Calibri"/>
                <w:b w:val="0"/>
                <w:bCs w:val="0"/>
                <w:i/>
                <w:iCs/>
                <w:color w:val="000000" w:themeColor="text1"/>
                <w:sz w:val="22"/>
                <w:szCs w:val="22"/>
              </w:rPr>
              <w:t>Bago ang Aralin</w:t>
            </w:r>
          </w:p>
          <w:p w14:paraId="670BD806" w14:textId="77777777" w:rsidR="00D95DA7" w:rsidRPr="00D3030F" w:rsidRDefault="00931B63" w:rsidP="00D3030F">
            <w:pPr>
              <w:spacing w:after="20" w:line="240" w:lineRule="auto"/>
              <w:ind w:left="360" w:hanging="360"/>
              <w:rPr>
                <w:rFonts w:ascii="Calibri" w:eastAsia="Times New Roman" w:hAnsi="Calibri" w:cs="Calibri"/>
                <w:i/>
                <w:iCs/>
                <w:color w:val="000000" w:themeColor="text1"/>
                <w:sz w:val="22"/>
                <w:szCs w:val="22"/>
              </w:rPr>
            </w:pPr>
            <w:r w:rsidRPr="00D3030F">
              <w:rPr>
                <w:rFonts w:ascii="Calibri" w:eastAsia="Arial" w:hAnsi="Calibri" w:cs="Calibri"/>
                <w:i/>
                <w:iCs/>
                <w:color w:val="000000" w:themeColor="text1"/>
                <w:sz w:val="22"/>
                <w:szCs w:val="22"/>
              </w:rPr>
              <w:lastRenderedPageBreak/>
              <w:t>-</w:t>
            </w:r>
            <w:r w:rsidRPr="00D3030F">
              <w:rPr>
                <w:rFonts w:ascii="Calibri" w:eastAsia="Arial" w:hAnsi="Calibri" w:cs="Calibri"/>
                <w:color w:val="000000" w:themeColor="text1"/>
                <w:sz w:val="22"/>
                <w:szCs w:val="22"/>
              </w:rPr>
              <w:t xml:space="preserve"> </w:t>
            </w:r>
            <w:r w:rsidR="00D95DA7" w:rsidRPr="00D3030F">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6B4DE6"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Magsimula sa maikling kumustahan at paalala tungkol sa layunin ng </w:t>
            </w:r>
            <w:r w:rsidRPr="00D3030F">
              <w:rPr>
                <w:rFonts w:ascii="Calibri" w:eastAsia="Arial" w:hAnsi="Calibri" w:cs="Calibri"/>
                <w:sz w:val="22"/>
                <w:szCs w:val="22"/>
              </w:rPr>
              <w:lastRenderedPageBreak/>
              <w:t>aralin. Ipakita ang globo at mapa ng Asya at mundo. Ipagawa ang SURI-MAPA-GLOBO: tukuyin kung nasaan ang Pilipinas sa Asya at sa mundo, ilarawan ito bilang kapuluan, at sagutin kung bakit mahalagang malaman ang kinalalagyan nito. Gamitin ang sagot ng mga mag-aaral upang ipakilala ang tanong: Paano nabuo ang kapuluan ng Pilipinas?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9843B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Ibalik ang mahalagang tanong mula sa unang sesyon. Ipagawa ang K-W-H-L </w:t>
            </w:r>
            <w:r w:rsidRPr="00D3030F">
              <w:rPr>
                <w:rFonts w:ascii="Calibri" w:eastAsia="Arial" w:hAnsi="Calibri" w:cs="Calibri"/>
                <w:sz w:val="22"/>
                <w:szCs w:val="22"/>
              </w:rPr>
              <w:lastRenderedPageBreak/>
              <w:t>Chart (#iKuwento, Wariin, Hanapin, Lagumin). Pasagutan muna ang K - Ano-ano ang nalalaman ko? at W - Ano-ano ang gusto ko pang malaman? Gamitin ang kanilang sagot upang malaman ang paunang pag-unawa at maling akala tungkol sa pinagmulan ng Pilipinas.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6B01E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Balikan ang mahahalagang salitang teorya, mitolohiya, kontinente, </w:t>
            </w:r>
            <w:r w:rsidRPr="00D3030F">
              <w:rPr>
                <w:rFonts w:ascii="Calibri" w:eastAsia="Arial" w:hAnsi="Calibri" w:cs="Calibri"/>
                <w:sz w:val="22"/>
                <w:szCs w:val="22"/>
              </w:rPr>
              <w:lastRenderedPageBreak/>
              <w:t>Bagobo, at Diyos sa pamamagitan ng BUO-SALITA. Ipaayos ang jumbled letters at ipaliwanag ang kahulugan sa payak na wika. Magbigay ng halimbawa ng isang alam na alamat ng mga mag-aaral upang maikonekta ang aralin sa kulturang kinabibilangan nila.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33B6E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Balikan ang mga natutuhan sa agham at kaalamang bayan sa pamamagitan ng </w:t>
            </w:r>
            <w:r w:rsidRPr="00D3030F">
              <w:rPr>
                <w:rFonts w:ascii="Calibri" w:eastAsia="Arial" w:hAnsi="Calibri" w:cs="Calibri"/>
                <w:sz w:val="22"/>
                <w:szCs w:val="22"/>
              </w:rPr>
              <w:lastRenderedPageBreak/>
              <w:t>mabilisang tanong-sagot. Ipakita ang talahanayang may tatlong hanay: Agham, Kaalamang Bayan, at Relihiyon. Ipasabi sa mga mag-aaral ang isang halimbawa sa bawat hanay bago simulan ang paglalagom ng aralin.</w:t>
            </w:r>
          </w:p>
        </w:tc>
      </w:tr>
      <w:tr w:rsidR="00D95DA7" w:rsidRPr="00D3030F" w14:paraId="213F065B"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CCCE50"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u w:val="single"/>
              </w:rPr>
              <w:lastRenderedPageBreak/>
              <w:t>Flow</w:t>
            </w:r>
          </w:p>
          <w:p w14:paraId="3A13BDD6"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w:t>
            </w:r>
            <w:r w:rsidRPr="00D3030F">
              <w:rPr>
                <w:rFonts w:ascii="Calibri" w:eastAsia="Arial" w:hAnsi="Calibri" w:cs="Calibri"/>
                <w:b/>
                <w:bCs/>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Daloy</w:t>
            </w:r>
            <w:proofErr w:type="spellEnd"/>
            <w:r w:rsidRPr="00D3030F">
              <w:rPr>
                <w:rStyle w:val="Strong"/>
                <w:rFonts w:ascii="Calibri" w:eastAsia="Arial" w:hAnsi="Calibri" w:cs="Calibri"/>
                <w:b w:val="0"/>
                <w:bCs w:val="0"/>
                <w:i/>
                <w:iCs/>
                <w:color w:val="000000" w:themeColor="text1"/>
                <w:sz w:val="22"/>
                <w:szCs w:val="22"/>
              </w:rPr>
              <w:t xml:space="preserve"> ng Aralin</w:t>
            </w:r>
          </w:p>
          <w:p w14:paraId="22668E5D"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w:t>
            </w:r>
            <w:r w:rsidRPr="00D3030F">
              <w:rPr>
                <w:rFonts w:ascii="Calibri" w:eastAsia="Arial" w:hAnsi="Calibri" w:cs="Calibri"/>
                <w:color w:val="000000" w:themeColor="text1"/>
                <w:sz w:val="22"/>
                <w:szCs w:val="22"/>
              </w:rPr>
              <w:t xml:space="preserve"> </w:t>
            </w:r>
            <w:r w:rsidR="00D95DA7" w:rsidRPr="00D3030F">
              <w:rPr>
                <w:rFonts w:ascii="Calibri" w:eastAsia="Arial" w:hAnsi="Calibri" w:cs="Calibri"/>
                <w:i/>
                <w:iCs/>
                <w:color w:val="000000" w:themeColor="text1"/>
                <w:sz w:val="22"/>
                <w:szCs w:val="22"/>
              </w:rPr>
              <w:t>Describe the activities that you can implement in 1 or more sessions to meet the learning objectives.</w:t>
            </w:r>
          </w:p>
          <w:p w14:paraId="53705489" w14:textId="77777777" w:rsidR="00D95DA7" w:rsidRPr="00D3030F" w:rsidRDefault="00D95DA7"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Apply the Learning Design Principles by thinking about how to:</w:t>
            </w:r>
          </w:p>
          <w:p w14:paraId="1767E1F1"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make the objectives clear for the learners</w:t>
            </w:r>
          </w:p>
          <w:p w14:paraId="075389AF"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guide learners before letting them try the task on their own</w:t>
            </w:r>
          </w:p>
          <w:p w14:paraId="2AD5BBB8"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 xml:space="preserve">check the state of the </w:t>
            </w:r>
            <w:r w:rsidR="00D95DA7" w:rsidRPr="00D3030F">
              <w:rPr>
                <w:rFonts w:ascii="Calibri" w:eastAsia="Arial" w:hAnsi="Calibri" w:cs="Calibri"/>
                <w:i/>
                <w:iCs/>
                <w:color w:val="000000" w:themeColor="text1"/>
                <w:sz w:val="22"/>
                <w:szCs w:val="22"/>
              </w:rPr>
              <w:lastRenderedPageBreak/>
              <w:t>learners’ well-being, understanding, and mastery over the lesson</w:t>
            </w:r>
          </w:p>
          <w:p w14:paraId="648F3DB6"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connect today's new concepts to past competencies</w:t>
            </w:r>
          </w:p>
          <w:p w14:paraId="663F4DF9"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encourage collaboration among learners</w:t>
            </w:r>
          </w:p>
          <w:p w14:paraId="259F4803" w14:textId="77777777" w:rsidR="00931B63"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invite learners to reflect on why this matters to them</w:t>
            </w:r>
          </w:p>
          <w:p w14:paraId="6A9A6CE9"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510DF9"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Ipakilala ang layunin ng aralin gamit ang tanong na: Ano ang mga paliwanag tungkol sa pinagmulan ng Pilipinas? Isagawa ang KONSEPTO-LOKASYON upang balikan ang arkipelago, lokasyon, relatibong lokasyon, bisinal na lokasyon, at insular na lokasyon. Pagkatapos, talakayin ang kahulugan ng teorya bilang paliwanag na nabuo mula sa </w:t>
            </w:r>
            <w:r w:rsidRPr="00D3030F">
              <w:rPr>
                <w:rFonts w:ascii="Calibri" w:eastAsia="Arial" w:hAnsi="Calibri" w:cs="Calibri"/>
                <w:sz w:val="22"/>
                <w:szCs w:val="22"/>
              </w:rPr>
              <w:lastRenderedPageBreak/>
              <w:t>obserbasyon, pag-aaral, at datos. Gabayan ang mga mag-aaral sa pagbasa ng maikling paliwanag tungkol sa Teoryang Bulkanismo o Pacific Theory. Ipaliwanag na ayon kay Dr. Bailey Willis, maaaring nabuo ang Pilipinas dahil sa pagputok ng mga bulkan sa ilalim ng karagatan sa Pacific Basin. Iugnay ito sa Pacific Ring of Fire at sa karanasan ng bansa sa lindol at pagputok ng bulkan. Magtanong: Anong ebidensya o pangyayari sa paligid natin ang maaaring iugnay sa teoryang ito? Magbigay ng paresang talakayan bago magbahagi sa klase.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91CF7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Balikan ang Teoryang Bulkanismo at iugnay ito sa iba pang paliwanag batay sa agham. Ipaliwanag ang Teoryang Plate Tectonics sa pamamagitan ng simpleng paghahambing sa jigsaw puzzle: ang crust ng daigdig ay binubuo ng malalaki at makakapal na plate na patuloy na gumagalaw. Ipakita kung paano maaaring magbunga ang paggalaw at pagbabanggaan ng </w:t>
            </w:r>
            <w:r w:rsidRPr="00D3030F">
              <w:rPr>
                <w:rFonts w:ascii="Calibri" w:eastAsia="Arial" w:hAnsi="Calibri" w:cs="Calibri"/>
                <w:sz w:val="22"/>
                <w:szCs w:val="22"/>
              </w:rPr>
              <w:lastRenderedPageBreak/>
              <w:t>plate ng bundok, isla, bulkan, lindol, at tsunami. Pagkatapos, talakayin ang Teoryang Tulay na Lupa o Land Bridge Theory: noong mababa ang antas ng tubig sa karagatan, may mga lupang nag-uugnay sa Pilipinas at kalakhang Asya; nang matunaw ang yelo at tumaas ang tubig, lumubog ang mga tulay na lupa at naiwan ang mga pulo. Ipagawa ang UGNAY-UNAWA: paghambingin ang mga teorya sa talahanayan na may hanay para sa pangalan ng teorya at pangunahing paliwanag. Magbigay ng gabay na tanong upang matulungan ang mga mag-aaral na magpaliwanag sa sariling salita.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CFEE8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Ipakita na bukod sa agham, may kaalamang bayan ding nagpapaliwanag sa pinagmulan ng Pilipinas. Talakayin ang kahulugan ng mitolohiya bilang sali-salimuot na kuwentong nagpapaliwanag ng mahahalagang bahagi ng buhay at paniniwala. Ibahagi ang halimbawa tungkol sa tatlong higanteng naglaban-laban gamit ang bato at dakot ng lupa na nahulog sa dagat at naging kapuluan. </w:t>
            </w:r>
            <w:r w:rsidRPr="00D3030F">
              <w:rPr>
                <w:rFonts w:ascii="Calibri" w:eastAsia="Arial" w:hAnsi="Calibri" w:cs="Calibri"/>
                <w:sz w:val="22"/>
                <w:szCs w:val="22"/>
              </w:rPr>
              <w:lastRenderedPageBreak/>
              <w:t>Talakayin din ang paniniwala ng Bagobo tungkol kay Melu at ng Manobo tungkol sa pinagmulan ng daigdig. Pagkatapos, basahin o ipakwento ang alamat ng malaking ibon o si Manaul, at ipasuri kung anong bahagi ng kuwento ang nagpapaliwanag sa pagkakabuo ng kapuluan. Ipagawa sa mga mag-aaral ang paresang paghahambing: Ano ang pagkakatulad at pagkakaiba ng paliwanag ng agham at paliwanag ng alamat o mitolohiya? Bigyang-diin ang paggalang sa kultura habang malinaw na kinikilala ang uri ng paliwanag.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FF8284"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Talakayin ang paniniwalang panrelihiyon na nilikha ng isang makapangyarihang Diyos ang buong sanlibutan kasama ang Pilipinas. Gabayan ang mga mag-aaral na ihambing ito sa paliwanag ng agham at kaalamang bayan nang may paggalang sa iba’t ibang paniniwala. Gamitin ang pamprosesong tanong: Ang pagkakaiba ng teorya mula sa alamat, mitolohiya, at relihiyon ay ____; at Bilang mamamayang Pilipino, kailangan kong </w:t>
            </w:r>
            <w:r w:rsidRPr="00D3030F">
              <w:rPr>
                <w:rFonts w:ascii="Calibri" w:eastAsia="Arial" w:hAnsi="Calibri" w:cs="Calibri"/>
                <w:sz w:val="22"/>
                <w:szCs w:val="22"/>
              </w:rPr>
              <w:lastRenderedPageBreak/>
              <w:t>malaman ang pinagmulan ng Pilipinas dahil ____. Ipagawa ang UGNAY-UNAWA: pumili ng tatlong pinagmulan o paliwanag tungkol sa Pilipinas ayon sa agham, kaalamang bayan, o relihiyon at ipaliwanag. Tapusin sa K-W-H-L Chart: sagutan ang H - Paano ko pa ito matututuhan? at L - Ano-ano ang natutuhan ko? Maaari ring gamitin ang A-B-K-D upang ilagom ang mahahalagang konsepto at personal na kahalagahan ng aralin.</w:t>
            </w:r>
          </w:p>
        </w:tc>
      </w:tr>
      <w:tr w:rsidR="00D95DA7" w:rsidRPr="00D3030F" w14:paraId="29BA059C"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E3830A"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lastRenderedPageBreak/>
              <w:t>Learning Resources</w:t>
            </w:r>
          </w:p>
          <w:p w14:paraId="7826D006"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 xml:space="preserve">/ </w:t>
            </w:r>
            <w:r w:rsidRPr="00D3030F">
              <w:rPr>
                <w:rStyle w:val="Strong"/>
                <w:rFonts w:ascii="Calibri" w:eastAsia="Arial" w:hAnsi="Calibri" w:cs="Calibri"/>
                <w:b w:val="0"/>
                <w:bCs w:val="0"/>
                <w:i/>
                <w:iCs/>
                <w:color w:val="000000" w:themeColor="text1"/>
                <w:sz w:val="22"/>
                <w:szCs w:val="22"/>
              </w:rPr>
              <w:t xml:space="preserve">Mga </w:t>
            </w:r>
            <w:proofErr w:type="spellStart"/>
            <w:r w:rsidRPr="00D3030F">
              <w:rPr>
                <w:rStyle w:val="Strong"/>
                <w:rFonts w:ascii="Calibri" w:eastAsia="Arial" w:hAnsi="Calibri" w:cs="Calibri"/>
                <w:b w:val="0"/>
                <w:bCs w:val="0"/>
                <w:i/>
                <w:iCs/>
                <w:color w:val="000000" w:themeColor="text1"/>
                <w:sz w:val="22"/>
                <w:szCs w:val="22"/>
              </w:rPr>
              <w:t>Kagamitang</w:t>
            </w:r>
            <w:proofErr w:type="spellEnd"/>
            <w:r w:rsidRPr="00D3030F">
              <w:rPr>
                <w:rStyle w:val="Strong"/>
                <w:rFonts w:ascii="Calibri" w:eastAsia="Arial" w:hAnsi="Calibri" w:cs="Calibri"/>
                <w:b w:val="0"/>
                <w:bCs w:val="0"/>
                <w:i/>
                <w:iCs/>
                <w:color w:val="000000" w:themeColor="text1"/>
                <w:sz w:val="22"/>
                <w:szCs w:val="22"/>
              </w:rPr>
              <w:t xml:space="preserve"> Panturo</w:t>
            </w:r>
          </w:p>
          <w:p w14:paraId="04077BA2"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 xml:space="preserve">List down the learning resources that will help you reach your objectives. Ensure that they are </w:t>
            </w:r>
            <w:r w:rsidR="00D95DA7" w:rsidRPr="00D3030F">
              <w:rPr>
                <w:rFonts w:ascii="Calibri" w:eastAsia="Arial" w:hAnsi="Calibri" w:cs="Calibri"/>
                <w:i/>
                <w:iCs/>
                <w:color w:val="000000" w:themeColor="text1"/>
                <w:sz w:val="22"/>
                <w:szCs w:val="22"/>
              </w:rPr>
              <w:lastRenderedPageBreak/>
              <w:t>available and inclusive.</w:t>
            </w:r>
          </w:p>
          <w:p w14:paraId="2E1E964C" w14:textId="77777777" w:rsidR="00D95DA7" w:rsidRPr="00D3030F" w:rsidRDefault="00931B63" w:rsidP="00D3030F">
            <w:pPr>
              <w:spacing w:after="20" w:line="240" w:lineRule="auto"/>
              <w:ind w:left="360" w:hanging="360"/>
              <w:rPr>
                <w:rFonts w:ascii="Calibri" w:eastAsia="Times New Roman" w:hAnsi="Calibri" w:cs="Calibri"/>
                <w:b/>
                <w:b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78AE09"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Globo, mapa ng Asya at mundo, larawan ng kapuluan ng Pilipinas, pisara o manila paper, marker, sagutang papel, KONSEPTO-LOKASYON worksheet. Alternatibo: </w:t>
            </w:r>
            <w:r w:rsidRPr="00D3030F">
              <w:rPr>
                <w:rFonts w:ascii="Calibri" w:eastAsia="Arial" w:hAnsi="Calibri" w:cs="Calibri"/>
                <w:sz w:val="22"/>
                <w:szCs w:val="22"/>
              </w:rPr>
              <w:lastRenderedPageBreak/>
              <w:t>nakalimbag na mapa o guhit ng mapa kung walang projector.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B97399"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K-W-H-L chart, manila paper o notebook, larawan/diagram ng tectonic plates, simpleng jigsaw puzzle o ginupit na papel bilang modelo, talahanayan ng </w:t>
            </w:r>
            <w:r w:rsidRPr="00D3030F">
              <w:rPr>
                <w:rFonts w:ascii="Calibri" w:eastAsia="Arial" w:hAnsi="Calibri" w:cs="Calibri"/>
                <w:sz w:val="22"/>
                <w:szCs w:val="22"/>
              </w:rPr>
              <w:lastRenderedPageBreak/>
              <w:t>paghahambing ng teorya. Alternatibo: chalkboard table kung limitado ang printed materials.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9496BC"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Jumbled letters cards para sa BUO-SALITA, maikling sipi ng alamat/mitolohiya, larawan ng higante, ibon, dagat at bato, graphic organizer para sa paghahambing. </w:t>
            </w:r>
            <w:r w:rsidRPr="00D3030F">
              <w:rPr>
                <w:rFonts w:ascii="Calibri" w:eastAsia="Arial" w:hAnsi="Calibri" w:cs="Calibri"/>
                <w:sz w:val="22"/>
                <w:szCs w:val="22"/>
              </w:rPr>
              <w:lastRenderedPageBreak/>
              <w:t>Alternatibo: oral storytelling at drawing sa pisara.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67A88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Talahanayan ng Agham-Kaalamang Bayan-Relihiyon, K-W-H-L chart, A-B-K-D organizer, sagutang papel, rubrik para sa maikling paliwanag. Alternatibo: oral sharing o pair-share para sa </w:t>
            </w:r>
            <w:r w:rsidRPr="00D3030F">
              <w:rPr>
                <w:rFonts w:ascii="Calibri" w:eastAsia="Arial" w:hAnsi="Calibri" w:cs="Calibri"/>
                <w:sz w:val="22"/>
                <w:szCs w:val="22"/>
              </w:rPr>
              <w:lastRenderedPageBreak/>
              <w:t>mag-aaral na nahihirapang magsulat.</w:t>
            </w:r>
          </w:p>
        </w:tc>
      </w:tr>
      <w:tr w:rsidR="00D95DA7" w:rsidRPr="00D3030F" w14:paraId="5B82B69D"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760A16"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lastRenderedPageBreak/>
              <w:t>Opportunities for integration</w:t>
            </w:r>
            <w:r w:rsidR="00335629" w:rsidRPr="00D3030F">
              <w:rPr>
                <w:rFonts w:ascii="Calibri" w:eastAsia="Arial" w:hAnsi="Calibri" w:cs="Calibri"/>
                <w:b/>
                <w:bCs/>
                <w:color w:val="000000" w:themeColor="text1"/>
                <w:sz w:val="22"/>
                <w:szCs w:val="22"/>
              </w:rPr>
              <w:t xml:space="preserve"> </w:t>
            </w:r>
          </w:p>
          <w:p w14:paraId="2B6DD4B8"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u w:val="single"/>
              </w:rPr>
            </w:pPr>
            <w:r w:rsidRPr="00D3030F">
              <w:rPr>
                <w:rFonts w:ascii="Calibri" w:eastAsia="Arial" w:hAnsi="Calibri" w:cs="Calibri"/>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Oportunidad</w:t>
            </w:r>
            <w:proofErr w:type="spellEnd"/>
            <w:r w:rsidRPr="00D3030F">
              <w:rPr>
                <w:rStyle w:val="Strong"/>
                <w:rFonts w:ascii="Calibri" w:eastAsia="Arial" w:hAnsi="Calibri" w:cs="Calibri"/>
                <w:b w:val="0"/>
                <w:bCs w:val="0"/>
                <w:i/>
                <w:iCs/>
                <w:color w:val="000000" w:themeColor="text1"/>
                <w:sz w:val="22"/>
                <w:szCs w:val="22"/>
              </w:rPr>
              <w:t xml:space="preserve"> para </w:t>
            </w:r>
            <w:proofErr w:type="spellStart"/>
            <w:r w:rsidRPr="00D3030F">
              <w:rPr>
                <w:rStyle w:val="Strong"/>
                <w:rFonts w:ascii="Calibri" w:eastAsia="Arial" w:hAnsi="Calibri" w:cs="Calibri"/>
                <w:b w:val="0"/>
                <w:bCs w:val="0"/>
                <w:i/>
                <w:iCs/>
                <w:color w:val="000000" w:themeColor="text1"/>
                <w:sz w:val="22"/>
                <w:szCs w:val="22"/>
              </w:rPr>
              <w:t>sa</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Integrasyon</w:t>
            </w:r>
            <w:proofErr w:type="spellEnd"/>
          </w:p>
          <w:p w14:paraId="2F8671CF" w14:textId="77777777" w:rsidR="00D95DA7" w:rsidRPr="00D3030F" w:rsidRDefault="00931B63" w:rsidP="00D3030F">
            <w:pPr>
              <w:spacing w:after="20" w:line="240" w:lineRule="auto"/>
              <w:ind w:left="360" w:hanging="360"/>
              <w:rPr>
                <w:rFonts w:ascii="Calibri" w:eastAsia="Times New Roman"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C8D94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Agham: pag-uugnay sa bulkan, lindol, Pacific Ring of Fire, at obserbasyon sa kapaligiran. ICT: paggamit ng digital map o larawan kung available. Values: pagpapahalaga sa bansang kinabibilangan.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456DA3"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Science: paggalaw ng tectonic plates, lindol, bulkan, at anyong lupa. Mathematics/Reading: paggamit ng talahanayan sa paghahambing. DRRM: pag-uugnay sa kahandaan sa sakuna.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8BDA1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Filipino: pagbasa, pagkukuwento, at pag-unawa sa alamat at mitolohiya. GMRC/Values: paggalang sa paniniwala, kultura, at kaalamang bayan ng iba’t ibang pangkat.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39551B"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ESP/GMRC: paggalang sa iba’t ibang paniniwala. Filipino: pagbabahagi ng saloobin sa malinaw na pangungusap. DRRM: pag-uugnay ng Pacific Ring of Fire sa paghahanda ng pamilya sa sakuna.</w:t>
            </w:r>
          </w:p>
        </w:tc>
      </w:tr>
      <w:tr w:rsidR="00D95DA7" w:rsidRPr="00D3030F" w14:paraId="21513D42"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A47BA7" w14:textId="77777777" w:rsidR="009320A2" w:rsidRPr="00D3030F" w:rsidRDefault="00D95DA7" w:rsidP="00D3030F">
            <w:pPr>
              <w:pStyle w:val="Heading2"/>
              <w:spacing w:after="20"/>
              <w:ind w:left="360" w:hanging="360"/>
              <w:rPr>
                <w:rFonts w:ascii="Calibri" w:eastAsia="Times New Roman" w:hAnsi="Calibri" w:cs="Calibri"/>
                <w:color w:val="000000" w:themeColor="text1"/>
                <w:sz w:val="22"/>
                <w:szCs w:val="22"/>
              </w:rPr>
            </w:pPr>
            <w:r w:rsidRPr="00D3030F">
              <w:rPr>
                <w:rFonts w:ascii="Calibri" w:eastAsia="Arial" w:hAnsi="Calibri" w:cs="Calibri"/>
                <w:color w:val="000000" w:themeColor="text1"/>
                <w:sz w:val="22"/>
                <w:szCs w:val="22"/>
              </w:rPr>
              <w:t>Assessment</w:t>
            </w:r>
          </w:p>
          <w:p w14:paraId="01288E9D" w14:textId="77777777" w:rsidR="00D95DA7" w:rsidRPr="00D3030F" w:rsidRDefault="00D95DA7" w:rsidP="00D3030F">
            <w:pPr>
              <w:pStyle w:val="Heading2"/>
              <w:spacing w:after="20"/>
              <w:ind w:left="360" w:hanging="360"/>
              <w:rPr>
                <w:rFonts w:ascii="Calibri" w:eastAsia="Times New Roman" w:hAnsi="Calibri" w:cs="Calibri"/>
                <w:b w:val="0"/>
                <w:bCs w:val="0"/>
                <w:i/>
                <w:iCs/>
                <w:color w:val="000000" w:themeColor="text1"/>
                <w:sz w:val="22"/>
                <w:szCs w:val="22"/>
              </w:rPr>
            </w:pPr>
            <w:r w:rsidRPr="00D3030F">
              <w:rPr>
                <w:rFonts w:ascii="Calibri" w:eastAsia="Arial" w:hAnsi="Calibri" w:cs="Calibri"/>
                <w:b w:val="0"/>
                <w:bCs w:val="0"/>
                <w:i/>
                <w:iCs/>
                <w:color w:val="000000" w:themeColor="text1"/>
                <w:sz w:val="22"/>
                <w:szCs w:val="22"/>
              </w:rPr>
              <w:t xml:space="preserve">/ </w:t>
            </w:r>
            <w:proofErr w:type="spellStart"/>
            <w:r w:rsidRPr="00D3030F">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F3C174"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Tatayain ang kakayahan ng mga mag-aaral na tukuyin at ipaliwanag ang pinagmulan ng Pilipinas batay sa agham, kaalamang bayan, at relihiyon; maghambing ng mga paliwanag; gumamit ng angkop na bokabularyo; at magbahagi ng saloobin na nagpapakita ng pag-unawa at pagpapahalaga.</w:t>
            </w:r>
          </w:p>
        </w:tc>
      </w:tr>
      <w:tr w:rsidR="00D95DA7" w:rsidRPr="00D3030F" w14:paraId="3E936D0F"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A7E235"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t xml:space="preserve">Formative Assessment </w:t>
            </w:r>
          </w:p>
          <w:p w14:paraId="779DE98C"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w:t>
            </w:r>
            <w:r w:rsidRPr="00D3030F">
              <w:rPr>
                <w:rFonts w:ascii="Calibri" w:eastAsia="Arial" w:hAnsi="Calibri" w:cs="Calibri"/>
                <w:b/>
                <w:bCs/>
                <w:i/>
                <w:iCs/>
                <w:color w:val="000000" w:themeColor="text1"/>
                <w:sz w:val="22"/>
                <w:szCs w:val="22"/>
              </w:rPr>
              <w:t xml:space="preserve"> </w:t>
            </w:r>
            <w:r w:rsidRPr="00D3030F">
              <w:rPr>
                <w:rStyle w:val="Strong"/>
                <w:rFonts w:ascii="Calibri" w:eastAsia="Arial" w:hAnsi="Calibri" w:cs="Calibri"/>
                <w:b w:val="0"/>
                <w:bCs w:val="0"/>
                <w:i/>
                <w:iCs/>
                <w:color w:val="000000" w:themeColor="text1"/>
                <w:sz w:val="22"/>
                <w:szCs w:val="22"/>
              </w:rPr>
              <w:t xml:space="preserve">Formative </w:t>
            </w:r>
            <w:proofErr w:type="spellStart"/>
            <w:r w:rsidRPr="00D3030F">
              <w:rPr>
                <w:rStyle w:val="Strong"/>
                <w:rFonts w:ascii="Calibri" w:eastAsia="Arial" w:hAnsi="Calibri" w:cs="Calibri"/>
                <w:b w:val="0"/>
                <w:bCs w:val="0"/>
                <w:i/>
                <w:iCs/>
                <w:color w:val="000000" w:themeColor="text1"/>
                <w:sz w:val="22"/>
                <w:szCs w:val="22"/>
              </w:rPr>
              <w:t>na</w:t>
            </w:r>
            <w:proofErr w:type="spellEnd"/>
            <w:r w:rsidRPr="00D3030F">
              <w:rPr>
                <w:rStyle w:val="Strong"/>
                <w:rFonts w:ascii="Calibri" w:eastAsia="Arial" w:hAnsi="Calibri" w:cs="Calibri"/>
                <w:b w:val="0"/>
                <w:bCs w:val="0"/>
                <w:i/>
                <w:iCs/>
                <w:color w:val="000000" w:themeColor="text1"/>
                <w:sz w:val="22"/>
                <w:szCs w:val="22"/>
              </w:rPr>
              <w:t xml:space="preserve"> </w:t>
            </w:r>
            <w:proofErr w:type="spellStart"/>
            <w:r w:rsidRPr="00D3030F">
              <w:rPr>
                <w:rStyle w:val="Strong"/>
                <w:rFonts w:ascii="Calibri" w:eastAsia="Arial" w:hAnsi="Calibri" w:cs="Calibri"/>
                <w:b w:val="0"/>
                <w:bCs w:val="0"/>
                <w:i/>
                <w:iCs/>
                <w:color w:val="000000" w:themeColor="text1"/>
                <w:sz w:val="22"/>
                <w:szCs w:val="22"/>
              </w:rPr>
              <w:t>Pagtataya</w:t>
            </w:r>
            <w:proofErr w:type="spellEnd"/>
          </w:p>
          <w:p w14:paraId="0015A3BD"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59373125" w14:textId="77777777" w:rsidR="00D95DA7" w:rsidRPr="00D3030F" w:rsidRDefault="00931B63" w:rsidP="00D3030F">
            <w:pPr>
              <w:spacing w:after="20" w:line="240" w:lineRule="auto"/>
              <w:ind w:left="360" w:hanging="360"/>
              <w:rPr>
                <w:rFonts w:ascii="Calibri" w:eastAsia="Times New Roman" w:hAnsi="Calibri" w:cs="Calibri"/>
                <w:b/>
                <w:b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 xml:space="preserve">Remember to provide appropriate </w:t>
            </w:r>
            <w:r w:rsidR="00D95DA7" w:rsidRPr="00D3030F">
              <w:rPr>
                <w:rFonts w:ascii="Calibri" w:eastAsia="Arial" w:hAnsi="Calibri" w:cs="Calibri"/>
                <w:i/>
                <w:iCs/>
                <w:color w:val="000000" w:themeColor="text1"/>
                <w:sz w:val="22"/>
                <w:szCs w:val="22"/>
              </w:rPr>
              <w:lastRenderedPageBreak/>
              <w:t>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654E15"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Gawain: SURI-MAPA-GLOBO at Maikling Paliwanag.</w:t>
            </w:r>
          </w:p>
          <w:p w14:paraId="0A71437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 xml:space="preserve">Panuto: Suriin ang mapa o globo. Isulat o sabihin kung saan matatagpuan ang Pilipinas, bakit ito tinatawag na kapuluan, at paano ito maaaring nabuo batay sa unang tinalakay na teorya. Maaaring sumagot sa pamamagitan ng </w:t>
            </w:r>
            <w:r w:rsidRPr="00D3030F">
              <w:rPr>
                <w:rFonts w:ascii="Calibri" w:eastAsia="Arial" w:hAnsi="Calibri" w:cs="Calibri"/>
                <w:sz w:val="22"/>
                <w:szCs w:val="22"/>
              </w:rPr>
              <w:lastRenderedPageBreak/>
              <w:t>maikling pangungusap, oral sharing, o pagguhit na may paliwanag.</w:t>
            </w:r>
          </w:p>
          <w:p w14:paraId="3636CD4E" w14:textId="77777777" w:rsidR="00B56833" w:rsidRPr="00D3030F" w:rsidRDefault="00B56833" w:rsidP="00D3030F">
            <w:pPr>
              <w:spacing w:after="20" w:line="240" w:lineRule="auto"/>
              <w:ind w:left="360" w:hanging="360"/>
              <w:rPr>
                <w:rFonts w:ascii="Calibri" w:hAnsi="Calibri" w:cs="Calibri"/>
                <w:sz w:val="22"/>
                <w:szCs w:val="22"/>
              </w:rPr>
            </w:pPr>
          </w:p>
          <w:p w14:paraId="6F6EFA55"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Maikling Pagsusuri / 5-Item Formative Quiz</w:t>
            </w:r>
          </w:p>
          <w:p w14:paraId="0F867649"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Panuto: Isulat ang titik ng tamang sagot.</w:t>
            </w:r>
          </w:p>
          <w:p w14:paraId="3474751C"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1. Ano ang tawag sa anyong lupa na napapalibutan ng tubig at binubuo ng maraming pulo?</w:t>
            </w:r>
          </w:p>
          <w:p w14:paraId="72BD7B8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kontinente  B. kapuluan  C. talampas  D. tangway</w:t>
            </w:r>
          </w:p>
          <w:p w14:paraId="6A39BBE4"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2. Sino ang heologong iniugnay sa Teoryang Bulkanismo tungkol sa Pilipinas?</w:t>
            </w:r>
          </w:p>
          <w:p w14:paraId="43EA1AC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Alfred Wegener  B. Eduard Suess  C. Bailey Willis  D. Ferdinand Magellan</w:t>
            </w:r>
          </w:p>
          <w:p w14:paraId="0712354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3. Ayon sa Teoryang Bulkanismo, nabuo ang Pilipinas dahil sa _____.</w:t>
            </w:r>
          </w:p>
          <w:p w14:paraId="6093080F"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pag-aaway ng higante  B. pagkatuyo ng ilog  C. paglikha ng ibon  D. pagputok ng bulkan sa ilalim ng karagatan</w:t>
            </w:r>
          </w:p>
          <w:p w14:paraId="03A91FC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 xml:space="preserve">4. Ano ang tawag sa lugar sa mundo na maraming </w:t>
            </w:r>
            <w:r w:rsidRPr="00D3030F">
              <w:rPr>
                <w:rFonts w:ascii="Calibri" w:eastAsia="Arial" w:hAnsi="Calibri" w:cs="Calibri"/>
                <w:sz w:val="22"/>
                <w:szCs w:val="22"/>
              </w:rPr>
              <w:lastRenderedPageBreak/>
              <w:t>aktibong bulkan at lindol?</w:t>
            </w:r>
          </w:p>
          <w:p w14:paraId="0A3530EC"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Equator  B. Pacific Ring of Fire  C. Prime Meridian  D. Coral Triangle</w:t>
            </w:r>
          </w:p>
          <w:p w14:paraId="35A28B7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5. Bakit mahalagang malaman ang kinalalagyan ng Pilipinas?</w:t>
            </w:r>
          </w:p>
          <w:p w14:paraId="37CD949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Upang palitan ang pangalan ng bansa.  B. Upang hindi na gumamit ng mapa.  C. Upang makalimutan ang kasaysayan.  D. Upang maunawaan ang ugnayan nito sa kapaligiran at ibang bansa.</w:t>
            </w:r>
          </w:p>
          <w:p w14:paraId="64C9894B"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Susi sa Pagwawasto: 1-B, 2-C, 3-D, 4-B, 5-D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A4DD7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Gawain: UGNAY-UNAWA sa mga Teorya.</w:t>
            </w:r>
          </w:p>
          <w:p w14:paraId="29CFC756"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 xml:space="preserve">Panuto: Punan ang talahanayan ng pangalan ng teorya at pangunahing paliwanag nito. Pagkatapos, pumili ng isang teoryang sa palagay mo ay pinakamalinaw na nagpapaliwanag sa pagkakabuo ng Pilipinas at bigyang-katwiran ang </w:t>
            </w:r>
            <w:r w:rsidRPr="00D3030F">
              <w:rPr>
                <w:rFonts w:ascii="Calibri" w:eastAsia="Arial" w:hAnsi="Calibri" w:cs="Calibri"/>
                <w:sz w:val="22"/>
                <w:szCs w:val="22"/>
              </w:rPr>
              <w:lastRenderedPageBreak/>
              <w:t>sagot. Maaaring gawin nang pares o maliit na pangkat.</w:t>
            </w:r>
          </w:p>
          <w:p w14:paraId="231F0A2E" w14:textId="77777777" w:rsidR="00B56833" w:rsidRPr="00D3030F" w:rsidRDefault="00B56833" w:rsidP="00D3030F">
            <w:pPr>
              <w:spacing w:after="20" w:line="240" w:lineRule="auto"/>
              <w:ind w:left="360" w:hanging="360"/>
              <w:rPr>
                <w:rFonts w:ascii="Calibri" w:hAnsi="Calibri" w:cs="Calibri"/>
                <w:sz w:val="22"/>
                <w:szCs w:val="22"/>
              </w:rPr>
            </w:pPr>
          </w:p>
          <w:p w14:paraId="78D65BA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Maikling Pagsusuri / 5-Item Formative Quiz</w:t>
            </w:r>
          </w:p>
          <w:p w14:paraId="5287FB4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Panuto: Isulat ang titik ng tamang sagot.</w:t>
            </w:r>
          </w:p>
          <w:p w14:paraId="45C091C3"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1. Aling teorya ang nagsasabing ang crust ng daigdig ay binubuo ng gumagalaw na tectonic plates?</w:t>
            </w:r>
          </w:p>
          <w:p w14:paraId="07A4C90C"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Teoryang Higante  B. Teoryang Plate Tectonics  C. Paniniwalang Panrelihiyon  D. Alamat ng Ibon</w:t>
            </w:r>
          </w:p>
          <w:p w14:paraId="57C197B7"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2. Ano ang maaaring mabuo dahil sa pagbabanggaan o paggalaw ng tectonic plates?</w:t>
            </w:r>
          </w:p>
          <w:p w14:paraId="38E636D3"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ulap at ulan lamang  B. aklat at paaralan  C. bundok, isla, bulkan, at lindol  D. halaman sa hardin</w:t>
            </w:r>
          </w:p>
          <w:p w14:paraId="72D21357"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3. Aling teorya ang nagsasabing may dating mga lupang nag-uugnay sa Pilipinas at kalakhang Asya?</w:t>
            </w:r>
          </w:p>
          <w:p w14:paraId="003CF6E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A. Mitolohiya  B. Teoryang Bulkanismo  C. Relihiyon  D. Teoryang Tulay na Lupa</w:t>
            </w:r>
          </w:p>
          <w:p w14:paraId="3DD7DC65"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4. Ano ang nangyari sa mga tulay na lupa nang tumaas ang tubig sa karagatan?</w:t>
            </w:r>
          </w:p>
          <w:p w14:paraId="1D2EF38C"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Naging bundok ang lahat.  B. Lumubog ang mga ito.  C. Naging lungsod ang mga ito.  D. Naging ulap ang mga ito.</w:t>
            </w:r>
          </w:p>
          <w:p w14:paraId="2D421674"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5. Ano ang pinakamainam gawin kapag naghahambing ng teorya?</w:t>
            </w:r>
          </w:p>
          <w:p w14:paraId="5B643CC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Tukuyin ang paliwanag at ebidensyang kaugnay nito.  B. Pumili lamang ng pinakamahabang sagot.  C. Iwasang magtanong.  D. Kopyahin ang sagot ng iba.</w:t>
            </w:r>
          </w:p>
          <w:p w14:paraId="2F7B7F1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Susi sa Pagwawasto: 1-B, 2-C, 3-D,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C6AFE7"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Gawain: Paghambingin ang Agham at Kaalamang Bayan.</w:t>
            </w:r>
          </w:p>
          <w:p w14:paraId="74570D0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 xml:space="preserve">Panuto: Basahin o pakinggan ang maikling alamat/mitolohiya tungkol sa pinagmulan ng Pilipinas. Sa graphic organizer, isulat ang isang paliwanag batay sa agham at isang paliwanag batay sa kaalamang bayan. </w:t>
            </w:r>
            <w:r w:rsidRPr="00D3030F">
              <w:rPr>
                <w:rFonts w:ascii="Calibri" w:eastAsia="Arial" w:hAnsi="Calibri" w:cs="Calibri"/>
                <w:sz w:val="22"/>
                <w:szCs w:val="22"/>
              </w:rPr>
              <w:lastRenderedPageBreak/>
              <w:t>Ibahagi kung paano nagpapakita ng kultura o paniniwala ang kuwento. Maaaring gumamit ng larawan, salita, o oral explanation.</w:t>
            </w:r>
          </w:p>
          <w:p w14:paraId="4A9AC245" w14:textId="77777777" w:rsidR="00B56833" w:rsidRPr="00D3030F" w:rsidRDefault="00B56833" w:rsidP="00D3030F">
            <w:pPr>
              <w:spacing w:after="20" w:line="240" w:lineRule="auto"/>
              <w:ind w:left="360" w:hanging="360"/>
              <w:rPr>
                <w:rFonts w:ascii="Calibri" w:hAnsi="Calibri" w:cs="Calibri"/>
                <w:sz w:val="22"/>
                <w:szCs w:val="22"/>
              </w:rPr>
            </w:pPr>
          </w:p>
          <w:p w14:paraId="2E1BA1E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Maikling Pagsusuri / 5-Item Formative Quiz</w:t>
            </w:r>
          </w:p>
          <w:p w14:paraId="751F677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Panuto: Isulat ang titik ng tamang sagot.</w:t>
            </w:r>
          </w:p>
          <w:p w14:paraId="50D16226"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1. Ano ang mitolohiya?</w:t>
            </w:r>
          </w:p>
          <w:p w14:paraId="0BAF39E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sukat ng lupa  B. sali-salimuot na kuwentong nagpapaliwanag ng mahahalagang bahagi ng buhay  C. uri ng mapa  D. listahan ng petsa</w:t>
            </w:r>
          </w:p>
          <w:p w14:paraId="5C4C19B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2. Sa ilang alamat, paano nabuo ang kapuluan ng Pilipinas?</w:t>
            </w:r>
          </w:p>
          <w:p w14:paraId="6E829AE7"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Dahil sa pagboto ng mga tao.  B. Dahil sa paggawa ng tulay na bakal.  C. Dahil sa mga batong nahulog sa dagat mula sa labanan o pangyayari sa kuwento.  D. Dahil sa pagputol ng puno.</w:t>
            </w:r>
          </w:p>
          <w:p w14:paraId="237D769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3. Aling pangkat ang may paniniwalang si Melu ang gumawa ng Pilipinas?</w:t>
            </w:r>
          </w:p>
          <w:p w14:paraId="1F3A933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A. Bisaya  B. Tagalog  C. Bagobo  D. Ilokano</w:t>
            </w:r>
          </w:p>
          <w:p w14:paraId="252D4B3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4. Ano ang dapat tandaan sa pagtalakay ng alamat at mitolohiya?</w:t>
            </w:r>
          </w:p>
          <w:p w14:paraId="55AC42D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Iwasang makinig.  B. Sabihing walang halaga ang kuwento.  C. Tawanan ang paniniwala ng iba.  D. Igalang ang kultura at paniniwala habang inuuri ang uri ng paliwanag.</w:t>
            </w:r>
          </w:p>
          <w:p w14:paraId="4C8D3095"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5. Alin ang halimbawa ng kaalamang bayan?</w:t>
            </w:r>
          </w:p>
          <w:p w14:paraId="5F8DB55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scientific experiment sa laboratoryo  B. mapa ng upuan  C. timetable ng klase  D. alamat ng malaking ibon</w:t>
            </w:r>
          </w:p>
          <w:p w14:paraId="5A72DC6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Susi sa Pagwawasto: 1-B, 2-C, 3-C, 4-D, 5-D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7EBA7C"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Gawain: Tatlong Paliwanag, Isang Saloobin.</w:t>
            </w:r>
          </w:p>
          <w:p w14:paraId="2FC4D0B5"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 xml:space="preserve">Panuto: Pumili ng tatlong paliwanag tungkol sa pinagmulan ng Pilipinas mula sa agham, kaalamang bayan, at relihiyon. Ipaliwanag ang bawat isa sa 1-2 pangungusap. Pagkatapos, buuin ang pahayag: Mahalaga kong pag-aralan ang pinagmulan ng Pilipinas dahil </w:t>
            </w:r>
            <w:r w:rsidRPr="00D3030F">
              <w:rPr>
                <w:rFonts w:ascii="Calibri" w:eastAsia="Arial" w:hAnsi="Calibri" w:cs="Calibri"/>
                <w:sz w:val="22"/>
                <w:szCs w:val="22"/>
              </w:rPr>
              <w:lastRenderedPageBreak/>
              <w:t>_____. Maaaring isagawa bilang indibidwal, pares, o pangkatang pagbabahagi.</w:t>
            </w:r>
          </w:p>
          <w:p w14:paraId="2C87894B" w14:textId="77777777" w:rsidR="00B56833" w:rsidRPr="00D3030F" w:rsidRDefault="00B56833" w:rsidP="00D3030F">
            <w:pPr>
              <w:spacing w:after="20" w:line="240" w:lineRule="auto"/>
              <w:ind w:left="360" w:hanging="360"/>
              <w:rPr>
                <w:rFonts w:ascii="Calibri" w:hAnsi="Calibri" w:cs="Calibri"/>
                <w:sz w:val="22"/>
                <w:szCs w:val="22"/>
              </w:rPr>
            </w:pPr>
          </w:p>
          <w:p w14:paraId="66AADE6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Maikling Pagsusuri / 5-Item Formative Quiz</w:t>
            </w:r>
          </w:p>
          <w:p w14:paraId="442325A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Panuto: Isulat ang titik ng tamang sagot.</w:t>
            </w:r>
          </w:p>
          <w:p w14:paraId="13686AC3"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1. Alin ang paniniwalang panrelihiyon tungkol sa pinagmulan ng Pilipinas?</w:t>
            </w:r>
          </w:p>
          <w:p w14:paraId="27D46E5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Nabuo ito sa listahan ng bansa.  B. Ginawa ito ng tao gamit ang makina.  C. Nilikha ng isang makapangyarihang Diyos ang daigdig kasama ang Pilipinas.  D. Naging bansa ito dahil sa laro.</w:t>
            </w:r>
          </w:p>
          <w:p w14:paraId="1B98EB1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2. Ano ang tamang pag-uugali kapag magkakaiba ang paliwanag tungkol sa pinagmulan ng Pilipinas?</w:t>
            </w:r>
          </w:p>
          <w:p w14:paraId="547FF778"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Manlibak sa sagot ng iba.  B. Maging magalang at bukas sa pag-unawa.  C. Ipagpilitan na walang karapatan ang iba.  D. Huwag makinig.</w:t>
            </w:r>
          </w:p>
          <w:p w14:paraId="4C45AB2F"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3. Alin ang batay sa agham?</w:t>
            </w:r>
          </w:p>
          <w:p w14:paraId="27C4F5D4"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Kuwento ni Manaul  B. Alamat ng Higante  C. Paniniwala lamang ng pangkat  D. Teoryang Plate Tectonics</w:t>
            </w:r>
          </w:p>
          <w:p w14:paraId="4A1791F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4. Ano ang layunin ng K-W-H-L Chart sa aralin?</w:t>
            </w:r>
          </w:p>
          <w:p w14:paraId="05489E29"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Tulungan ang mag-aaral na ilahad ang alam, nais malaman, paraan ng pagkatuto, at natutuhan.  B. Palitan ang pagsusulit.  C. Gumuhit lamang ng dekorasyon.  D. Maglista ng pangalan.</w:t>
            </w:r>
          </w:p>
          <w:p w14:paraId="4DE8390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5. Bakit mahalagang pag-aralan ang pinagmulan ng Pilipinas?</w:t>
            </w:r>
          </w:p>
          <w:p w14:paraId="60E17D5D"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A. Upang makalimutan ang nakaraan.  B. Upang maunawaan at mapahalagahan ang bansa, kultura, at kasaysayan.  C. Upang hindi na magtanong.  D. Upang palitan ang paniniwala ng lahat.</w:t>
            </w:r>
          </w:p>
          <w:p w14:paraId="45934A3A"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Susi sa Pagwawasto: 1-C, 2-B, 3-D, 4-A, 5-B</w:t>
            </w:r>
          </w:p>
        </w:tc>
      </w:tr>
      <w:tr w:rsidR="00D95DA7" w:rsidRPr="00D3030F" w14:paraId="7E63A6CE"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CBB80F" w14:textId="77777777" w:rsidR="00931B63" w:rsidRPr="00D3030F" w:rsidRDefault="00D95DA7" w:rsidP="00D3030F">
            <w:pPr>
              <w:pStyle w:val="Heading2"/>
              <w:spacing w:after="20"/>
              <w:ind w:left="360" w:hanging="360"/>
              <w:rPr>
                <w:rFonts w:ascii="Calibri" w:eastAsia="Times New Roman" w:hAnsi="Calibri" w:cs="Calibri"/>
                <w:color w:val="000000" w:themeColor="text1"/>
                <w:sz w:val="22"/>
                <w:szCs w:val="22"/>
              </w:rPr>
            </w:pPr>
            <w:r w:rsidRPr="00D3030F">
              <w:rPr>
                <w:rFonts w:ascii="Calibri" w:eastAsia="Arial" w:hAnsi="Calibri" w:cs="Calibri"/>
                <w:color w:val="000000" w:themeColor="text1"/>
                <w:sz w:val="22"/>
                <w:szCs w:val="22"/>
              </w:rPr>
              <w:lastRenderedPageBreak/>
              <w:t>Ways Forward</w:t>
            </w:r>
          </w:p>
          <w:p w14:paraId="7A60E898" w14:textId="77777777" w:rsidR="00D95DA7" w:rsidRPr="00D3030F" w:rsidRDefault="00D95DA7" w:rsidP="00D3030F">
            <w:pPr>
              <w:pStyle w:val="Heading2"/>
              <w:spacing w:after="20"/>
              <w:ind w:left="360" w:hanging="360"/>
              <w:rPr>
                <w:rFonts w:ascii="Calibri" w:eastAsia="Times New Roman" w:hAnsi="Calibri" w:cs="Calibri"/>
                <w:b w:val="0"/>
                <w:bCs w:val="0"/>
                <w:i/>
                <w:iCs/>
                <w:color w:val="000000" w:themeColor="text1"/>
                <w:sz w:val="22"/>
                <w:szCs w:val="22"/>
              </w:rPr>
            </w:pPr>
            <w:r w:rsidRPr="00D3030F">
              <w:rPr>
                <w:rFonts w:ascii="Calibri" w:eastAsia="Arial" w:hAnsi="Calibri" w:cs="Calibri"/>
                <w:b w:val="0"/>
                <w:bCs w:val="0"/>
                <w:i/>
                <w:iCs/>
                <w:color w:val="000000" w:themeColor="text1"/>
                <w:sz w:val="22"/>
                <w:szCs w:val="22"/>
              </w:rPr>
              <w:t xml:space="preserve">/ Mga </w:t>
            </w:r>
            <w:proofErr w:type="spellStart"/>
            <w:r w:rsidRPr="00D3030F">
              <w:rPr>
                <w:rFonts w:ascii="Calibri" w:eastAsia="Arial" w:hAnsi="Calibri" w:cs="Calibri"/>
                <w:b w:val="0"/>
                <w:bCs w:val="0"/>
                <w:i/>
                <w:iCs/>
                <w:color w:val="000000" w:themeColor="text1"/>
                <w:sz w:val="22"/>
                <w:szCs w:val="22"/>
              </w:rPr>
              <w:t>Susunod</w:t>
            </w:r>
            <w:proofErr w:type="spellEnd"/>
            <w:r w:rsidRPr="00D3030F">
              <w:rPr>
                <w:rFonts w:ascii="Calibri" w:eastAsia="Arial" w:hAnsi="Calibri" w:cs="Calibri"/>
                <w:b w:val="0"/>
                <w:bCs w:val="0"/>
                <w:i/>
                <w:iCs/>
                <w:color w:val="000000" w:themeColor="text1"/>
                <w:sz w:val="22"/>
                <w:szCs w:val="22"/>
              </w:rPr>
              <w:t xml:space="preserve"> </w:t>
            </w:r>
            <w:proofErr w:type="spellStart"/>
            <w:r w:rsidRPr="00D3030F">
              <w:rPr>
                <w:rFonts w:ascii="Calibri" w:eastAsia="Arial" w:hAnsi="Calibri" w:cs="Calibri"/>
                <w:b w:val="0"/>
                <w:bCs w:val="0"/>
                <w:i/>
                <w:iCs/>
                <w:color w:val="000000" w:themeColor="text1"/>
                <w:sz w:val="22"/>
                <w:szCs w:val="22"/>
              </w:rPr>
              <w:t>na</w:t>
            </w:r>
            <w:proofErr w:type="spellEnd"/>
            <w:r w:rsidRPr="00D3030F">
              <w:rPr>
                <w:rFonts w:ascii="Calibri" w:eastAsia="Arial" w:hAnsi="Calibri" w:cs="Calibri"/>
                <w:b w:val="0"/>
                <w:bCs w:val="0"/>
                <w:i/>
                <w:iCs/>
                <w:color w:val="000000" w:themeColor="text1"/>
                <w:sz w:val="22"/>
                <w:szCs w:val="22"/>
              </w:rPr>
              <w:t xml:space="preserve"> </w:t>
            </w:r>
            <w:proofErr w:type="spellStart"/>
            <w:r w:rsidRPr="00D3030F">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C8048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Gamitin ang resulta ng gawain at maikling pagsusuri upang tukuyin kung sino ang nangangailangan ng dagdag na gabay sa bokabularyo, pagbabasa ng mapa, at pagpapaliwanag ng teorya. Maglaan ng re-teaching, paresang suporta, karagdagang halimbawa, o mas hamong gawain batay sa pangangailangan ng mga mag-aaral.</w:t>
            </w:r>
          </w:p>
        </w:tc>
      </w:tr>
      <w:tr w:rsidR="00D95DA7" w:rsidRPr="00D3030F" w14:paraId="70F96425"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032A57"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t>Extended learning opportunities</w:t>
            </w:r>
          </w:p>
          <w:p w14:paraId="247C2F0A"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 xml:space="preserve">/ </w:t>
            </w:r>
            <w:r w:rsidRPr="00D3030F">
              <w:rPr>
                <w:rStyle w:val="Strong"/>
                <w:rFonts w:ascii="Calibri" w:eastAsia="Arial" w:hAnsi="Calibri" w:cs="Calibri"/>
                <w:b w:val="0"/>
                <w:bCs w:val="0"/>
                <w:i/>
                <w:iCs/>
                <w:color w:val="000000" w:themeColor="text1"/>
                <w:sz w:val="22"/>
                <w:szCs w:val="22"/>
              </w:rPr>
              <w:t xml:space="preserve">Mga </w:t>
            </w:r>
            <w:proofErr w:type="spellStart"/>
            <w:r w:rsidRPr="00D3030F">
              <w:rPr>
                <w:rStyle w:val="Strong"/>
                <w:rFonts w:ascii="Calibri" w:eastAsia="Arial" w:hAnsi="Calibri" w:cs="Calibri"/>
                <w:b w:val="0"/>
                <w:bCs w:val="0"/>
                <w:i/>
                <w:iCs/>
                <w:color w:val="000000" w:themeColor="text1"/>
                <w:sz w:val="22"/>
                <w:szCs w:val="22"/>
              </w:rPr>
              <w:t>Karagdagang</w:t>
            </w:r>
            <w:proofErr w:type="spellEnd"/>
            <w:r w:rsidRPr="00D3030F">
              <w:rPr>
                <w:rStyle w:val="Strong"/>
                <w:rFonts w:ascii="Calibri" w:eastAsia="Arial" w:hAnsi="Calibri" w:cs="Calibri"/>
                <w:b w:val="0"/>
                <w:bCs w:val="0"/>
                <w:i/>
                <w:iCs/>
                <w:color w:val="000000" w:themeColor="text1"/>
                <w:sz w:val="22"/>
                <w:szCs w:val="22"/>
              </w:rPr>
              <w:t xml:space="preserve"> Gawai</w:t>
            </w:r>
            <w:r w:rsidR="00931B63" w:rsidRPr="00D3030F">
              <w:rPr>
                <w:rStyle w:val="Strong"/>
                <w:rFonts w:ascii="Calibri" w:eastAsia="Arial" w:hAnsi="Calibri" w:cs="Calibri"/>
                <w:b w:val="0"/>
                <w:bCs w:val="0"/>
                <w:i/>
                <w:iCs/>
                <w:color w:val="000000" w:themeColor="text1"/>
                <w:sz w:val="22"/>
                <w:szCs w:val="22"/>
              </w:rPr>
              <w:t>n</w:t>
            </w:r>
          </w:p>
          <w:p w14:paraId="4B254788" w14:textId="77777777" w:rsidR="00D95DA7" w:rsidRPr="00D3030F" w:rsidRDefault="00931B63" w:rsidP="00D3030F">
            <w:pPr>
              <w:spacing w:after="20" w:line="240" w:lineRule="auto"/>
              <w:ind w:left="360" w:hanging="360"/>
              <w:rPr>
                <w:rFonts w:ascii="Calibri" w:eastAsia="Times New Roman"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 xml:space="preserve">Suggest other learning experiences outside the </w:t>
            </w:r>
            <w:r w:rsidR="00D95DA7" w:rsidRPr="00D3030F">
              <w:rPr>
                <w:rFonts w:ascii="Calibri" w:eastAsia="Arial" w:hAnsi="Calibri" w:cs="Calibri"/>
                <w:i/>
                <w:iCs/>
                <w:color w:val="000000" w:themeColor="text1"/>
                <w:sz w:val="22"/>
                <w:szCs w:val="22"/>
              </w:rPr>
              <w:lastRenderedPageBreak/>
              <w:t>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360F62"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Magmasid ng mapa o globo sa bahay o sa aklat at ituro sa kasapi ng pamilya kung nasaan ang Pilipinas sa Asya. </w:t>
            </w:r>
            <w:r w:rsidRPr="00D3030F">
              <w:rPr>
                <w:rFonts w:ascii="Calibri" w:eastAsia="Arial" w:hAnsi="Calibri" w:cs="Calibri"/>
                <w:sz w:val="22"/>
                <w:szCs w:val="22"/>
              </w:rPr>
              <w:lastRenderedPageBreak/>
              <w:t>Maghanda ng isang pangungusap tungkol sa kung bakit kapuluan ang Pilipinas.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F920C7"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Gumawa ng simpleng drawing o concept map na nagpapakita ng isang teoryang makaagham tungkol sa pinagmulan ng </w:t>
            </w:r>
            <w:r w:rsidRPr="00D3030F">
              <w:rPr>
                <w:rFonts w:ascii="Calibri" w:eastAsia="Arial" w:hAnsi="Calibri" w:cs="Calibri"/>
                <w:sz w:val="22"/>
                <w:szCs w:val="22"/>
              </w:rPr>
              <w:lastRenderedPageBreak/>
              <w:t>Pilipinas. Lagyan ito ng maikling paliwanag sa Filipino.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6B6E00"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Magtanong sa magulang, lolo/lola, o nakatatanda tungkol sa isang alamat o kuwentong bayan na alam nila. Isulat o ikuwento sa </w:t>
            </w:r>
            <w:r w:rsidRPr="00D3030F">
              <w:rPr>
                <w:rFonts w:ascii="Calibri" w:eastAsia="Arial" w:hAnsi="Calibri" w:cs="Calibri"/>
                <w:sz w:val="22"/>
                <w:szCs w:val="22"/>
              </w:rPr>
              <w:lastRenderedPageBreak/>
              <w:t>klase kung ano ang paliwanag o aral sa kuwento.</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67CB9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lastRenderedPageBreak/>
              <w:t xml:space="preserve">Isulat sa dyornal ang sagot: Kaugnay ng Teoryang Bulkanismo at Plate Tectonics, matatagpuan ang Pilipinas sa Pacific Ring of </w:t>
            </w:r>
            <w:r w:rsidRPr="00D3030F">
              <w:rPr>
                <w:rFonts w:ascii="Calibri" w:eastAsia="Arial" w:hAnsi="Calibri" w:cs="Calibri"/>
                <w:sz w:val="22"/>
                <w:szCs w:val="22"/>
              </w:rPr>
              <w:lastRenderedPageBreak/>
              <w:t>Fire. Sa mga sitwasyong may lindol o pagputok ng bulkan, ano ang dapat ninyong gawin bilang pamilya?</w:t>
            </w:r>
          </w:p>
        </w:tc>
      </w:tr>
      <w:tr w:rsidR="00D95DA7" w:rsidRPr="00D3030F" w14:paraId="17B9CDAC" w14:textId="77777777" w:rsidTr="00D3030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83E3EB" w14:textId="77777777" w:rsidR="00931B63" w:rsidRPr="00D3030F" w:rsidRDefault="00D95DA7" w:rsidP="00D3030F">
            <w:pPr>
              <w:widowControl w:val="0"/>
              <w:spacing w:after="20" w:line="240" w:lineRule="auto"/>
              <w:ind w:left="360" w:hanging="360"/>
              <w:rPr>
                <w:rFonts w:ascii="Calibri" w:eastAsia="Montserrat" w:hAnsi="Calibri" w:cs="Calibri"/>
                <w:b/>
                <w:bCs/>
                <w:color w:val="000000" w:themeColor="text1"/>
                <w:sz w:val="22"/>
                <w:szCs w:val="22"/>
              </w:rPr>
            </w:pPr>
            <w:r w:rsidRPr="00D3030F">
              <w:rPr>
                <w:rFonts w:ascii="Calibri" w:eastAsia="Arial" w:hAnsi="Calibri" w:cs="Calibri"/>
                <w:b/>
                <w:bCs/>
                <w:color w:val="000000" w:themeColor="text1"/>
                <w:sz w:val="22"/>
                <w:szCs w:val="22"/>
              </w:rPr>
              <w:lastRenderedPageBreak/>
              <w:t>Reflections</w:t>
            </w:r>
          </w:p>
          <w:p w14:paraId="20CB673E" w14:textId="77777777" w:rsidR="00D95DA7" w:rsidRPr="00D3030F" w:rsidRDefault="00D95DA7" w:rsidP="00D3030F">
            <w:pPr>
              <w:widowControl w:val="0"/>
              <w:spacing w:after="20" w:line="240" w:lineRule="auto"/>
              <w:ind w:left="360" w:hanging="360"/>
              <w:rPr>
                <w:rFonts w:ascii="Calibri" w:eastAsia="Montserrat" w:hAnsi="Calibri" w:cs="Calibri"/>
                <w:b/>
                <w:bCs/>
                <w:i/>
                <w:iCs/>
                <w:color w:val="000000" w:themeColor="text1"/>
                <w:sz w:val="22"/>
                <w:szCs w:val="22"/>
              </w:rPr>
            </w:pPr>
            <w:r w:rsidRPr="00D3030F">
              <w:rPr>
                <w:rFonts w:ascii="Calibri" w:eastAsia="Arial" w:hAnsi="Calibri" w:cs="Calibri"/>
                <w:i/>
                <w:iCs/>
                <w:color w:val="000000" w:themeColor="text1"/>
                <w:sz w:val="22"/>
                <w:szCs w:val="22"/>
              </w:rPr>
              <w:t xml:space="preserve">/ </w:t>
            </w:r>
            <w:r w:rsidRPr="00D3030F">
              <w:rPr>
                <w:rStyle w:val="Strong"/>
                <w:rFonts w:ascii="Calibri" w:eastAsia="Arial" w:hAnsi="Calibri" w:cs="Calibri"/>
                <w:b w:val="0"/>
                <w:bCs w:val="0"/>
                <w:i/>
                <w:iCs/>
                <w:color w:val="000000" w:themeColor="text1"/>
                <w:sz w:val="22"/>
                <w:szCs w:val="22"/>
              </w:rPr>
              <w:t xml:space="preserve">Mga </w:t>
            </w:r>
            <w:proofErr w:type="spellStart"/>
            <w:r w:rsidRPr="00D3030F">
              <w:rPr>
                <w:rStyle w:val="Strong"/>
                <w:rFonts w:ascii="Calibri" w:eastAsia="Arial" w:hAnsi="Calibri" w:cs="Calibri"/>
                <w:b w:val="0"/>
                <w:bCs w:val="0"/>
                <w:i/>
                <w:iCs/>
                <w:color w:val="000000" w:themeColor="text1"/>
                <w:sz w:val="22"/>
                <w:szCs w:val="22"/>
              </w:rPr>
              <w:t>Pagninilay</w:t>
            </w:r>
            <w:proofErr w:type="spellEnd"/>
          </w:p>
          <w:p w14:paraId="36448A31" w14:textId="77777777" w:rsidR="00D95DA7" w:rsidRPr="00D3030F" w:rsidRDefault="00931B63" w:rsidP="00D3030F">
            <w:pPr>
              <w:widowControl w:val="0"/>
              <w:spacing w:after="20" w:line="240" w:lineRule="auto"/>
              <w:ind w:left="360" w:hanging="360"/>
              <w:rPr>
                <w:rFonts w:ascii="Calibri" w:eastAsia="Montserrat" w:hAnsi="Calibri" w:cs="Calibri"/>
                <w:i/>
                <w:i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7E765D61" w14:textId="77777777" w:rsidR="00D95DA7" w:rsidRPr="00D3030F" w:rsidRDefault="00931B63" w:rsidP="00D3030F">
            <w:pPr>
              <w:spacing w:after="20" w:line="240" w:lineRule="auto"/>
              <w:ind w:left="360" w:hanging="360"/>
              <w:rPr>
                <w:rFonts w:ascii="Calibri" w:eastAsia="Times New Roman" w:hAnsi="Calibri" w:cs="Calibri"/>
                <w:b/>
                <w:bCs/>
                <w:color w:val="000000" w:themeColor="text1"/>
                <w:sz w:val="22"/>
                <w:szCs w:val="22"/>
              </w:rPr>
            </w:pPr>
            <w:r w:rsidRPr="00D3030F">
              <w:rPr>
                <w:rFonts w:ascii="Calibri" w:eastAsia="Arial" w:hAnsi="Calibri" w:cs="Calibri"/>
                <w:i/>
                <w:iCs/>
                <w:color w:val="000000" w:themeColor="text1"/>
                <w:sz w:val="22"/>
                <w:szCs w:val="22"/>
              </w:rPr>
              <w:t xml:space="preserve">- </w:t>
            </w:r>
            <w:r w:rsidR="00D95DA7" w:rsidRPr="00D3030F">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E93B71"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(Halimbawa lamang) Kung maraming mag-aaral ang nahirapan sa konsepto ng arkipelago at lokasyon, maghahanda ako ng mas malaking mapa, mas maraming larawan, at simpleng sentence starters para sa susunod na sesyon. Maaari ko ring hilingin sa instructional coach ang mungkahi sa paggamit ng visual routines sa Araling Panlipunan.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9A126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(Halimbawa lamang) Kung may kalituhan pa sa pagkakaiba ng Teoryang Bulkanismo, Plate Tectonics, at Tulay na Lupa, magbibigay ako ng dagdag na graphic organizer at halimbawa bago ang pangkatang gawain. Ibabahagi ko sa kapwa guro ang epektibong paggamit ng jigsaw puzzle bilang modelo.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C1B82B"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(Halimbawa lamang) Kung mas naging masigla ang mga mag-aaral sa pagkukuwento ng alamat, gagamitin ko ang interes na ito upang mas mapalalim ang paghahambing ng agham at kaalamang bayan. Kakausapin ko ang mga mag-aaral tungkol sa paggalang sa kultura at paniniwala ng iba.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C2F18E" w14:textId="77777777" w:rsidR="00B56833" w:rsidRPr="00D3030F" w:rsidRDefault="00000000" w:rsidP="00D3030F">
            <w:pPr>
              <w:spacing w:after="20" w:line="240" w:lineRule="auto"/>
              <w:ind w:left="360" w:hanging="360"/>
              <w:rPr>
                <w:rFonts w:ascii="Calibri" w:hAnsi="Calibri" w:cs="Calibri"/>
                <w:sz w:val="22"/>
                <w:szCs w:val="22"/>
              </w:rPr>
            </w:pPr>
            <w:r w:rsidRPr="00D3030F">
              <w:rPr>
                <w:rFonts w:ascii="Calibri" w:eastAsia="Arial" w:hAnsi="Calibri" w:cs="Calibri"/>
                <w:sz w:val="22"/>
                <w:szCs w:val="22"/>
              </w:rPr>
              <w:t>(Halimbawa lamang) Kung nakita kong kaya nang maghambing ng tatlong uri ng paliwanag ang karamihan, magbibigay ako ng enrichment na presentasyon o poster. Kung may nahihirapan pa, maghahanda ako ng guided sentence frames at small-group support sa susunod na aralin.</w:t>
            </w:r>
          </w:p>
        </w:tc>
      </w:tr>
    </w:tbl>
    <w:p w14:paraId="4E140757" w14:textId="77777777" w:rsidR="00D85763" w:rsidRPr="00D3030F" w:rsidRDefault="00D85763" w:rsidP="00D3030F">
      <w:pPr>
        <w:ind w:left="360" w:hanging="36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D3030F" w:rsidRPr="00A833F0" w14:paraId="5A0657C5" w14:textId="77777777" w:rsidTr="00D3030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16A75DC" w14:textId="77777777" w:rsidR="00D3030F" w:rsidRPr="00A833F0" w:rsidRDefault="00D3030F"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C387049" w14:textId="77777777" w:rsidR="00D3030F" w:rsidRPr="00A833F0" w:rsidRDefault="00D3030F"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C3861A2" w14:textId="77777777" w:rsidR="00D3030F" w:rsidRPr="00A833F0" w:rsidRDefault="00D3030F"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D3030F" w:rsidRPr="00A833F0" w14:paraId="11D5980B" w14:textId="77777777" w:rsidTr="00D3030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0620B31" w14:textId="77777777" w:rsidR="00D3030F" w:rsidRPr="00A833F0" w:rsidRDefault="00D3030F"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0C541C7D" w14:textId="77777777" w:rsidR="00D3030F" w:rsidRPr="00A833F0" w:rsidRDefault="00D3030F"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A368D0D" w14:textId="77777777" w:rsidR="008D6D3D" w:rsidRPr="00D3030F" w:rsidRDefault="008D6D3D" w:rsidP="00D3030F">
      <w:pPr>
        <w:ind w:left="360" w:hanging="360"/>
        <w:divId w:val="1915970633"/>
        <w:rPr>
          <w:rFonts w:ascii="Calibri" w:eastAsia="Times New Roman" w:hAnsi="Calibri" w:cs="Calibri"/>
          <w:sz w:val="22"/>
          <w:szCs w:val="22"/>
        </w:rPr>
      </w:pPr>
    </w:p>
    <w:p w14:paraId="29CE0843" w14:textId="77777777" w:rsidR="00BE6F5A" w:rsidRDefault="00BE6F5A">
      <w:pPr>
        <w:sectPr w:rsidR="00BE6F5A">
          <w:footerReference w:type="default" r:id="rId9"/>
          <w:pgSz w:w="16838" w:h="11906" w:orient="landscape" w:code="9"/>
          <w:pgMar w:top="720" w:right="720" w:bottom="720" w:left="720" w:header="720" w:footer="720" w:gutter="0"/>
          <w:cols w:space="720"/>
          <w:docGrid w:linePitch="326"/>
        </w:sectPr>
      </w:pPr>
    </w:p>
    <w:p w14:paraId="48D32DB6" w14:textId="77777777" w:rsidR="00122724" w:rsidRPr="00827F12" w:rsidRDefault="00122724" w:rsidP="001227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688D8791" w14:textId="77777777" w:rsidR="00122724" w:rsidRPr="001B2B47" w:rsidRDefault="00122724" w:rsidP="00122724">
      <w:pPr>
        <w:spacing w:line="360" w:lineRule="auto"/>
        <w:rPr>
          <w:b/>
          <w:bCs/>
          <w:sz w:val="20"/>
          <w:szCs w:val="20"/>
        </w:rPr>
      </w:pPr>
      <w:r w:rsidRPr="001B2B47">
        <w:rPr>
          <w:b/>
          <w:bCs/>
          <w:sz w:val="20"/>
          <w:szCs w:val="20"/>
        </w:rPr>
        <w:t>Teacher’s Reference Note:</w:t>
      </w:r>
    </w:p>
    <w:p w14:paraId="1896A776" w14:textId="77777777" w:rsidR="00122724" w:rsidRPr="00E64A82" w:rsidRDefault="00122724" w:rsidP="00122724">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6A30EEA" w14:textId="77777777" w:rsidR="00122724" w:rsidRPr="00E64A82" w:rsidRDefault="00122724" w:rsidP="00122724">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88017ED" w14:textId="77777777" w:rsidR="00122724" w:rsidRPr="001B2B47" w:rsidRDefault="00122724" w:rsidP="00122724">
      <w:pPr>
        <w:rPr>
          <w:i/>
          <w:iCs/>
          <w:sz w:val="20"/>
          <w:szCs w:val="20"/>
        </w:rPr>
      </w:pPr>
      <w:r w:rsidRPr="001B2B47">
        <w:rPr>
          <w:i/>
          <w:iCs/>
          <w:sz w:val="20"/>
          <w:szCs w:val="20"/>
        </w:rPr>
        <w:t>These sample responses are guides only and should be revised based on the actual lesson plan.</w:t>
      </w:r>
    </w:p>
    <w:p w14:paraId="0522AEAD" w14:textId="77777777" w:rsidR="00122724" w:rsidRPr="00A83FAD" w:rsidRDefault="00122724" w:rsidP="001227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E93D294" w14:textId="77777777" w:rsidR="00122724" w:rsidRPr="00827F12" w:rsidRDefault="00122724" w:rsidP="001227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802464B" w14:textId="77777777" w:rsidR="00122724" w:rsidRDefault="00122724" w:rsidP="001227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601FB25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3B091F00"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1C26373" w14:textId="77777777" w:rsidTr="00FA3630">
        <w:tc>
          <w:tcPr>
            <w:tcW w:w="4275" w:type="dxa"/>
            <w:tcMar>
              <w:top w:w="100" w:type="dxa"/>
              <w:left w:w="100" w:type="dxa"/>
              <w:bottom w:w="100" w:type="dxa"/>
              <w:right w:w="100" w:type="dxa"/>
            </w:tcMar>
            <w:vAlign w:val="center"/>
          </w:tcPr>
          <w:p w14:paraId="67F71EB6"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E62128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36E43F2"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83198DF"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37F6048F" w14:textId="77777777" w:rsidTr="00FA3630">
        <w:tc>
          <w:tcPr>
            <w:tcW w:w="4275" w:type="dxa"/>
            <w:tcMar>
              <w:top w:w="100" w:type="dxa"/>
              <w:left w:w="100" w:type="dxa"/>
              <w:bottom w:w="100" w:type="dxa"/>
              <w:right w:w="100" w:type="dxa"/>
            </w:tcMar>
          </w:tcPr>
          <w:p w14:paraId="596E14B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F1D4D1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223C71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9AC0A9" w14:textId="77777777" w:rsidR="00000000" w:rsidRPr="00FA3630" w:rsidRDefault="00000000" w:rsidP="00136A4C">
            <w:pPr>
              <w:widowControl w:val="0"/>
              <w:spacing w:line="240" w:lineRule="auto"/>
              <w:rPr>
                <w:rFonts w:eastAsia="Montserrat" w:cstheme="minorHAnsi"/>
              </w:rPr>
            </w:pPr>
          </w:p>
          <w:p w14:paraId="68DDE969" w14:textId="77777777" w:rsidR="00000000" w:rsidRPr="00FA3630" w:rsidRDefault="00000000" w:rsidP="00136A4C">
            <w:pPr>
              <w:widowControl w:val="0"/>
              <w:spacing w:line="240" w:lineRule="auto"/>
              <w:rPr>
                <w:rFonts w:eastAsia="Montserrat" w:cstheme="minorHAnsi"/>
              </w:rPr>
            </w:pPr>
          </w:p>
          <w:p w14:paraId="24504F11" w14:textId="77777777" w:rsidR="00000000" w:rsidRPr="00FA3630" w:rsidRDefault="00000000" w:rsidP="00136A4C">
            <w:pPr>
              <w:widowControl w:val="0"/>
              <w:spacing w:line="240" w:lineRule="auto"/>
              <w:rPr>
                <w:rFonts w:eastAsia="Montserrat" w:cstheme="minorHAnsi"/>
              </w:rPr>
            </w:pPr>
          </w:p>
        </w:tc>
      </w:tr>
      <w:tr w:rsidR="00FA3630" w:rsidRPr="00FA3630" w14:paraId="59ADE282" w14:textId="77777777" w:rsidTr="00FA3630">
        <w:trPr>
          <w:trHeight w:val="403"/>
        </w:trPr>
        <w:tc>
          <w:tcPr>
            <w:tcW w:w="4275" w:type="dxa"/>
            <w:tcMar>
              <w:top w:w="100" w:type="dxa"/>
              <w:left w:w="100" w:type="dxa"/>
              <w:bottom w:w="100" w:type="dxa"/>
              <w:right w:w="100" w:type="dxa"/>
            </w:tcMar>
          </w:tcPr>
          <w:p w14:paraId="7419C36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B6B38D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B71515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549AB3A" w14:textId="77777777" w:rsidR="00000000" w:rsidRPr="00FA3630" w:rsidRDefault="00000000" w:rsidP="00136A4C">
            <w:pPr>
              <w:widowControl w:val="0"/>
              <w:spacing w:line="240" w:lineRule="auto"/>
              <w:rPr>
                <w:rFonts w:eastAsia="Montserrat" w:cstheme="minorHAnsi"/>
              </w:rPr>
            </w:pPr>
          </w:p>
          <w:p w14:paraId="363AB466" w14:textId="77777777" w:rsidR="00000000" w:rsidRPr="00FA3630" w:rsidRDefault="00000000" w:rsidP="00136A4C">
            <w:pPr>
              <w:widowControl w:val="0"/>
              <w:spacing w:line="240" w:lineRule="auto"/>
              <w:rPr>
                <w:rFonts w:eastAsia="Montserrat" w:cstheme="minorHAnsi"/>
              </w:rPr>
            </w:pPr>
          </w:p>
          <w:p w14:paraId="05278F37" w14:textId="77777777" w:rsidR="00000000" w:rsidRPr="00FA3630" w:rsidRDefault="00000000" w:rsidP="00136A4C">
            <w:pPr>
              <w:widowControl w:val="0"/>
              <w:spacing w:line="240" w:lineRule="auto"/>
              <w:rPr>
                <w:rFonts w:eastAsia="Montserrat" w:cstheme="minorHAnsi"/>
              </w:rPr>
            </w:pPr>
          </w:p>
        </w:tc>
      </w:tr>
      <w:tr w:rsidR="00FA3630" w:rsidRPr="00FA3630" w14:paraId="3D3D4D5F" w14:textId="77777777" w:rsidTr="00FA3630">
        <w:tc>
          <w:tcPr>
            <w:tcW w:w="4275" w:type="dxa"/>
            <w:tcMar>
              <w:top w:w="100" w:type="dxa"/>
              <w:left w:w="100" w:type="dxa"/>
              <w:bottom w:w="100" w:type="dxa"/>
              <w:right w:w="100" w:type="dxa"/>
            </w:tcMar>
          </w:tcPr>
          <w:p w14:paraId="7ED7718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A2B8C9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3BCF4B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303E57E" w14:textId="77777777" w:rsidR="00000000" w:rsidRPr="00FA3630" w:rsidRDefault="00000000" w:rsidP="00136A4C">
            <w:pPr>
              <w:widowControl w:val="0"/>
              <w:spacing w:line="240" w:lineRule="auto"/>
              <w:rPr>
                <w:rFonts w:eastAsia="Montserrat" w:cstheme="minorHAnsi"/>
              </w:rPr>
            </w:pPr>
          </w:p>
          <w:p w14:paraId="2787FFA5" w14:textId="77777777" w:rsidR="00000000" w:rsidRPr="00FA3630" w:rsidRDefault="00000000" w:rsidP="00136A4C">
            <w:pPr>
              <w:widowControl w:val="0"/>
              <w:spacing w:line="240" w:lineRule="auto"/>
              <w:rPr>
                <w:rFonts w:eastAsia="Montserrat" w:cstheme="minorHAnsi"/>
              </w:rPr>
            </w:pPr>
          </w:p>
          <w:p w14:paraId="276733DC" w14:textId="77777777" w:rsidR="00000000" w:rsidRPr="00FA3630" w:rsidRDefault="00000000" w:rsidP="00136A4C">
            <w:pPr>
              <w:widowControl w:val="0"/>
              <w:spacing w:line="240" w:lineRule="auto"/>
              <w:rPr>
                <w:rFonts w:eastAsia="Montserrat" w:cstheme="minorHAnsi"/>
              </w:rPr>
            </w:pPr>
          </w:p>
        </w:tc>
      </w:tr>
      <w:tr w:rsidR="00FA3630" w:rsidRPr="00FA3630" w14:paraId="602ECD75" w14:textId="77777777" w:rsidTr="00FA3630">
        <w:trPr>
          <w:trHeight w:val="664"/>
        </w:trPr>
        <w:tc>
          <w:tcPr>
            <w:tcW w:w="4275" w:type="dxa"/>
            <w:tcMar>
              <w:top w:w="100" w:type="dxa"/>
              <w:left w:w="100" w:type="dxa"/>
              <w:bottom w:w="100" w:type="dxa"/>
              <w:right w:w="100" w:type="dxa"/>
            </w:tcMar>
          </w:tcPr>
          <w:p w14:paraId="73CE162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435559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D21B0A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0833AAF" w14:textId="77777777" w:rsidR="00000000" w:rsidRPr="00FA3630" w:rsidRDefault="00000000" w:rsidP="00136A4C">
            <w:pPr>
              <w:widowControl w:val="0"/>
              <w:spacing w:line="240" w:lineRule="auto"/>
              <w:rPr>
                <w:rFonts w:eastAsia="Montserrat" w:cstheme="minorHAnsi"/>
              </w:rPr>
            </w:pPr>
          </w:p>
          <w:p w14:paraId="656F05A4" w14:textId="77777777" w:rsidR="00000000" w:rsidRPr="00FA3630" w:rsidRDefault="00000000" w:rsidP="00136A4C">
            <w:pPr>
              <w:widowControl w:val="0"/>
              <w:spacing w:line="240" w:lineRule="auto"/>
              <w:rPr>
                <w:rFonts w:eastAsia="Montserrat" w:cstheme="minorHAnsi"/>
              </w:rPr>
            </w:pPr>
          </w:p>
          <w:p w14:paraId="6F385C03" w14:textId="77777777" w:rsidR="00000000" w:rsidRPr="00FA3630" w:rsidRDefault="00000000" w:rsidP="00136A4C">
            <w:pPr>
              <w:widowControl w:val="0"/>
              <w:spacing w:line="240" w:lineRule="auto"/>
              <w:rPr>
                <w:rFonts w:eastAsia="Montserrat" w:cstheme="minorHAnsi"/>
              </w:rPr>
            </w:pPr>
          </w:p>
        </w:tc>
      </w:tr>
      <w:tr w:rsidR="00FA3630" w:rsidRPr="00FA3630" w14:paraId="1304AFF6" w14:textId="77777777" w:rsidTr="00FA3630">
        <w:tc>
          <w:tcPr>
            <w:tcW w:w="4275" w:type="dxa"/>
            <w:tcMar>
              <w:top w:w="100" w:type="dxa"/>
              <w:left w:w="100" w:type="dxa"/>
              <w:bottom w:w="100" w:type="dxa"/>
              <w:right w:w="100" w:type="dxa"/>
            </w:tcMar>
          </w:tcPr>
          <w:p w14:paraId="7E8CF0C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7FFDABA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1AF09B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313DE62" w14:textId="77777777" w:rsidR="00000000" w:rsidRPr="00FA3630" w:rsidRDefault="00000000" w:rsidP="00136A4C">
            <w:pPr>
              <w:widowControl w:val="0"/>
              <w:spacing w:line="240" w:lineRule="auto"/>
              <w:rPr>
                <w:rFonts w:eastAsia="Montserrat" w:cstheme="minorHAnsi"/>
              </w:rPr>
            </w:pPr>
          </w:p>
          <w:p w14:paraId="5C4744F2" w14:textId="77777777" w:rsidR="00000000" w:rsidRPr="00FA3630" w:rsidRDefault="00000000" w:rsidP="00136A4C">
            <w:pPr>
              <w:widowControl w:val="0"/>
              <w:spacing w:line="240" w:lineRule="auto"/>
              <w:rPr>
                <w:rFonts w:eastAsia="Montserrat" w:cstheme="minorHAnsi"/>
              </w:rPr>
            </w:pPr>
          </w:p>
          <w:p w14:paraId="352CCEC2" w14:textId="77777777" w:rsidR="00000000" w:rsidRPr="00FA3630" w:rsidRDefault="00000000" w:rsidP="00136A4C">
            <w:pPr>
              <w:widowControl w:val="0"/>
              <w:spacing w:line="240" w:lineRule="auto"/>
              <w:rPr>
                <w:rFonts w:eastAsia="Montserrat" w:cstheme="minorHAnsi"/>
              </w:rPr>
            </w:pPr>
          </w:p>
        </w:tc>
      </w:tr>
      <w:tr w:rsidR="00FA3630" w:rsidRPr="00FA3630" w14:paraId="51A74DEA" w14:textId="77777777" w:rsidTr="00FA3630">
        <w:tc>
          <w:tcPr>
            <w:tcW w:w="4275" w:type="dxa"/>
            <w:tcMar>
              <w:top w:w="100" w:type="dxa"/>
              <w:left w:w="100" w:type="dxa"/>
              <w:bottom w:w="100" w:type="dxa"/>
              <w:right w:w="100" w:type="dxa"/>
            </w:tcMar>
          </w:tcPr>
          <w:p w14:paraId="35DF2EC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4E12944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9CE8D8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176C6C" w14:textId="77777777" w:rsidR="00000000" w:rsidRPr="00FA3630" w:rsidRDefault="00000000" w:rsidP="00136A4C">
            <w:pPr>
              <w:widowControl w:val="0"/>
              <w:spacing w:line="240" w:lineRule="auto"/>
              <w:rPr>
                <w:rFonts w:eastAsia="Montserrat" w:cstheme="minorHAnsi"/>
              </w:rPr>
            </w:pPr>
          </w:p>
        </w:tc>
      </w:tr>
      <w:tr w:rsidR="00FA3630" w:rsidRPr="00FA3630" w14:paraId="46F9D3C8" w14:textId="77777777" w:rsidTr="00FA3630">
        <w:tc>
          <w:tcPr>
            <w:tcW w:w="4275" w:type="dxa"/>
            <w:tcMar>
              <w:top w:w="100" w:type="dxa"/>
              <w:left w:w="100" w:type="dxa"/>
              <w:bottom w:w="100" w:type="dxa"/>
              <w:right w:w="100" w:type="dxa"/>
            </w:tcMar>
          </w:tcPr>
          <w:p w14:paraId="1A64EC5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CCA9EE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43E64E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B19DC1" w14:textId="77777777" w:rsidR="00000000" w:rsidRPr="00FA3630" w:rsidRDefault="00000000" w:rsidP="00136A4C">
            <w:pPr>
              <w:widowControl w:val="0"/>
              <w:spacing w:line="240" w:lineRule="auto"/>
              <w:rPr>
                <w:rFonts w:eastAsia="Montserrat" w:cstheme="minorHAnsi"/>
              </w:rPr>
            </w:pPr>
          </w:p>
          <w:p w14:paraId="70FDB2A0" w14:textId="77777777" w:rsidR="00000000" w:rsidRPr="00FA3630" w:rsidRDefault="00000000" w:rsidP="00136A4C">
            <w:pPr>
              <w:widowControl w:val="0"/>
              <w:spacing w:line="240" w:lineRule="auto"/>
              <w:rPr>
                <w:rFonts w:eastAsia="Montserrat" w:cstheme="minorHAnsi"/>
              </w:rPr>
            </w:pPr>
          </w:p>
          <w:p w14:paraId="4FBAA932" w14:textId="77777777" w:rsidR="00000000" w:rsidRPr="00FA3630" w:rsidRDefault="00000000" w:rsidP="00136A4C">
            <w:pPr>
              <w:widowControl w:val="0"/>
              <w:spacing w:line="240" w:lineRule="auto"/>
              <w:rPr>
                <w:rFonts w:eastAsia="Montserrat" w:cstheme="minorHAnsi"/>
              </w:rPr>
            </w:pPr>
          </w:p>
        </w:tc>
      </w:tr>
      <w:tr w:rsidR="00FA3630" w:rsidRPr="00FA3630" w14:paraId="13CA7DB0" w14:textId="77777777" w:rsidTr="00FA3630">
        <w:tc>
          <w:tcPr>
            <w:tcW w:w="4275" w:type="dxa"/>
            <w:tcMar>
              <w:top w:w="100" w:type="dxa"/>
              <w:left w:w="100" w:type="dxa"/>
              <w:bottom w:w="100" w:type="dxa"/>
              <w:right w:w="100" w:type="dxa"/>
            </w:tcMar>
          </w:tcPr>
          <w:p w14:paraId="793E79B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CD06E6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328F25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4E5A3A3" w14:textId="77777777" w:rsidR="00000000" w:rsidRPr="00FA3630" w:rsidRDefault="00000000" w:rsidP="00136A4C">
            <w:pPr>
              <w:widowControl w:val="0"/>
              <w:spacing w:line="240" w:lineRule="auto"/>
              <w:rPr>
                <w:rFonts w:eastAsia="Montserrat" w:cstheme="minorHAnsi"/>
              </w:rPr>
            </w:pPr>
          </w:p>
          <w:p w14:paraId="18C36841" w14:textId="77777777" w:rsidR="00000000" w:rsidRPr="00FA3630" w:rsidRDefault="00000000" w:rsidP="00136A4C">
            <w:pPr>
              <w:widowControl w:val="0"/>
              <w:spacing w:line="240" w:lineRule="auto"/>
              <w:rPr>
                <w:rFonts w:eastAsia="Montserrat" w:cstheme="minorHAnsi"/>
              </w:rPr>
            </w:pPr>
          </w:p>
          <w:p w14:paraId="1B833665" w14:textId="77777777" w:rsidR="00000000" w:rsidRPr="00FA3630" w:rsidRDefault="00000000" w:rsidP="00136A4C">
            <w:pPr>
              <w:widowControl w:val="0"/>
              <w:spacing w:line="240" w:lineRule="auto"/>
              <w:rPr>
                <w:rFonts w:eastAsia="Montserrat" w:cstheme="minorHAnsi"/>
              </w:rPr>
            </w:pPr>
          </w:p>
        </w:tc>
      </w:tr>
      <w:tr w:rsidR="00FA3630" w:rsidRPr="00FA3630" w14:paraId="28ABC32B" w14:textId="77777777" w:rsidTr="00FA3630">
        <w:tc>
          <w:tcPr>
            <w:tcW w:w="4275" w:type="dxa"/>
            <w:tcMar>
              <w:top w:w="100" w:type="dxa"/>
              <w:left w:w="100" w:type="dxa"/>
              <w:bottom w:w="100" w:type="dxa"/>
              <w:right w:w="100" w:type="dxa"/>
            </w:tcMar>
          </w:tcPr>
          <w:p w14:paraId="5A4476D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F9109C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A2FE23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A054AAB" w14:textId="77777777" w:rsidR="00000000" w:rsidRPr="00FA3630" w:rsidRDefault="00000000" w:rsidP="00136A4C">
            <w:pPr>
              <w:widowControl w:val="0"/>
              <w:spacing w:line="240" w:lineRule="auto"/>
              <w:rPr>
                <w:rFonts w:eastAsia="Montserrat" w:cstheme="minorHAnsi"/>
              </w:rPr>
            </w:pPr>
          </w:p>
          <w:p w14:paraId="280E45EF" w14:textId="77777777" w:rsidR="00000000" w:rsidRPr="00FA3630" w:rsidRDefault="00000000" w:rsidP="00136A4C">
            <w:pPr>
              <w:widowControl w:val="0"/>
              <w:spacing w:line="240" w:lineRule="auto"/>
              <w:rPr>
                <w:rFonts w:eastAsia="Montserrat" w:cstheme="minorHAnsi"/>
              </w:rPr>
            </w:pPr>
          </w:p>
          <w:p w14:paraId="469DA410" w14:textId="77777777" w:rsidR="00000000" w:rsidRPr="00FA3630" w:rsidRDefault="00000000" w:rsidP="00136A4C">
            <w:pPr>
              <w:widowControl w:val="0"/>
              <w:spacing w:line="240" w:lineRule="auto"/>
              <w:rPr>
                <w:rFonts w:eastAsia="Montserrat" w:cstheme="minorHAnsi"/>
              </w:rPr>
            </w:pPr>
          </w:p>
        </w:tc>
      </w:tr>
    </w:tbl>
    <w:p w14:paraId="606B1BCA"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4FF2E941" w14:textId="77777777" w:rsidTr="00FA3630">
        <w:trPr>
          <w:trHeight w:val="2538"/>
        </w:trPr>
        <w:tc>
          <w:tcPr>
            <w:tcW w:w="10160" w:type="dxa"/>
            <w:tcMar>
              <w:top w:w="100" w:type="dxa"/>
              <w:left w:w="100" w:type="dxa"/>
              <w:bottom w:w="100" w:type="dxa"/>
              <w:right w:w="100" w:type="dxa"/>
            </w:tcMar>
          </w:tcPr>
          <w:p w14:paraId="0816060E"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4EB35DC" w14:textId="77777777" w:rsidR="00000000" w:rsidRPr="00FA3630" w:rsidRDefault="00000000" w:rsidP="00FA3630">
      <w:pPr>
        <w:rPr>
          <w:rFonts w:eastAsia="Montserrat" w:cstheme="minorHAnsi"/>
        </w:rPr>
      </w:pPr>
    </w:p>
    <w:p w14:paraId="3E7E0B32" w14:textId="77777777" w:rsidR="00000000" w:rsidRPr="00FA3630" w:rsidRDefault="00000000" w:rsidP="00FA3630">
      <w:pPr>
        <w:rPr>
          <w:rFonts w:cstheme="minorHAnsi"/>
        </w:rPr>
      </w:pPr>
    </w:p>
    <w:p w14:paraId="04804194"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16CF" w14:textId="77777777" w:rsidR="003977E7" w:rsidRDefault="003977E7" w:rsidP="005F2F6D">
      <w:pPr>
        <w:spacing w:after="0" w:line="240" w:lineRule="auto"/>
      </w:pPr>
      <w:r>
        <w:separator/>
      </w:r>
    </w:p>
  </w:endnote>
  <w:endnote w:type="continuationSeparator" w:id="0">
    <w:p w14:paraId="3830410D" w14:textId="77777777" w:rsidR="003977E7" w:rsidRDefault="003977E7"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6C84" w14:textId="77777777" w:rsidR="00D3030F" w:rsidRPr="00106735" w:rsidRDefault="00D3030F" w:rsidP="00D3030F">
    <w:pPr>
      <w:pStyle w:val="Header"/>
      <w:rPr>
        <w:b/>
        <w:bCs/>
        <w:u w:val="single"/>
      </w:rPr>
    </w:pPr>
    <w:r w:rsidRPr="00106735">
      <w:rPr>
        <w:b/>
        <w:bCs/>
        <w:u w:val="single"/>
      </w:rPr>
      <w:t>______________________________________________________________________________</w:t>
    </w:r>
  </w:p>
  <w:p w14:paraId="4256C837" w14:textId="77777777" w:rsidR="00D3030F" w:rsidRPr="00106735" w:rsidRDefault="00D3030F" w:rsidP="00D3030F">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164BABAB" w14:textId="77777777" w:rsidR="00D3030F" w:rsidRDefault="00D3030F" w:rsidP="00D3030F">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B012" w14:textId="77777777" w:rsidR="003977E7" w:rsidRDefault="003977E7" w:rsidP="005F2F6D">
      <w:pPr>
        <w:spacing w:after="0" w:line="240" w:lineRule="auto"/>
      </w:pPr>
      <w:r>
        <w:separator/>
      </w:r>
    </w:p>
  </w:footnote>
  <w:footnote w:type="continuationSeparator" w:id="0">
    <w:p w14:paraId="71C4F7FA" w14:textId="77777777" w:rsidR="003977E7" w:rsidRDefault="003977E7"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22724"/>
    <w:rsid w:val="001B5CF0"/>
    <w:rsid w:val="001C5C02"/>
    <w:rsid w:val="002048ED"/>
    <w:rsid w:val="00212B78"/>
    <w:rsid w:val="00234FF7"/>
    <w:rsid w:val="002458B9"/>
    <w:rsid w:val="00295036"/>
    <w:rsid w:val="002A6C8A"/>
    <w:rsid w:val="002D66CE"/>
    <w:rsid w:val="00335629"/>
    <w:rsid w:val="00351322"/>
    <w:rsid w:val="003977E7"/>
    <w:rsid w:val="003D5ACC"/>
    <w:rsid w:val="003E6EFA"/>
    <w:rsid w:val="005854E8"/>
    <w:rsid w:val="00595AD9"/>
    <w:rsid w:val="005D62F4"/>
    <w:rsid w:val="005F2F6D"/>
    <w:rsid w:val="00600A52"/>
    <w:rsid w:val="00683C04"/>
    <w:rsid w:val="006D6478"/>
    <w:rsid w:val="008D6D3D"/>
    <w:rsid w:val="00931B63"/>
    <w:rsid w:val="009320A2"/>
    <w:rsid w:val="00971254"/>
    <w:rsid w:val="009C0D11"/>
    <w:rsid w:val="009C3008"/>
    <w:rsid w:val="00A076F3"/>
    <w:rsid w:val="00A96ACB"/>
    <w:rsid w:val="00AD4F02"/>
    <w:rsid w:val="00B243D5"/>
    <w:rsid w:val="00B408E6"/>
    <w:rsid w:val="00B56833"/>
    <w:rsid w:val="00BD6393"/>
    <w:rsid w:val="00BE08FF"/>
    <w:rsid w:val="00BE6F5A"/>
    <w:rsid w:val="00BF0604"/>
    <w:rsid w:val="00C02C34"/>
    <w:rsid w:val="00C6599C"/>
    <w:rsid w:val="00C71E98"/>
    <w:rsid w:val="00C90E7B"/>
    <w:rsid w:val="00CE486E"/>
    <w:rsid w:val="00D3030F"/>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718E2"/>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D3030F"/>
    <w:rPr>
      <w:color w:val="467886" w:themeColor="hyperlink"/>
      <w:u w:val="single"/>
    </w:rPr>
  </w:style>
  <w:style w:type="table" w:styleId="TableGrid">
    <w:name w:val="Table Grid"/>
    <w:basedOn w:val="TableNormal"/>
    <w:uiPriority w:val="59"/>
    <w:rsid w:val="00D3030F"/>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147</ap:TotalTime>
  <ap:Pages>11</ap:Pages>
  <ap:Words>3633</ap:Words>
  <ap:Characters>20710</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24295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Araling Panlipunan 5 Term 1 Week 2</dc:title>
  <dc:subject/>
  <dc:creator>DepEdClub.com</dc:creator>
  <cp:lastModifiedBy>DepEdClub.com</cp:lastModifiedBy>
  <cp:revision>1</cp:revision>
</cp:coreProperties>
</file>