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8DAEF" w14:textId="5F7B2777" w:rsidR="00600A52" w:rsidRPr="005E2487" w:rsidRDefault="005E2487" w:rsidP="005E2487">
      <w:pPr>
        <w:pStyle w:val="NoSpacing"/>
        <w:jc w:val="center"/>
        <w:rPr>
          <w:rFonts w:ascii="Calibri" w:eastAsia="Times New Roman" w:hAnsi="Calibri" w:cs="Calibri"/>
          <w:bCs/>
          <w:noProof/>
          <w:sz w:val="22"/>
          <w:szCs w:val="22"/>
          <w:lang w:val="fil-PH"/>
        </w:rPr>
      </w:pPr>
      <w:r w:rsidRPr="005E2487">
        <w:rPr>
          <w:rFonts w:ascii="Calibri" w:eastAsia="Arial" w:hAnsi="Calibri" w:cs="Calibri"/>
          <w:b/>
          <w:caps/>
          <w:noProof/>
          <w:sz w:val="22"/>
          <w:lang w:val="fil-PH"/>
        </w:rPr>
        <w:t>GRADE 5 DAILY LESSON LOGS</w:t>
      </w:r>
      <w:r w:rsidRPr="005E2487">
        <w:rPr>
          <w:rFonts w:ascii="Calibri" w:eastAsia="Arial" w:hAnsi="Calibri" w:cs="Calibri"/>
          <w:i/>
          <w:noProof/>
          <w:sz w:val="22"/>
          <w:lang w:val="fil-PH"/>
        </w:rPr>
        <w:t xml:space="preserve"> | ILAW Format</w:t>
      </w:r>
    </w:p>
    <w:p w14:paraId="7AF3B699" w14:textId="77777777" w:rsidR="00600A52" w:rsidRPr="005E2487" w:rsidRDefault="00600A52" w:rsidP="005E2487">
      <w:pPr>
        <w:pStyle w:val="NoSpacing"/>
        <w:jc w:val="center"/>
        <w:rPr>
          <w:rFonts w:ascii="Calibri" w:eastAsia="Times New Roman" w:hAnsi="Calibri" w:cs="Calibri"/>
          <w:b/>
          <w:bCs/>
          <w:noProof/>
          <w:sz w:val="22"/>
          <w:szCs w:val="22"/>
          <w:lang w:val="fil-PH"/>
        </w:rPr>
      </w:pPr>
    </w:p>
    <w:p w14:paraId="72B0F920" w14:textId="77777777" w:rsidR="00D85763" w:rsidRPr="005E2487" w:rsidRDefault="00D85763" w:rsidP="005E2487">
      <w:pPr>
        <w:ind w:left="180" w:hanging="180"/>
        <w:divId w:val="1915970633"/>
        <w:rPr>
          <w:rFonts w:eastAsia="Times New Roman"/>
          <w:noProof/>
          <w:vanish/>
          <w:szCs w:val="22"/>
          <w:lang w:val="fil-PH"/>
        </w:rPr>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5264"/>
        <w:gridCol w:w="4882"/>
        <w:gridCol w:w="5236"/>
      </w:tblGrid>
      <w:tr w:rsidR="00D85763" w:rsidRPr="005E2487" w14:paraId="36AA5C36" w14:textId="77777777" w:rsidTr="005E2487">
        <w:trPr>
          <w:divId w:val="1915970633"/>
        </w:trPr>
        <w:tc>
          <w:tcPr>
            <w:tcW w:w="1000"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A52300C" w14:textId="77777777" w:rsidR="00931B63" w:rsidRPr="005E2487" w:rsidRDefault="0086323A" w:rsidP="005E2487">
            <w:pPr>
              <w:ind w:left="180" w:hanging="180"/>
              <w:rPr>
                <w:rStyle w:val="Strong"/>
                <w:rFonts w:eastAsia="Times New Roman"/>
                <w:noProof/>
                <w:color w:val="000000" w:themeColor="text1"/>
                <w:lang w:val="fil-PH"/>
              </w:rPr>
            </w:pPr>
            <w:r w:rsidRPr="005E2487">
              <w:rPr>
                <w:rStyle w:val="Strong"/>
                <w:rFonts w:eastAsia="Arial"/>
                <w:noProof/>
                <w:color w:val="000000" w:themeColor="text1"/>
                <w:lang w:val="fil-PH"/>
              </w:rPr>
              <w:t>Name of Lesson</w:t>
            </w:r>
            <w:r w:rsidR="00C02C34" w:rsidRPr="005E2487">
              <w:rPr>
                <w:rStyle w:val="Strong"/>
                <w:rFonts w:eastAsia="Arial"/>
                <w:noProof/>
                <w:color w:val="000000" w:themeColor="text1"/>
                <w:lang w:val="fil-PH"/>
              </w:rPr>
              <w:t xml:space="preserve"> </w:t>
            </w:r>
          </w:p>
          <w:p w14:paraId="0E09F3BC" w14:textId="77777777" w:rsidR="00D85763" w:rsidRPr="005E2487" w:rsidRDefault="00C02C34" w:rsidP="005E2487">
            <w:pPr>
              <w:ind w:left="180" w:hanging="180"/>
              <w:rPr>
                <w:rFonts w:eastAsia="Times New Roman"/>
                <w:b/>
                <w:bCs/>
                <w:i/>
                <w:iCs/>
                <w:noProof/>
                <w:color w:val="000000" w:themeColor="text1"/>
                <w:lang w:val="fil-PH"/>
              </w:rPr>
            </w:pPr>
            <w:r w:rsidRPr="005E2487">
              <w:rPr>
                <w:rStyle w:val="Strong"/>
                <w:rFonts w:eastAsia="Arial"/>
                <w:b w:val="0"/>
                <w:bCs w:val="0"/>
                <w:i/>
                <w:iCs/>
                <w:noProof/>
                <w:color w:val="000000" w:themeColor="text1"/>
                <w:lang w:val="fil-PH"/>
              </w:rPr>
              <w:t>/ Pangalan ng Aralin</w:t>
            </w:r>
          </w:p>
        </w:tc>
        <w:tc>
          <w:tcPr>
            <w:tcW w:w="0" w:type="auto"/>
            <w:gridSpan w:val="2"/>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ED82FB1" w14:textId="77777777" w:rsidR="0067450D" w:rsidRPr="005E2487" w:rsidRDefault="0086323A" w:rsidP="005E2487">
            <w:pPr>
              <w:ind w:left="180" w:hanging="180"/>
              <w:rPr>
                <w:noProof/>
                <w:lang w:val="fil-PH"/>
              </w:rPr>
            </w:pPr>
            <w:r w:rsidRPr="005E2487">
              <w:rPr>
                <w:rFonts w:eastAsia="Arial"/>
                <w:noProof/>
                <w:lang w:val="fil-PH"/>
              </w:rPr>
              <w:t>Exploring Early Philippine Music and Arts: Forms and Functions in Performing and Visual Arts</w:t>
            </w:r>
          </w:p>
        </w:tc>
      </w:tr>
      <w:tr w:rsidR="00600A52" w:rsidRPr="005E2487" w14:paraId="400E5C2D" w14:textId="77777777" w:rsidTr="005E248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40A06553" w14:textId="77777777" w:rsidR="00931B63" w:rsidRPr="005E2487" w:rsidRDefault="00600A52" w:rsidP="005E2487">
            <w:pPr>
              <w:ind w:left="180" w:hanging="180"/>
              <w:rPr>
                <w:rStyle w:val="Strong"/>
                <w:rFonts w:eastAsia="Times New Roman"/>
                <w:noProof/>
                <w:color w:val="000000" w:themeColor="text1"/>
                <w:lang w:val="fil-PH"/>
              </w:rPr>
            </w:pPr>
            <w:r w:rsidRPr="005E2487">
              <w:rPr>
                <w:rStyle w:val="Strong"/>
                <w:rFonts w:eastAsia="Arial"/>
                <w:noProof/>
                <w:color w:val="000000" w:themeColor="text1"/>
                <w:lang w:val="fil-PH"/>
              </w:rPr>
              <w:t>Learning Area</w:t>
            </w:r>
            <w:r w:rsidR="00C02C34" w:rsidRPr="005E2487">
              <w:rPr>
                <w:rStyle w:val="Strong"/>
                <w:rFonts w:eastAsia="Arial"/>
                <w:noProof/>
                <w:color w:val="000000" w:themeColor="text1"/>
                <w:lang w:val="fil-PH"/>
              </w:rPr>
              <w:t xml:space="preserve"> </w:t>
            </w:r>
          </w:p>
          <w:p w14:paraId="645BF598" w14:textId="77777777" w:rsidR="00600A52" w:rsidRPr="005E2487" w:rsidRDefault="00C02C34" w:rsidP="005E2487">
            <w:pPr>
              <w:ind w:left="180" w:hanging="180"/>
              <w:rPr>
                <w:rStyle w:val="Strong"/>
                <w:rFonts w:eastAsia="Times New Roman"/>
                <w:b w:val="0"/>
                <w:bCs w:val="0"/>
                <w:i/>
                <w:iCs/>
                <w:noProof/>
                <w:color w:val="000000" w:themeColor="text1"/>
                <w:lang w:val="fil-PH"/>
              </w:rPr>
            </w:pPr>
            <w:r w:rsidRPr="005E2487">
              <w:rPr>
                <w:rStyle w:val="Strong"/>
                <w:rFonts w:eastAsia="Arial"/>
                <w:b w:val="0"/>
                <w:bCs w:val="0"/>
                <w:i/>
                <w:iCs/>
                <w:noProof/>
                <w:color w:val="000000" w:themeColor="text1"/>
                <w:lang w:val="fil-PH"/>
              </w:rPr>
              <w:t>/ Asignatura</w:t>
            </w:r>
          </w:p>
        </w:tc>
        <w:tc>
          <w:tcPr>
            <w:tcW w:w="0" w:type="auto"/>
            <w:gridSpan w:val="2"/>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6E9BD42" w14:textId="77777777" w:rsidR="0067450D" w:rsidRPr="005E2487" w:rsidRDefault="0086323A" w:rsidP="005E2487">
            <w:pPr>
              <w:ind w:left="180" w:hanging="180"/>
              <w:rPr>
                <w:noProof/>
                <w:lang w:val="fil-PH"/>
              </w:rPr>
            </w:pPr>
            <w:r w:rsidRPr="005E2487">
              <w:rPr>
                <w:rFonts w:eastAsia="Arial"/>
                <w:noProof/>
                <w:lang w:val="fil-PH"/>
              </w:rPr>
              <w:t>MUSIC AND ARTS 5</w:t>
            </w:r>
          </w:p>
        </w:tc>
      </w:tr>
      <w:tr w:rsidR="00600A52" w:rsidRPr="005E2487" w14:paraId="0CB708E5" w14:textId="77777777" w:rsidTr="005E248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01F303F7" w14:textId="77777777" w:rsidR="00600A52" w:rsidRPr="005E2487" w:rsidRDefault="00600A52" w:rsidP="005E2487">
            <w:pPr>
              <w:ind w:left="180" w:hanging="180"/>
              <w:rPr>
                <w:rStyle w:val="Strong"/>
                <w:rFonts w:eastAsia="Times New Roman"/>
                <w:noProof/>
                <w:color w:val="000000" w:themeColor="text1"/>
                <w:lang w:val="fil-PH"/>
              </w:rPr>
            </w:pPr>
            <w:r w:rsidRPr="005E2487">
              <w:rPr>
                <w:rStyle w:val="Strong"/>
                <w:rFonts w:eastAsia="Arial"/>
                <w:noProof/>
                <w:color w:val="000000" w:themeColor="text1"/>
                <w:lang w:val="fil-PH"/>
              </w:rPr>
              <w:t>Term</w:t>
            </w:r>
            <w:r w:rsidR="00931B63" w:rsidRPr="005E2487">
              <w:rPr>
                <w:rStyle w:val="Strong"/>
                <w:rFonts w:eastAsia="Arial"/>
                <w:noProof/>
                <w:color w:val="000000" w:themeColor="text1"/>
                <w:lang w:val="fil-PH"/>
              </w:rPr>
              <w:t xml:space="preserve"> </w:t>
            </w:r>
            <w:r w:rsidRPr="005E2487">
              <w:rPr>
                <w:rStyle w:val="Strong"/>
                <w:rFonts w:eastAsia="Arial"/>
                <w:noProof/>
                <w:color w:val="000000" w:themeColor="text1"/>
                <w:lang w:val="fil-PH"/>
              </w:rPr>
              <w:t>/</w:t>
            </w:r>
            <w:r w:rsidR="00931B63" w:rsidRPr="005E2487">
              <w:rPr>
                <w:rStyle w:val="Strong"/>
                <w:rFonts w:eastAsia="Arial"/>
                <w:noProof/>
                <w:color w:val="000000" w:themeColor="text1"/>
                <w:lang w:val="fil-PH"/>
              </w:rPr>
              <w:t xml:space="preserve"> </w:t>
            </w:r>
            <w:r w:rsidRPr="005E2487">
              <w:rPr>
                <w:rStyle w:val="Strong"/>
                <w:rFonts w:eastAsia="Arial"/>
                <w:noProof/>
                <w:color w:val="000000" w:themeColor="text1"/>
                <w:lang w:val="fil-PH"/>
              </w:rPr>
              <w:t>Week</w:t>
            </w:r>
          </w:p>
        </w:tc>
        <w:tc>
          <w:tcPr>
            <w:tcW w:w="0" w:type="auto"/>
            <w:gridSpan w:val="2"/>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2EBD77F" w14:textId="77777777" w:rsidR="0067450D" w:rsidRPr="005E2487" w:rsidRDefault="0086323A" w:rsidP="005E2487">
            <w:pPr>
              <w:ind w:left="180" w:hanging="180"/>
              <w:rPr>
                <w:noProof/>
                <w:lang w:val="fil-PH"/>
              </w:rPr>
            </w:pPr>
            <w:r w:rsidRPr="005E2487">
              <w:rPr>
                <w:rFonts w:eastAsia="Arial"/>
                <w:noProof/>
                <w:lang w:val="fil-PH"/>
              </w:rPr>
              <w:t>Term 1 | Week 4</w:t>
            </w:r>
          </w:p>
        </w:tc>
      </w:tr>
      <w:tr w:rsidR="00600A52" w:rsidRPr="005E2487" w14:paraId="402B5EB8" w14:textId="77777777" w:rsidTr="005E248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64DCF6EE" w14:textId="77777777" w:rsidR="00931B63" w:rsidRPr="005E2487" w:rsidRDefault="00600A52" w:rsidP="005E2487">
            <w:pPr>
              <w:ind w:left="180" w:hanging="180"/>
              <w:rPr>
                <w:rStyle w:val="Strong"/>
                <w:rFonts w:eastAsia="Times New Roman"/>
                <w:noProof/>
                <w:color w:val="000000" w:themeColor="text1"/>
                <w:lang w:val="fil-PH"/>
              </w:rPr>
            </w:pPr>
            <w:r w:rsidRPr="005E2487">
              <w:rPr>
                <w:rStyle w:val="Strong"/>
                <w:rFonts w:eastAsia="Arial"/>
                <w:noProof/>
                <w:color w:val="000000" w:themeColor="text1"/>
                <w:lang w:val="fil-PH"/>
              </w:rPr>
              <w:t>Grade Level and Section</w:t>
            </w:r>
          </w:p>
          <w:p w14:paraId="0BF9FC14" w14:textId="77777777" w:rsidR="00600A52" w:rsidRPr="005E2487" w:rsidRDefault="00C02C34" w:rsidP="005E2487">
            <w:pPr>
              <w:ind w:left="180" w:hanging="180"/>
              <w:rPr>
                <w:rStyle w:val="Strong"/>
                <w:rFonts w:eastAsia="Times New Roman"/>
                <w:b w:val="0"/>
                <w:bCs w:val="0"/>
                <w:i/>
                <w:iCs/>
                <w:noProof/>
                <w:color w:val="000000" w:themeColor="text1"/>
                <w:lang w:val="fil-PH"/>
              </w:rPr>
            </w:pPr>
            <w:r w:rsidRPr="005E2487">
              <w:rPr>
                <w:rStyle w:val="Strong"/>
                <w:rFonts w:eastAsia="Arial"/>
                <w:b w:val="0"/>
                <w:bCs w:val="0"/>
                <w:i/>
                <w:iCs/>
                <w:noProof/>
                <w:color w:val="000000" w:themeColor="text1"/>
                <w:lang w:val="fil-PH"/>
              </w:rPr>
              <w:t xml:space="preserve"> / Baitang/Pangkat</w:t>
            </w:r>
          </w:p>
        </w:tc>
        <w:tc>
          <w:tcPr>
            <w:tcW w:w="0" w:type="auto"/>
            <w:gridSpan w:val="2"/>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0484929" w14:textId="77777777" w:rsidR="0067450D" w:rsidRPr="005E2487" w:rsidRDefault="0086323A" w:rsidP="005E2487">
            <w:pPr>
              <w:ind w:left="180" w:hanging="180"/>
              <w:rPr>
                <w:noProof/>
                <w:lang w:val="fil-PH"/>
              </w:rPr>
            </w:pPr>
            <w:r w:rsidRPr="005E2487">
              <w:rPr>
                <w:rFonts w:eastAsia="Arial"/>
                <w:noProof/>
                <w:lang w:val="fil-PH"/>
              </w:rPr>
              <w:t>Grade 5</w:t>
            </w:r>
          </w:p>
        </w:tc>
      </w:tr>
      <w:tr w:rsidR="00D85763" w:rsidRPr="005E2487" w14:paraId="30FBE6E7" w14:textId="77777777" w:rsidTr="005E248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ADD94DB" w14:textId="77777777" w:rsidR="00931B63" w:rsidRPr="005E2487" w:rsidRDefault="00A076F3" w:rsidP="005E2487">
            <w:pPr>
              <w:ind w:left="180" w:hanging="180"/>
              <w:rPr>
                <w:rStyle w:val="Strong"/>
                <w:noProof/>
                <w:color w:val="000000" w:themeColor="text1"/>
                <w:lang w:val="fil-PH"/>
              </w:rPr>
            </w:pPr>
            <w:r w:rsidRPr="005E2487">
              <w:rPr>
                <w:rStyle w:val="Strong"/>
                <w:rFonts w:eastAsia="Arial"/>
                <w:noProof/>
                <w:color w:val="000000" w:themeColor="text1"/>
                <w:lang w:val="fil-PH"/>
              </w:rPr>
              <w:t>Teacher</w:t>
            </w:r>
            <w:r w:rsidR="00C02C34" w:rsidRPr="005E2487">
              <w:rPr>
                <w:rStyle w:val="Strong"/>
                <w:rFonts w:eastAsia="Arial"/>
                <w:noProof/>
                <w:color w:val="000000" w:themeColor="text1"/>
                <w:lang w:val="fil-PH"/>
              </w:rPr>
              <w:t xml:space="preserve"> </w:t>
            </w:r>
          </w:p>
          <w:p w14:paraId="01A47180" w14:textId="77777777" w:rsidR="00D85763" w:rsidRPr="005E2487" w:rsidRDefault="00C02C34" w:rsidP="005E2487">
            <w:pPr>
              <w:ind w:left="180" w:hanging="180"/>
              <w:rPr>
                <w:rFonts w:eastAsia="Times New Roman"/>
                <w:b/>
                <w:bCs/>
                <w:i/>
                <w:iCs/>
                <w:noProof/>
                <w:color w:val="000000" w:themeColor="text1"/>
                <w:lang w:val="fil-PH"/>
              </w:rPr>
            </w:pPr>
            <w:r w:rsidRPr="005E2487">
              <w:rPr>
                <w:rStyle w:val="Strong"/>
                <w:rFonts w:eastAsia="Arial"/>
                <w:b w:val="0"/>
                <w:bCs w:val="0"/>
                <w:i/>
                <w:iCs/>
                <w:noProof/>
                <w:color w:val="000000" w:themeColor="text1"/>
                <w:lang w:val="fil-PH"/>
              </w:rPr>
              <w:t>/ Guro</w:t>
            </w:r>
          </w:p>
        </w:tc>
        <w:tc>
          <w:tcPr>
            <w:tcW w:w="0" w:type="auto"/>
            <w:gridSpan w:val="2"/>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CA2EA1C" w14:textId="7D8D80E5" w:rsidR="0067450D" w:rsidRPr="005E2487" w:rsidRDefault="004C767F" w:rsidP="005E2487">
            <w:pPr>
              <w:ind w:left="180" w:hanging="180"/>
              <w:rPr>
                <w:noProof/>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5E2487" w14:paraId="2A190CB5" w14:textId="77777777" w:rsidTr="005E248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AD5E9C5" w14:textId="77777777" w:rsidR="00931B63" w:rsidRPr="005E2487" w:rsidRDefault="001B5CF0" w:rsidP="005E2487">
            <w:pPr>
              <w:ind w:left="180" w:hanging="180"/>
              <w:rPr>
                <w:rStyle w:val="Strong"/>
                <w:rFonts w:eastAsia="Times New Roman"/>
                <w:noProof/>
                <w:color w:val="000000" w:themeColor="text1"/>
                <w:lang w:val="fil-PH"/>
              </w:rPr>
            </w:pPr>
            <w:r w:rsidRPr="005E2487">
              <w:rPr>
                <w:rStyle w:val="Strong"/>
                <w:rFonts w:eastAsia="Arial"/>
                <w:noProof/>
                <w:color w:val="000000" w:themeColor="text1"/>
                <w:lang w:val="fil-PH"/>
              </w:rPr>
              <w:t>No. of Sessions</w:t>
            </w:r>
            <w:r w:rsidR="00C02C34" w:rsidRPr="005E2487">
              <w:rPr>
                <w:rStyle w:val="Strong"/>
                <w:rFonts w:eastAsia="Arial"/>
                <w:noProof/>
                <w:color w:val="000000" w:themeColor="text1"/>
                <w:lang w:val="fil-PH"/>
              </w:rPr>
              <w:t xml:space="preserve"> </w:t>
            </w:r>
          </w:p>
          <w:p w14:paraId="0B761575" w14:textId="77777777" w:rsidR="001B5CF0" w:rsidRPr="005E2487" w:rsidRDefault="00C02C34" w:rsidP="005E2487">
            <w:pPr>
              <w:ind w:left="180" w:hanging="180"/>
              <w:rPr>
                <w:rFonts w:eastAsia="Times New Roman"/>
                <w:b/>
                <w:bCs/>
                <w:i/>
                <w:iCs/>
                <w:noProof/>
                <w:color w:val="000000" w:themeColor="text1"/>
                <w:lang w:val="fil-PH"/>
              </w:rPr>
            </w:pPr>
            <w:r w:rsidRPr="005E2487">
              <w:rPr>
                <w:rStyle w:val="Strong"/>
                <w:rFonts w:eastAsia="Arial"/>
                <w:b w:val="0"/>
                <w:bCs w:val="0"/>
                <w:i/>
                <w:iCs/>
                <w:noProof/>
                <w:color w:val="000000" w:themeColor="text1"/>
                <w:lang w:val="fil-PH"/>
              </w:rPr>
              <w:t>/ Bilang ng Sesyon</w:t>
            </w:r>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C21CE12" w14:textId="77777777" w:rsidR="0067450D" w:rsidRPr="005E2487" w:rsidRDefault="0086323A" w:rsidP="005E2487">
            <w:pPr>
              <w:ind w:left="180" w:hanging="180"/>
              <w:rPr>
                <w:noProof/>
                <w:lang w:val="fil-PH"/>
              </w:rPr>
            </w:pPr>
            <w:r w:rsidRPr="005E2487">
              <w:rPr>
                <w:rFonts w:eastAsia="Arial"/>
                <w:noProof/>
                <w:lang w:val="fil-PH"/>
              </w:rPr>
              <w:t>Session 1 / Unang Sesyon</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7EB5497" w14:textId="77777777" w:rsidR="0067450D" w:rsidRPr="005E2487" w:rsidRDefault="0086323A" w:rsidP="005E2487">
            <w:pPr>
              <w:ind w:left="180" w:hanging="180"/>
              <w:rPr>
                <w:noProof/>
                <w:lang w:val="fil-PH"/>
              </w:rPr>
            </w:pPr>
            <w:r w:rsidRPr="005E2487">
              <w:rPr>
                <w:rFonts w:eastAsia="Arial"/>
                <w:noProof/>
                <w:lang w:val="fil-PH"/>
              </w:rPr>
              <w:t>Session 2 / Ikalawang Sesyon</w:t>
            </w:r>
          </w:p>
        </w:tc>
      </w:tr>
      <w:tr w:rsidR="00D85763" w:rsidRPr="005E2487" w14:paraId="74D8BBFD" w14:textId="77777777" w:rsidTr="005E248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E094C28" w14:textId="77777777" w:rsidR="00931B63" w:rsidRPr="005E2487" w:rsidRDefault="0086323A" w:rsidP="005E2487">
            <w:pPr>
              <w:ind w:left="180" w:hanging="180"/>
              <w:rPr>
                <w:rStyle w:val="Strong"/>
                <w:rFonts w:eastAsia="Times New Roman"/>
                <w:noProof/>
                <w:color w:val="000000" w:themeColor="text1"/>
                <w:lang w:val="fil-PH"/>
              </w:rPr>
            </w:pPr>
            <w:r w:rsidRPr="005E2487">
              <w:rPr>
                <w:rStyle w:val="Strong"/>
                <w:rFonts w:eastAsia="Arial"/>
                <w:noProof/>
                <w:color w:val="000000" w:themeColor="text1"/>
                <w:lang w:val="fil-PH"/>
              </w:rPr>
              <w:t>References</w:t>
            </w:r>
            <w:r w:rsidR="00C02C34" w:rsidRPr="005E2487">
              <w:rPr>
                <w:rStyle w:val="Strong"/>
                <w:rFonts w:eastAsia="Arial"/>
                <w:noProof/>
                <w:color w:val="000000" w:themeColor="text1"/>
                <w:lang w:val="fil-PH"/>
              </w:rPr>
              <w:t xml:space="preserve"> </w:t>
            </w:r>
          </w:p>
          <w:p w14:paraId="65BB4A2F" w14:textId="77777777" w:rsidR="00D85763" w:rsidRPr="005E2487" w:rsidRDefault="00C02C34" w:rsidP="005E2487">
            <w:pPr>
              <w:ind w:left="180" w:hanging="180"/>
              <w:rPr>
                <w:rFonts w:eastAsia="Times New Roman"/>
                <w:noProof/>
                <w:color w:val="000000" w:themeColor="text1"/>
                <w:lang w:val="fil-PH"/>
              </w:rPr>
            </w:pPr>
            <w:r w:rsidRPr="005E2487">
              <w:rPr>
                <w:rStyle w:val="Strong"/>
                <w:rFonts w:eastAsia="Arial"/>
                <w:b w:val="0"/>
                <w:bCs w:val="0"/>
                <w:i/>
                <w:iCs/>
                <w:noProof/>
                <w:color w:val="000000" w:themeColor="text1"/>
                <w:lang w:val="fil-PH"/>
              </w:rPr>
              <w:t>/ Mga Sanggunian</w:t>
            </w:r>
            <w:r w:rsidRPr="005E2487">
              <w:rPr>
                <w:rFonts w:eastAsia="Arial"/>
                <w:noProof/>
                <w:color w:val="000000" w:themeColor="text1"/>
                <w:lang w:val="fil-PH"/>
              </w:rPr>
              <w:br/>
            </w:r>
            <w:r w:rsidRPr="005E2487">
              <w:rPr>
                <w:rStyle w:val="Emphasis"/>
                <w:rFonts w:eastAsia="Arial"/>
                <w:noProof/>
                <w:color w:val="000000" w:themeColor="text1"/>
                <w:lang w:val="fil-PH"/>
              </w:rPr>
              <w:t>(books, websites, toolkits, etc.)</w:t>
            </w:r>
          </w:p>
        </w:tc>
        <w:tc>
          <w:tcPr>
            <w:tcW w:w="0" w:type="auto"/>
            <w:gridSpan w:val="2"/>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D19DAFE" w14:textId="77777777" w:rsidR="0067450D" w:rsidRPr="005E2487" w:rsidRDefault="0086323A" w:rsidP="005E2487">
            <w:pPr>
              <w:ind w:left="180" w:hanging="180"/>
              <w:rPr>
                <w:noProof/>
                <w:lang w:val="fil-PH"/>
              </w:rPr>
            </w:pPr>
            <w:r w:rsidRPr="005E2487">
              <w:rPr>
                <w:rFonts w:eastAsia="Arial"/>
                <w:noProof/>
                <w:lang w:val="fil-PH"/>
              </w:rPr>
              <w:t>DepEd MATATAG K to 10 Curriculum Weekly Lesson Log in Music and Arts 5, First Quarter, Weeks 3-4.</w:t>
            </w:r>
          </w:p>
          <w:p w14:paraId="43F32E05" w14:textId="77777777" w:rsidR="0067450D" w:rsidRPr="005E2487" w:rsidRDefault="0086323A" w:rsidP="005E2487">
            <w:pPr>
              <w:ind w:left="180" w:hanging="180"/>
              <w:rPr>
                <w:noProof/>
                <w:lang w:val="fil-PH"/>
              </w:rPr>
            </w:pPr>
            <w:r w:rsidRPr="005E2487">
              <w:rPr>
                <w:rFonts w:eastAsia="Arial"/>
                <w:noProof/>
                <w:lang w:val="fil-PH"/>
              </w:rPr>
              <w:t>DepEd Grade 5 MAPEH Three-Term Budget of Work for Learning Competencies.</w:t>
            </w:r>
          </w:p>
          <w:p w14:paraId="6339574C" w14:textId="77777777" w:rsidR="0067450D" w:rsidRPr="005E2487" w:rsidRDefault="0086323A" w:rsidP="005E2487">
            <w:pPr>
              <w:ind w:left="180" w:hanging="180"/>
              <w:rPr>
                <w:noProof/>
                <w:lang w:val="fil-PH"/>
              </w:rPr>
            </w:pPr>
            <w:r w:rsidRPr="005E2487">
              <w:rPr>
                <w:rFonts w:eastAsia="Arial"/>
                <w:noProof/>
                <w:lang w:val="fil-PH"/>
              </w:rPr>
              <w:t>Bontoc Dance Inan-aninit (Cordillera Igorot Dance). YouTube. https://www.youtube.com/watch?v=AdLMO1L2lG4</w:t>
            </w:r>
          </w:p>
          <w:p w14:paraId="29D6E483" w14:textId="77777777" w:rsidR="0067450D" w:rsidRPr="005E2487" w:rsidRDefault="0086323A" w:rsidP="005E2487">
            <w:pPr>
              <w:ind w:left="180" w:hanging="180"/>
              <w:rPr>
                <w:noProof/>
                <w:lang w:val="fil-PH"/>
              </w:rPr>
            </w:pPr>
            <w:r w:rsidRPr="005E2487">
              <w:rPr>
                <w:rFonts w:eastAsia="Arial"/>
                <w:noProof/>
                <w:lang w:val="fil-PH"/>
              </w:rPr>
              <w:t>Jennelyn Banaag. (2023). Pre-Colonial Art Forms in the Archipelago. YouTube. https://www.youtube.com/watch?v=yLaYQ2zGasg</w:t>
            </w:r>
          </w:p>
          <w:p w14:paraId="340950A1" w14:textId="77777777" w:rsidR="0067450D" w:rsidRPr="005E2487" w:rsidRDefault="0086323A" w:rsidP="005E2487">
            <w:pPr>
              <w:ind w:left="180" w:hanging="180"/>
              <w:rPr>
                <w:noProof/>
                <w:lang w:val="fil-PH"/>
              </w:rPr>
            </w:pPr>
            <w:r w:rsidRPr="005E2487">
              <w:rPr>
                <w:rFonts w:eastAsia="Arial"/>
                <w:noProof/>
                <w:lang w:val="fil-PH"/>
              </w:rPr>
              <w:t>CCP Encyclopedia of Philippine Art. https://epa.culturalcenter.gov.ph</w:t>
            </w:r>
          </w:p>
          <w:p w14:paraId="6466FE90" w14:textId="77777777" w:rsidR="0067450D" w:rsidRPr="005E2487" w:rsidRDefault="0086323A" w:rsidP="005E2487">
            <w:pPr>
              <w:ind w:left="180" w:hanging="180"/>
              <w:rPr>
                <w:noProof/>
                <w:lang w:val="fil-PH"/>
              </w:rPr>
            </w:pPr>
            <w:r w:rsidRPr="005E2487">
              <w:rPr>
                <w:rFonts w:eastAsia="Arial"/>
                <w:noProof/>
                <w:lang w:val="fil-PH"/>
              </w:rPr>
              <w:t>Filipinas Heritage Library: Philippine Ethnic Music and The Diversity of Philippine Music Cultures.</w:t>
            </w:r>
          </w:p>
          <w:p w14:paraId="5E40BE7D" w14:textId="77777777" w:rsidR="0067450D" w:rsidRPr="005E2487" w:rsidRDefault="0086323A" w:rsidP="005E2487">
            <w:pPr>
              <w:ind w:left="180" w:hanging="180"/>
              <w:rPr>
                <w:noProof/>
                <w:lang w:val="fil-PH"/>
              </w:rPr>
            </w:pPr>
            <w:r w:rsidRPr="005E2487">
              <w:rPr>
                <w:rFonts w:eastAsia="Arial"/>
                <w:noProof/>
                <w:lang w:val="fil-PH"/>
              </w:rPr>
              <w:t>Other listed references from the uploaded DLL on early Philippine art forms, sculpture, weaving, tattooing, and theater.</w:t>
            </w:r>
          </w:p>
        </w:tc>
      </w:tr>
      <w:tr w:rsidR="00D85763" w:rsidRPr="005E2487" w14:paraId="7277DC16" w14:textId="77777777" w:rsidTr="005E248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9B0DF68" w14:textId="77777777" w:rsidR="00931B63" w:rsidRPr="005E2487" w:rsidRDefault="0086323A" w:rsidP="005E2487">
            <w:pPr>
              <w:ind w:left="180" w:hanging="180"/>
              <w:rPr>
                <w:rStyle w:val="Strong"/>
                <w:rFonts w:eastAsia="Times New Roman"/>
                <w:noProof/>
                <w:color w:val="000000" w:themeColor="text1"/>
                <w:lang w:val="fil-PH"/>
              </w:rPr>
            </w:pPr>
            <w:r w:rsidRPr="005E2487">
              <w:rPr>
                <w:rStyle w:val="Strong"/>
                <w:rFonts w:eastAsia="Arial"/>
                <w:noProof/>
                <w:color w:val="000000" w:themeColor="text1"/>
                <w:lang w:val="fil-PH"/>
              </w:rPr>
              <w:lastRenderedPageBreak/>
              <w:t>Declaration of AI use</w:t>
            </w:r>
            <w:r w:rsidR="00C02C34" w:rsidRPr="005E2487">
              <w:rPr>
                <w:rStyle w:val="Strong"/>
                <w:rFonts w:eastAsia="Arial"/>
                <w:noProof/>
                <w:color w:val="000000" w:themeColor="text1"/>
                <w:lang w:val="fil-PH"/>
              </w:rPr>
              <w:t xml:space="preserve"> </w:t>
            </w:r>
          </w:p>
          <w:p w14:paraId="5177746B" w14:textId="77777777" w:rsidR="00D85763" w:rsidRPr="005E2487" w:rsidRDefault="00C02C34" w:rsidP="005E2487">
            <w:pPr>
              <w:ind w:left="180" w:hanging="180"/>
              <w:rPr>
                <w:rFonts w:eastAsia="Times New Roman"/>
                <w:noProof/>
                <w:color w:val="000000" w:themeColor="text1"/>
                <w:lang w:val="fil-PH"/>
              </w:rPr>
            </w:pPr>
            <w:r w:rsidRPr="005E2487">
              <w:rPr>
                <w:rStyle w:val="Strong"/>
                <w:rFonts w:eastAsia="Arial"/>
                <w:b w:val="0"/>
                <w:bCs w:val="0"/>
                <w:i/>
                <w:iCs/>
                <w:noProof/>
                <w:color w:val="000000" w:themeColor="text1"/>
                <w:lang w:val="fil-PH"/>
              </w:rPr>
              <w:t>/ Deklarasyon sa Paggamit ng AI</w:t>
            </w:r>
            <w:r w:rsidRPr="005E2487">
              <w:rPr>
                <w:rFonts w:eastAsia="Arial"/>
                <w:noProof/>
                <w:color w:val="000000" w:themeColor="text1"/>
                <w:lang w:val="fil-PH"/>
              </w:rPr>
              <w:br/>
            </w:r>
            <w:r w:rsidR="00931B63" w:rsidRPr="005E2487">
              <w:rPr>
                <w:rStyle w:val="Emphasis"/>
                <w:rFonts w:eastAsia="Arial"/>
                <w:noProof/>
                <w:color w:val="000000" w:themeColor="text1"/>
                <w:lang w:val="fil-PH"/>
              </w:rPr>
              <w:t xml:space="preserve">- </w:t>
            </w:r>
            <w:r w:rsidRPr="005E2487">
              <w:rPr>
                <w:rStyle w:val="Emphasis"/>
                <w:rFonts w:eastAsia="Arial"/>
                <w:noProof/>
                <w:color w:val="000000" w:themeColor="text1"/>
                <w:lang w:val="fil-PH"/>
              </w:rPr>
              <w:t>Cite how AI was used in the formulation of the lesson plan.</w:t>
            </w:r>
            <w:r w:rsidRPr="005E2487">
              <w:rPr>
                <w:rFonts w:eastAsia="Arial"/>
                <w:noProof/>
                <w:color w:val="000000" w:themeColor="text1"/>
                <w:lang w:val="fil-PH"/>
              </w:rPr>
              <w:br/>
            </w:r>
            <w:r w:rsidRPr="005E2487">
              <w:rPr>
                <w:rStyle w:val="Emphasis"/>
                <w:rFonts w:eastAsia="Arial"/>
                <w:noProof/>
                <w:color w:val="000000" w:themeColor="text1"/>
                <w:lang w:val="fil-PH"/>
              </w:rPr>
              <w:t>See DO 3, 2026 Annex A.</w:t>
            </w:r>
          </w:p>
        </w:tc>
        <w:tc>
          <w:tcPr>
            <w:tcW w:w="0" w:type="auto"/>
            <w:gridSpan w:val="2"/>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EBA0C54" w14:textId="77777777" w:rsidR="0067450D" w:rsidRPr="005E2487" w:rsidRDefault="0086323A" w:rsidP="005E2487">
            <w:pPr>
              <w:ind w:left="180" w:hanging="180"/>
              <w:rPr>
                <w:noProof/>
                <w:lang w:val="fil-PH"/>
              </w:rPr>
            </w:pPr>
            <w:r w:rsidRPr="005E2487">
              <w:rPr>
                <w:rFonts w:eastAsia="Arial"/>
                <w:noProof/>
                <w:lang w:val="fil-PH"/>
              </w:rPr>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3D5ACC" w:rsidRPr="005E2487" w14:paraId="2D476D12" w14:textId="77777777" w:rsidTr="005E248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7B4335A5" w14:textId="77777777" w:rsidR="00931B63" w:rsidRPr="005E2487" w:rsidRDefault="003D5ACC" w:rsidP="005E2487">
            <w:pPr>
              <w:ind w:left="180" w:hanging="180"/>
              <w:rPr>
                <w:rFonts w:eastAsia="Montserrat"/>
                <w:b/>
                <w:bCs/>
                <w:noProof/>
                <w:color w:val="000000" w:themeColor="text1"/>
                <w:lang w:val="fil-PH"/>
              </w:rPr>
            </w:pPr>
            <w:r w:rsidRPr="005E2487">
              <w:rPr>
                <w:rFonts w:eastAsia="Arial"/>
                <w:b/>
                <w:bCs/>
                <w:noProof/>
                <w:color w:val="000000" w:themeColor="text1"/>
                <w:lang w:val="fil-PH"/>
              </w:rPr>
              <w:t>Intentions</w:t>
            </w:r>
          </w:p>
          <w:p w14:paraId="5C6DEC4E" w14:textId="77777777" w:rsidR="003D5ACC" w:rsidRPr="005E2487" w:rsidRDefault="003D5ACC" w:rsidP="005E2487">
            <w:pPr>
              <w:ind w:left="180" w:hanging="180"/>
              <w:rPr>
                <w:i/>
                <w:iCs/>
                <w:noProof/>
                <w:color w:val="000000" w:themeColor="text1"/>
                <w:lang w:val="fil-PH"/>
              </w:rPr>
            </w:pPr>
            <w:r w:rsidRPr="005E2487">
              <w:rPr>
                <w:rFonts w:eastAsia="Arial"/>
                <w:i/>
                <w:iCs/>
                <w:noProof/>
                <w:color w:val="000000" w:themeColor="text1"/>
                <w:lang w:val="fil-PH"/>
              </w:rPr>
              <w:t>/ Mga Layunin</w:t>
            </w:r>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00F65CD" w14:textId="77777777" w:rsidR="0067450D" w:rsidRPr="005E2487" w:rsidRDefault="0086323A" w:rsidP="005E2487">
            <w:pPr>
              <w:ind w:left="180" w:hanging="180"/>
              <w:rPr>
                <w:noProof/>
                <w:lang w:val="fil-PH"/>
              </w:rPr>
            </w:pPr>
            <w:r w:rsidRPr="005E2487">
              <w:rPr>
                <w:rFonts w:eastAsia="Arial"/>
                <w:noProof/>
                <w:lang w:val="fil-PH"/>
              </w:rPr>
              <w:t>By the end of Session 1, learners will identify and discuss the forms and functions of early Philippine performing arts, especially music, dance, and theater, as seen in local, provincial, or regional practices and sample performances such as Inan-aninit and Ragragsakan.</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Pr>
          <w:p w14:paraId="69C10771" w14:textId="77777777" w:rsidR="0067450D" w:rsidRPr="005E2487" w:rsidRDefault="0086323A" w:rsidP="005E2487">
            <w:pPr>
              <w:ind w:left="180" w:hanging="180"/>
              <w:rPr>
                <w:noProof/>
                <w:lang w:val="fil-PH"/>
              </w:rPr>
            </w:pPr>
            <w:r w:rsidRPr="005E2487">
              <w:rPr>
                <w:rFonts w:eastAsia="Arial"/>
                <w:noProof/>
                <w:lang w:val="fil-PH"/>
              </w:rPr>
              <w:t>By the end of Session 2, learners will identify and explain the forms and functions of early Philippine visual arts, such as pottery, textile weaving, goldwork, tattooing, carving, and sculpture, and relate these art forms to community life, beliefs, identity, and cultural practices.</w:t>
            </w:r>
          </w:p>
        </w:tc>
      </w:tr>
      <w:tr w:rsidR="00683C04" w:rsidRPr="005E2487" w14:paraId="533F610B" w14:textId="77777777" w:rsidTr="005E248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83005AF" w14:textId="77777777" w:rsidR="00931B63" w:rsidRPr="005E2487" w:rsidRDefault="00683C04" w:rsidP="005E2487">
            <w:pPr>
              <w:widowControl w:val="0"/>
              <w:ind w:left="180" w:hanging="180"/>
              <w:rPr>
                <w:rFonts w:eastAsia="Montserrat"/>
                <w:b/>
                <w:bCs/>
                <w:noProof/>
                <w:color w:val="000000" w:themeColor="text1"/>
                <w:lang w:val="fil-PH"/>
              </w:rPr>
            </w:pPr>
            <w:r w:rsidRPr="005E2487">
              <w:rPr>
                <w:rFonts w:eastAsia="Arial"/>
                <w:b/>
                <w:bCs/>
                <w:noProof/>
                <w:color w:val="000000" w:themeColor="text1"/>
                <w:lang w:val="fil-PH"/>
              </w:rPr>
              <w:t>Learning Competency and Curriculum Standards</w:t>
            </w:r>
          </w:p>
          <w:p w14:paraId="5556E29D" w14:textId="77777777" w:rsidR="00683C04" w:rsidRPr="005E2487" w:rsidRDefault="00C02C34" w:rsidP="005E2487">
            <w:pPr>
              <w:widowControl w:val="0"/>
              <w:ind w:left="180" w:hanging="180"/>
              <w:rPr>
                <w:rFonts w:eastAsia="Montserrat"/>
                <w:b/>
                <w:bCs/>
                <w:i/>
                <w:iCs/>
                <w:noProof/>
                <w:color w:val="000000" w:themeColor="text1"/>
                <w:lang w:val="fil-PH"/>
              </w:rPr>
            </w:pPr>
            <w:r w:rsidRPr="005E2487">
              <w:rPr>
                <w:rFonts w:eastAsia="Arial"/>
                <w:i/>
                <w:iCs/>
                <w:noProof/>
                <w:color w:val="000000" w:themeColor="text1"/>
                <w:lang w:val="fil-PH"/>
              </w:rPr>
              <w:t>/</w:t>
            </w:r>
            <w:r w:rsidRPr="005E2487">
              <w:rPr>
                <w:rFonts w:eastAsia="Arial"/>
                <w:b/>
                <w:bCs/>
                <w:i/>
                <w:iCs/>
                <w:noProof/>
                <w:color w:val="000000" w:themeColor="text1"/>
                <w:lang w:val="fil-PH"/>
              </w:rPr>
              <w:t xml:space="preserve"> </w:t>
            </w:r>
            <w:r w:rsidRPr="005E2487">
              <w:rPr>
                <w:rStyle w:val="Strong"/>
                <w:rFonts w:eastAsia="Arial"/>
                <w:b w:val="0"/>
                <w:bCs w:val="0"/>
                <w:i/>
                <w:iCs/>
                <w:noProof/>
                <w:color w:val="000000" w:themeColor="text1"/>
                <w:lang w:val="fil-PH"/>
              </w:rPr>
              <w:t>Kasanayang Pampagkatuto</w:t>
            </w:r>
          </w:p>
          <w:p w14:paraId="01408B4A" w14:textId="77777777" w:rsidR="00683C04" w:rsidRPr="005E2487" w:rsidRDefault="00931B63" w:rsidP="005E2487">
            <w:pPr>
              <w:ind w:left="180" w:hanging="180"/>
              <w:rPr>
                <w:rFonts w:eastAsia="Times New Roman"/>
                <w:i/>
                <w:iCs/>
                <w:noProof/>
                <w:color w:val="000000" w:themeColor="text1"/>
                <w:lang w:val="fil-PH"/>
              </w:rPr>
            </w:pPr>
            <w:r w:rsidRPr="005E2487">
              <w:rPr>
                <w:rFonts w:eastAsia="Arial"/>
                <w:i/>
                <w:iCs/>
                <w:noProof/>
                <w:color w:val="000000" w:themeColor="text1"/>
                <w:lang w:val="fil-PH"/>
              </w:rPr>
              <w:t>-</w:t>
            </w:r>
            <w:r w:rsidRPr="005E2487">
              <w:rPr>
                <w:rFonts w:eastAsia="Arial"/>
                <w:noProof/>
                <w:color w:val="000000" w:themeColor="text1"/>
                <w:lang w:val="fil-PH"/>
              </w:rPr>
              <w:t xml:space="preserve"> </w:t>
            </w:r>
            <w:r w:rsidR="00683C04" w:rsidRPr="005E2487">
              <w:rPr>
                <w:rFonts w:eastAsia="Arial"/>
                <w:i/>
                <w:iCs/>
                <w:noProof/>
                <w:color w:val="000000" w:themeColor="text1"/>
                <w:lang w:val="fil-PH"/>
              </w:rPr>
              <w:t>Write the competency/ies from the curriculum that we are targeting, and the content or performance standards applicable to the sessions.</w:t>
            </w:r>
          </w:p>
        </w:tc>
        <w:tc>
          <w:tcPr>
            <w:tcW w:w="0" w:type="auto"/>
            <w:gridSpan w:val="2"/>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42C38BA" w14:textId="77777777" w:rsidR="0067450D" w:rsidRPr="005E2487" w:rsidRDefault="0086323A" w:rsidP="005E2487">
            <w:pPr>
              <w:ind w:left="180" w:hanging="180"/>
              <w:rPr>
                <w:noProof/>
                <w:lang w:val="fil-PH"/>
              </w:rPr>
            </w:pPr>
            <w:r w:rsidRPr="005E2487">
              <w:rPr>
                <w:rFonts w:eastAsia="Arial"/>
                <w:noProof/>
                <w:lang w:val="fil-PH"/>
              </w:rPr>
              <w:t>Content Standard: The learners demonstrate understanding of the different functions of early Philippine Music and Arts in relation to concepts, processes, and practices.</w:t>
            </w:r>
          </w:p>
          <w:p w14:paraId="4F88FCCE" w14:textId="77777777" w:rsidR="0067450D" w:rsidRPr="005E2487" w:rsidRDefault="0086323A" w:rsidP="005E2487">
            <w:pPr>
              <w:ind w:left="180" w:hanging="180"/>
              <w:rPr>
                <w:noProof/>
                <w:lang w:val="fil-PH"/>
              </w:rPr>
            </w:pPr>
            <w:r w:rsidRPr="005E2487">
              <w:rPr>
                <w:rFonts w:eastAsia="Arial"/>
                <w:noProof/>
                <w:lang w:val="fil-PH"/>
              </w:rPr>
              <w:t>Performance Standard: The learners produce early Philippine conventional and contemporary processes and practices in Music and Arts in their creative work.</w:t>
            </w:r>
          </w:p>
          <w:p w14:paraId="555749E2" w14:textId="77777777" w:rsidR="0067450D" w:rsidRPr="005E2487" w:rsidRDefault="0086323A" w:rsidP="005E2487">
            <w:pPr>
              <w:ind w:left="180" w:hanging="180"/>
              <w:rPr>
                <w:noProof/>
                <w:lang w:val="fil-PH"/>
              </w:rPr>
            </w:pPr>
            <w:r w:rsidRPr="005E2487">
              <w:rPr>
                <w:rFonts w:eastAsia="Arial"/>
                <w:noProof/>
                <w:lang w:val="fil-PH"/>
              </w:rPr>
              <w:t>Learning Competency: Discuss the various forms and functions of early Philippine performing and visual arts in their locality/province/region.</w:t>
            </w:r>
          </w:p>
          <w:p w14:paraId="10BA3992" w14:textId="77777777" w:rsidR="0067450D" w:rsidRPr="005E2487" w:rsidRDefault="0086323A" w:rsidP="005E2487">
            <w:pPr>
              <w:ind w:left="180" w:hanging="180"/>
              <w:rPr>
                <w:noProof/>
                <w:lang w:val="fil-PH"/>
              </w:rPr>
            </w:pPr>
            <w:r w:rsidRPr="005E2487">
              <w:rPr>
                <w:rFonts w:eastAsia="Arial"/>
                <w:noProof/>
                <w:lang w:val="fil-PH"/>
              </w:rPr>
              <w:t>Budget of Work Alignment: Exploring Forms, Functions, Mediums, Patterns, and Practices of early Philippine Music and Arts; discussing various forms and functions; assessing personal meanings; and adapting conventional practices in creative work.</w:t>
            </w:r>
          </w:p>
        </w:tc>
      </w:tr>
      <w:tr w:rsidR="00D95DA7" w:rsidRPr="005E2487" w14:paraId="11C426A4" w14:textId="77777777" w:rsidTr="005E248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17AB604" w14:textId="77777777" w:rsidR="00931B63" w:rsidRPr="005E2487" w:rsidRDefault="00D95DA7" w:rsidP="005E2487">
            <w:pPr>
              <w:widowControl w:val="0"/>
              <w:ind w:left="180" w:hanging="180"/>
              <w:rPr>
                <w:rFonts w:eastAsia="Montserrat"/>
                <w:noProof/>
                <w:color w:val="000000" w:themeColor="text1"/>
                <w:lang w:val="fil-PH"/>
              </w:rPr>
            </w:pPr>
            <w:r w:rsidRPr="005E2487">
              <w:rPr>
                <w:rFonts w:eastAsia="Arial"/>
                <w:b/>
                <w:bCs/>
                <w:noProof/>
                <w:color w:val="000000" w:themeColor="text1"/>
                <w:lang w:val="fil-PH"/>
              </w:rPr>
              <w:t>Learning Objectives</w:t>
            </w:r>
          </w:p>
          <w:p w14:paraId="1BA59B2F" w14:textId="77777777" w:rsidR="00D95DA7" w:rsidRPr="005E2487" w:rsidRDefault="00D95DA7" w:rsidP="005E2487">
            <w:pPr>
              <w:widowControl w:val="0"/>
              <w:ind w:left="180" w:hanging="180"/>
              <w:rPr>
                <w:rFonts w:eastAsia="Montserrat"/>
                <w:b/>
                <w:bCs/>
                <w:i/>
                <w:iCs/>
                <w:noProof/>
                <w:color w:val="000000" w:themeColor="text1"/>
                <w:lang w:val="fil-PH"/>
              </w:rPr>
            </w:pPr>
            <w:r w:rsidRPr="005E2487">
              <w:rPr>
                <w:rFonts w:eastAsia="Arial"/>
                <w:i/>
                <w:iCs/>
                <w:noProof/>
                <w:color w:val="000000" w:themeColor="text1"/>
                <w:lang w:val="fil-PH"/>
              </w:rPr>
              <w:t>/</w:t>
            </w:r>
            <w:r w:rsidRPr="005E2487">
              <w:rPr>
                <w:rFonts w:eastAsia="Arial"/>
                <w:b/>
                <w:bCs/>
                <w:i/>
                <w:iCs/>
                <w:noProof/>
                <w:color w:val="000000" w:themeColor="text1"/>
                <w:lang w:val="fil-PH"/>
              </w:rPr>
              <w:t xml:space="preserve"> </w:t>
            </w:r>
            <w:r w:rsidRPr="005E2487">
              <w:rPr>
                <w:rStyle w:val="Strong"/>
                <w:rFonts w:eastAsia="Arial"/>
                <w:b w:val="0"/>
                <w:bCs w:val="0"/>
                <w:i/>
                <w:iCs/>
                <w:noProof/>
                <w:color w:val="000000" w:themeColor="text1"/>
                <w:lang w:val="fil-PH"/>
              </w:rPr>
              <w:t>Mga Tiyak na Layunin</w:t>
            </w:r>
          </w:p>
          <w:p w14:paraId="3B3F2AD9" w14:textId="77777777" w:rsidR="00D95DA7" w:rsidRPr="005E2487" w:rsidRDefault="00931B63" w:rsidP="005E2487">
            <w:pPr>
              <w:ind w:left="180" w:hanging="180"/>
              <w:rPr>
                <w:rFonts w:eastAsia="Times New Roman"/>
                <w:i/>
                <w:iCs/>
                <w:noProof/>
                <w:color w:val="000000" w:themeColor="text1"/>
                <w:lang w:val="fil-PH"/>
              </w:rPr>
            </w:pPr>
            <w:r w:rsidRPr="005E2487">
              <w:rPr>
                <w:rFonts w:eastAsia="Arial"/>
                <w:i/>
                <w:iCs/>
                <w:noProof/>
                <w:color w:val="000000" w:themeColor="text1"/>
                <w:lang w:val="fil-PH"/>
              </w:rPr>
              <w:t>-</w:t>
            </w:r>
            <w:r w:rsidRPr="005E2487">
              <w:rPr>
                <w:rFonts w:eastAsia="Arial"/>
                <w:noProof/>
                <w:color w:val="000000" w:themeColor="text1"/>
                <w:lang w:val="fil-PH"/>
              </w:rPr>
              <w:t xml:space="preserve"> </w:t>
            </w:r>
            <w:r w:rsidR="00D95DA7" w:rsidRPr="005E2487">
              <w:rPr>
                <w:rFonts w:eastAsia="Arial"/>
                <w:i/>
                <w:iCs/>
                <w:noProof/>
                <w:color w:val="000000" w:themeColor="text1"/>
                <w:lang w:val="fil-PH"/>
              </w:rPr>
              <w:t>Write the smaller knowledge, skills, or tasks from the competency that the learners will work on and be able to show by the end of the sessions.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15B9955" w14:textId="77777777" w:rsidR="0067450D" w:rsidRPr="005E2487" w:rsidRDefault="0086323A" w:rsidP="005E2487">
            <w:pPr>
              <w:ind w:left="180" w:hanging="180"/>
              <w:rPr>
                <w:noProof/>
                <w:lang w:val="fil-PH"/>
              </w:rPr>
            </w:pPr>
            <w:r w:rsidRPr="005E2487">
              <w:rPr>
                <w:rFonts w:eastAsia="Arial"/>
                <w:noProof/>
                <w:lang w:val="fil-PH"/>
              </w:rPr>
              <w:t>Identify forms of early Philippine performing arts such as music, dance, and theater; describe their functions in rituals, celebrations, social gatherings, entertainment, storytelling, and cultural memory; and explain examples using evidence from viewed or discussed performances.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21604D5" w14:textId="77777777" w:rsidR="0067450D" w:rsidRPr="005E2487" w:rsidRDefault="0086323A" w:rsidP="005E2487">
            <w:pPr>
              <w:ind w:left="180" w:hanging="180"/>
              <w:rPr>
                <w:noProof/>
                <w:lang w:val="fil-PH"/>
              </w:rPr>
            </w:pPr>
            <w:r w:rsidRPr="005E2487">
              <w:rPr>
                <w:rFonts w:eastAsia="Arial"/>
                <w:noProof/>
                <w:lang w:val="fil-PH"/>
              </w:rPr>
              <w:t>Identify forms of early Philippine visual arts such as pottery, textile weaving, goldwork, tattooing/body art, carving, and sculpture; describe their practical, social, spiritual, and symbolic functions; and cite examples from the home, community, or region.</w:t>
            </w:r>
          </w:p>
        </w:tc>
      </w:tr>
      <w:tr w:rsidR="00D95DA7" w:rsidRPr="005E2487" w14:paraId="5C7A6031" w14:textId="77777777" w:rsidTr="005E248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D0B1697" w14:textId="77777777" w:rsidR="00931B63" w:rsidRPr="005E2487" w:rsidRDefault="00D95DA7" w:rsidP="005E2487">
            <w:pPr>
              <w:widowControl w:val="0"/>
              <w:ind w:left="180" w:hanging="180"/>
              <w:rPr>
                <w:rFonts w:eastAsia="Montserrat"/>
                <w:b/>
                <w:bCs/>
                <w:noProof/>
                <w:color w:val="000000" w:themeColor="text1"/>
                <w:lang w:val="fil-PH"/>
              </w:rPr>
            </w:pPr>
            <w:r w:rsidRPr="005E2487">
              <w:rPr>
                <w:rFonts w:eastAsia="Arial"/>
                <w:b/>
                <w:bCs/>
                <w:noProof/>
                <w:color w:val="000000" w:themeColor="text1"/>
                <w:lang w:val="fil-PH"/>
              </w:rPr>
              <w:lastRenderedPageBreak/>
              <w:t>Learner Context</w:t>
            </w:r>
          </w:p>
          <w:p w14:paraId="1D6E791C" w14:textId="77777777" w:rsidR="00D95DA7" w:rsidRPr="005E2487" w:rsidRDefault="00D95DA7" w:rsidP="005E2487">
            <w:pPr>
              <w:widowControl w:val="0"/>
              <w:ind w:left="180" w:hanging="180"/>
              <w:rPr>
                <w:rFonts w:eastAsia="Montserrat"/>
                <w:b/>
                <w:bCs/>
                <w:i/>
                <w:iCs/>
                <w:noProof/>
                <w:color w:val="000000" w:themeColor="text1"/>
                <w:lang w:val="fil-PH"/>
              </w:rPr>
            </w:pPr>
            <w:r w:rsidRPr="005E2487">
              <w:rPr>
                <w:rFonts w:eastAsia="Arial"/>
                <w:i/>
                <w:iCs/>
                <w:noProof/>
                <w:color w:val="000000" w:themeColor="text1"/>
                <w:lang w:val="fil-PH"/>
              </w:rPr>
              <w:t xml:space="preserve">/ </w:t>
            </w:r>
            <w:r w:rsidRPr="005E2487">
              <w:rPr>
                <w:rStyle w:val="Strong"/>
                <w:rFonts w:eastAsia="Arial"/>
                <w:b w:val="0"/>
                <w:bCs w:val="0"/>
                <w:i/>
                <w:iCs/>
                <w:noProof/>
                <w:color w:val="000000" w:themeColor="text1"/>
                <w:lang w:val="fil-PH"/>
              </w:rPr>
              <w:t>Konteksto ng Mag-aaral</w:t>
            </w:r>
          </w:p>
          <w:p w14:paraId="3228E5A0" w14:textId="77777777" w:rsidR="00D95DA7" w:rsidRPr="005E2487" w:rsidRDefault="00931B63" w:rsidP="005E2487">
            <w:pPr>
              <w:ind w:left="180" w:hanging="180"/>
              <w:rPr>
                <w:rFonts w:eastAsia="Times New Roman"/>
                <w:i/>
                <w:iCs/>
                <w:noProof/>
                <w:color w:val="000000" w:themeColor="text1"/>
                <w:lang w:val="fil-PH"/>
              </w:rPr>
            </w:pPr>
            <w:r w:rsidRPr="005E2487">
              <w:rPr>
                <w:rFonts w:eastAsia="Arial"/>
                <w:i/>
                <w:iCs/>
                <w:noProof/>
                <w:color w:val="000000" w:themeColor="text1"/>
                <w:lang w:val="fil-PH"/>
              </w:rPr>
              <w:t>-</w:t>
            </w:r>
            <w:r w:rsidRPr="005E2487">
              <w:rPr>
                <w:rFonts w:eastAsia="Arial"/>
                <w:noProof/>
                <w:color w:val="000000" w:themeColor="text1"/>
                <w:lang w:val="fil-PH"/>
              </w:rPr>
              <w:t xml:space="preserve"> </w:t>
            </w:r>
            <w:r w:rsidR="00D95DA7" w:rsidRPr="005E2487">
              <w:rPr>
                <w:rFonts w:eastAsia="Arial"/>
                <w:i/>
                <w:iCs/>
                <w:noProof/>
                <w:color w:val="000000" w:themeColor="text1"/>
                <w:lang w:val="fil-PH"/>
              </w:rPr>
              <w:t>Write your observations of your learners, and how they have been performing or responding to learning experiences recently. Include strengths, interests, and possible barriers to learning.</w:t>
            </w:r>
          </w:p>
        </w:tc>
        <w:tc>
          <w:tcPr>
            <w:tcW w:w="0" w:type="auto"/>
            <w:gridSpan w:val="2"/>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65FE0107" w14:textId="77777777" w:rsidR="0067450D" w:rsidRPr="005E2487" w:rsidRDefault="0086323A" w:rsidP="005E2487">
            <w:pPr>
              <w:ind w:left="180" w:hanging="180"/>
              <w:rPr>
                <w:noProof/>
                <w:lang w:val="fil-PH"/>
              </w:rPr>
            </w:pPr>
            <w:r w:rsidRPr="005E2487">
              <w:rPr>
                <w:rFonts w:eastAsia="Arial"/>
                <w:noProof/>
                <w:lang w:val="fil-PH"/>
              </w:rPr>
              <w:t>(Example Only) Learners show interest when lessons are connected to music, dance, clothing, jewelry, and objects they have seen at home or in the community. Many can recognize art forms but may need support in explaining their functions beyond decoration. Some learners may be shy in oral sharing or may have limited exposure to regional cultural practices. Visual aids, group work, guided questions, and culturally respectful examples will help them participate meaningfully.</w:t>
            </w:r>
          </w:p>
        </w:tc>
      </w:tr>
      <w:tr w:rsidR="00D95DA7" w:rsidRPr="005E2487" w14:paraId="516F10FB" w14:textId="77777777" w:rsidTr="005E248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DC91682" w14:textId="77777777" w:rsidR="00931B63" w:rsidRPr="005E2487" w:rsidRDefault="00D95DA7" w:rsidP="005E2487">
            <w:pPr>
              <w:pStyle w:val="Heading2"/>
              <w:ind w:left="180" w:hanging="180"/>
              <w:rPr>
                <w:rFonts w:ascii="Calibri" w:eastAsia="Times New Roman" w:hAnsi="Calibri" w:cs="Calibri"/>
                <w:noProof/>
                <w:color w:val="000000" w:themeColor="text1"/>
                <w:sz w:val="22"/>
                <w:szCs w:val="24"/>
                <w:lang w:val="fil-PH"/>
              </w:rPr>
            </w:pPr>
            <w:r w:rsidRPr="005E2487">
              <w:rPr>
                <w:rFonts w:ascii="Calibri" w:eastAsia="Arial" w:hAnsi="Calibri" w:cs="Calibri"/>
                <w:noProof/>
                <w:color w:val="000000" w:themeColor="text1"/>
                <w:sz w:val="22"/>
                <w:szCs w:val="24"/>
                <w:lang w:val="fil-PH"/>
              </w:rPr>
              <w:t>Learning Experience</w:t>
            </w:r>
          </w:p>
          <w:p w14:paraId="067169D9" w14:textId="77777777" w:rsidR="00D95DA7" w:rsidRPr="005E2487" w:rsidRDefault="00D95DA7" w:rsidP="005E2487">
            <w:pPr>
              <w:pStyle w:val="Heading2"/>
              <w:ind w:left="180" w:hanging="180"/>
              <w:rPr>
                <w:rFonts w:ascii="Calibri" w:eastAsia="Times New Roman" w:hAnsi="Calibri" w:cs="Calibri"/>
                <w:b w:val="0"/>
                <w:bCs w:val="0"/>
                <w:i/>
                <w:iCs/>
                <w:noProof/>
                <w:color w:val="000000" w:themeColor="text1"/>
                <w:sz w:val="22"/>
                <w:szCs w:val="24"/>
                <w:lang w:val="fil-PH"/>
              </w:rPr>
            </w:pPr>
            <w:r w:rsidRPr="005E2487">
              <w:rPr>
                <w:rFonts w:ascii="Calibri" w:eastAsia="Arial" w:hAnsi="Calibri" w:cs="Calibri"/>
                <w:b w:val="0"/>
                <w:bCs w:val="0"/>
                <w:i/>
                <w:iCs/>
                <w:noProof/>
                <w:color w:val="000000" w:themeColor="text1"/>
                <w:sz w:val="22"/>
                <w:szCs w:val="24"/>
                <w:lang w:val="fil-PH"/>
              </w:rPr>
              <w:t>/ Karanasan sa Pagkatuto</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7F65D88" w14:textId="77777777" w:rsidR="0067450D" w:rsidRPr="005E2487" w:rsidRDefault="0086323A" w:rsidP="005E2487">
            <w:pPr>
              <w:ind w:left="180" w:hanging="180"/>
              <w:rPr>
                <w:noProof/>
                <w:lang w:val="fil-PH"/>
              </w:rPr>
            </w:pPr>
            <w:r w:rsidRPr="005E2487">
              <w:rPr>
                <w:rFonts w:eastAsia="Arial"/>
                <w:noProof/>
                <w:lang w:val="fil-PH"/>
              </w:rPr>
              <w:t>The learning experience begins with recall of conventional and contemporary art, then moves to viewing, naming, comparing, and explaining early Philippine performing and visual art forms. Learners use pictures, videos, vocabulary activities, group discussion, and tables to connect art forms with their functions. They analyze Inan-aninit and Ragragsakan, identify music and dance as performing arts, and connect visual arts such as pottery, textile weaving, tattooing, and sculpture to daily life, rituals, identity, and community values.</w:t>
            </w:r>
          </w:p>
        </w:tc>
      </w:tr>
      <w:tr w:rsidR="00D95DA7" w:rsidRPr="005E2487" w14:paraId="77A03CA7" w14:textId="77777777" w:rsidTr="005E248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CEB6093" w14:textId="77777777" w:rsidR="00931B63" w:rsidRPr="005E2487" w:rsidRDefault="00D95DA7" w:rsidP="005E2487">
            <w:pPr>
              <w:widowControl w:val="0"/>
              <w:ind w:left="180" w:hanging="180"/>
              <w:rPr>
                <w:rFonts w:eastAsia="Montserrat"/>
                <w:b/>
                <w:bCs/>
                <w:noProof/>
                <w:color w:val="000000" w:themeColor="text1"/>
                <w:lang w:val="fil-PH"/>
              </w:rPr>
            </w:pPr>
            <w:r w:rsidRPr="005E2487">
              <w:rPr>
                <w:rFonts w:eastAsia="Arial"/>
                <w:b/>
                <w:bCs/>
                <w:noProof/>
                <w:color w:val="000000" w:themeColor="text1"/>
                <w:lang w:val="fil-PH"/>
              </w:rPr>
              <w:t>Pre-Lesson</w:t>
            </w:r>
          </w:p>
          <w:p w14:paraId="5CE4B6C0" w14:textId="77777777" w:rsidR="00D95DA7" w:rsidRPr="005E2487" w:rsidRDefault="00D95DA7" w:rsidP="005E2487">
            <w:pPr>
              <w:widowControl w:val="0"/>
              <w:ind w:left="180" w:hanging="180"/>
              <w:rPr>
                <w:rFonts w:eastAsia="Montserrat"/>
                <w:b/>
                <w:bCs/>
                <w:i/>
                <w:iCs/>
                <w:noProof/>
                <w:color w:val="000000" w:themeColor="text1"/>
                <w:lang w:val="fil-PH"/>
              </w:rPr>
            </w:pPr>
            <w:r w:rsidRPr="005E2487">
              <w:rPr>
                <w:rFonts w:eastAsia="Arial"/>
                <w:i/>
                <w:iCs/>
                <w:noProof/>
                <w:color w:val="000000" w:themeColor="text1"/>
                <w:lang w:val="fil-PH"/>
              </w:rPr>
              <w:t xml:space="preserve">/ </w:t>
            </w:r>
            <w:r w:rsidRPr="005E2487">
              <w:rPr>
                <w:rStyle w:val="Strong"/>
                <w:rFonts w:eastAsia="Arial"/>
                <w:b w:val="0"/>
                <w:bCs w:val="0"/>
                <w:i/>
                <w:iCs/>
                <w:noProof/>
                <w:color w:val="000000" w:themeColor="text1"/>
                <w:lang w:val="fil-PH"/>
              </w:rPr>
              <w:t>Bago ang Aralin</w:t>
            </w:r>
          </w:p>
          <w:p w14:paraId="4D43CB4D" w14:textId="77777777" w:rsidR="00D95DA7" w:rsidRPr="005E2487" w:rsidRDefault="00931B63" w:rsidP="005E2487">
            <w:pPr>
              <w:ind w:left="180" w:hanging="180"/>
              <w:rPr>
                <w:rFonts w:eastAsia="Times New Roman"/>
                <w:i/>
                <w:iCs/>
                <w:noProof/>
                <w:color w:val="000000" w:themeColor="text1"/>
                <w:lang w:val="fil-PH"/>
              </w:rPr>
            </w:pPr>
            <w:r w:rsidRPr="005E2487">
              <w:rPr>
                <w:rFonts w:eastAsia="Arial"/>
                <w:i/>
                <w:iCs/>
                <w:noProof/>
                <w:color w:val="000000" w:themeColor="text1"/>
                <w:lang w:val="fil-PH"/>
              </w:rPr>
              <w:t>-</w:t>
            </w:r>
            <w:r w:rsidRPr="005E2487">
              <w:rPr>
                <w:rFonts w:eastAsia="Arial"/>
                <w:noProof/>
                <w:color w:val="000000" w:themeColor="text1"/>
                <w:lang w:val="fil-PH"/>
              </w:rPr>
              <w:t xml:space="preserve"> </w:t>
            </w:r>
            <w:r w:rsidR="00D95DA7" w:rsidRPr="005E2487">
              <w:rPr>
                <w:rFonts w:eastAsia="Arial"/>
                <w:i/>
                <w:iCs/>
                <w:noProof/>
                <w:color w:val="000000" w:themeColor="text1"/>
                <w:lang w:val="fil-PH"/>
              </w:rPr>
              <w:t>Describe how you will help the learners get ready for the lesson.</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CDB23DC" w14:textId="77777777" w:rsidR="0067450D" w:rsidRPr="005E2487" w:rsidRDefault="0086323A" w:rsidP="005E2487">
            <w:pPr>
              <w:ind w:left="180" w:hanging="180"/>
              <w:rPr>
                <w:noProof/>
                <w:lang w:val="fil-PH"/>
              </w:rPr>
            </w:pPr>
            <w:r w:rsidRPr="005E2487">
              <w:rPr>
                <w:rFonts w:eastAsia="Arial"/>
                <w:noProof/>
                <w:lang w:val="fil-PH"/>
              </w:rPr>
              <w:t>Animal Call Review: Divide the class into groups. Each group chooses an animal sound as its signal. Ask review questions on conventional art, contemporary art, special occasions for early music and arts, processes in contemporary art, and concepts such as nature worship, animism, and ancestor veneration. Process correct answers and connect them to forms and functions of early Philippine arts.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DFB956D" w14:textId="77777777" w:rsidR="0067450D" w:rsidRPr="005E2487" w:rsidRDefault="0086323A" w:rsidP="005E2487">
            <w:pPr>
              <w:ind w:left="180" w:hanging="180"/>
              <w:rPr>
                <w:noProof/>
                <w:lang w:val="fil-PH"/>
              </w:rPr>
            </w:pPr>
            <w:r w:rsidRPr="005E2487">
              <w:rPr>
                <w:rFonts w:eastAsia="Arial"/>
                <w:noProof/>
                <w:lang w:val="fil-PH"/>
              </w:rPr>
              <w:t>Guess that Art: Show pictures of bamboo instruments, traditional textile, traditional dance, jewelry, and tattoo/body art. Learners identify the art form and its use. Ask: “Is this mostly performing art or visual art? What purpose does it serve in the community?” Use the responses to prepare learners for the session on visual arts forms and functions.</w:t>
            </w:r>
          </w:p>
        </w:tc>
      </w:tr>
      <w:tr w:rsidR="00D95DA7" w:rsidRPr="005E2487" w14:paraId="50D5B06C" w14:textId="77777777" w:rsidTr="005E248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943CC80" w14:textId="77777777" w:rsidR="00931B63" w:rsidRPr="005E2487" w:rsidRDefault="00D95DA7" w:rsidP="005E2487">
            <w:pPr>
              <w:widowControl w:val="0"/>
              <w:ind w:left="180" w:hanging="180"/>
              <w:rPr>
                <w:rFonts w:eastAsia="Montserrat"/>
                <w:b/>
                <w:bCs/>
                <w:noProof/>
                <w:color w:val="000000" w:themeColor="text1"/>
                <w:lang w:val="fil-PH"/>
              </w:rPr>
            </w:pPr>
            <w:r w:rsidRPr="005E2487">
              <w:rPr>
                <w:rFonts w:eastAsia="Arial"/>
                <w:b/>
                <w:bCs/>
                <w:noProof/>
                <w:color w:val="000000" w:themeColor="text1"/>
                <w:u w:val="single"/>
                <w:lang w:val="fil-PH"/>
              </w:rPr>
              <w:t>Flow</w:t>
            </w:r>
          </w:p>
          <w:p w14:paraId="190931D4" w14:textId="77777777" w:rsidR="00D95DA7" w:rsidRPr="005E2487" w:rsidRDefault="00D95DA7" w:rsidP="005E2487">
            <w:pPr>
              <w:widowControl w:val="0"/>
              <w:ind w:left="180" w:hanging="180"/>
              <w:rPr>
                <w:rFonts w:eastAsia="Montserrat"/>
                <w:b/>
                <w:bCs/>
                <w:i/>
                <w:iCs/>
                <w:noProof/>
                <w:color w:val="000000" w:themeColor="text1"/>
                <w:lang w:val="fil-PH"/>
              </w:rPr>
            </w:pPr>
            <w:r w:rsidRPr="005E2487">
              <w:rPr>
                <w:rFonts w:eastAsia="Arial"/>
                <w:i/>
                <w:iCs/>
                <w:noProof/>
                <w:color w:val="000000" w:themeColor="text1"/>
                <w:lang w:val="fil-PH"/>
              </w:rPr>
              <w:t>/</w:t>
            </w:r>
            <w:r w:rsidRPr="005E2487">
              <w:rPr>
                <w:rFonts w:eastAsia="Arial"/>
                <w:b/>
                <w:bCs/>
                <w:i/>
                <w:iCs/>
                <w:noProof/>
                <w:color w:val="000000" w:themeColor="text1"/>
                <w:lang w:val="fil-PH"/>
              </w:rPr>
              <w:t xml:space="preserve"> </w:t>
            </w:r>
            <w:r w:rsidRPr="005E2487">
              <w:rPr>
                <w:rStyle w:val="Strong"/>
                <w:rFonts w:eastAsia="Arial"/>
                <w:b w:val="0"/>
                <w:bCs w:val="0"/>
                <w:i/>
                <w:iCs/>
                <w:noProof/>
                <w:color w:val="000000" w:themeColor="text1"/>
                <w:lang w:val="fil-PH"/>
              </w:rPr>
              <w:t>Daloy ng Aralin</w:t>
            </w:r>
          </w:p>
          <w:p w14:paraId="10C95800" w14:textId="77777777" w:rsidR="00D95DA7" w:rsidRPr="005E2487" w:rsidRDefault="00931B63" w:rsidP="005E2487">
            <w:pPr>
              <w:widowControl w:val="0"/>
              <w:ind w:left="180" w:hanging="180"/>
              <w:rPr>
                <w:rFonts w:eastAsia="Montserrat"/>
                <w:i/>
                <w:iCs/>
                <w:noProof/>
                <w:color w:val="000000" w:themeColor="text1"/>
                <w:lang w:val="fil-PH"/>
              </w:rPr>
            </w:pPr>
            <w:r w:rsidRPr="005E2487">
              <w:rPr>
                <w:rFonts w:eastAsia="Arial"/>
                <w:i/>
                <w:iCs/>
                <w:noProof/>
                <w:color w:val="000000" w:themeColor="text1"/>
                <w:lang w:val="fil-PH"/>
              </w:rPr>
              <w:t>-</w:t>
            </w:r>
            <w:r w:rsidRPr="005E2487">
              <w:rPr>
                <w:rFonts w:eastAsia="Arial"/>
                <w:noProof/>
                <w:color w:val="000000" w:themeColor="text1"/>
                <w:lang w:val="fil-PH"/>
              </w:rPr>
              <w:t xml:space="preserve"> </w:t>
            </w:r>
            <w:r w:rsidR="00D95DA7" w:rsidRPr="005E2487">
              <w:rPr>
                <w:rFonts w:eastAsia="Arial"/>
                <w:i/>
                <w:iCs/>
                <w:noProof/>
                <w:color w:val="000000" w:themeColor="text1"/>
                <w:lang w:val="fil-PH"/>
              </w:rPr>
              <w:t>Describe the activities that you can implement in 1 or more sessions to meet the learning objectives.</w:t>
            </w:r>
          </w:p>
          <w:p w14:paraId="1741C481" w14:textId="77777777" w:rsidR="00D95DA7" w:rsidRPr="005E2487" w:rsidRDefault="00D95DA7" w:rsidP="005E2487">
            <w:pPr>
              <w:widowControl w:val="0"/>
              <w:ind w:left="180" w:hanging="180"/>
              <w:rPr>
                <w:rFonts w:eastAsia="Montserrat"/>
                <w:i/>
                <w:iCs/>
                <w:noProof/>
                <w:color w:val="000000" w:themeColor="text1"/>
                <w:lang w:val="fil-PH"/>
              </w:rPr>
            </w:pPr>
            <w:r w:rsidRPr="005E2487">
              <w:rPr>
                <w:rFonts w:eastAsia="Arial"/>
                <w:i/>
                <w:iCs/>
                <w:noProof/>
                <w:color w:val="000000" w:themeColor="text1"/>
                <w:lang w:val="fil-PH"/>
              </w:rPr>
              <w:t>Apply the Learning Design Principles by thinking about how to:</w:t>
            </w:r>
          </w:p>
          <w:p w14:paraId="511C4DCC" w14:textId="77777777" w:rsidR="00D95DA7" w:rsidRPr="005E2487" w:rsidRDefault="00931B63" w:rsidP="005E2487">
            <w:pPr>
              <w:widowControl w:val="0"/>
              <w:ind w:left="180" w:hanging="180"/>
              <w:rPr>
                <w:rFonts w:eastAsia="Montserrat"/>
                <w:i/>
                <w:iCs/>
                <w:noProof/>
                <w:color w:val="000000" w:themeColor="text1"/>
                <w:lang w:val="fil-PH"/>
              </w:rPr>
            </w:pPr>
            <w:r w:rsidRPr="005E2487">
              <w:rPr>
                <w:rFonts w:eastAsia="Arial"/>
                <w:i/>
                <w:iCs/>
                <w:noProof/>
                <w:color w:val="000000" w:themeColor="text1"/>
                <w:lang w:val="fil-PH"/>
              </w:rPr>
              <w:t xml:space="preserve">- </w:t>
            </w:r>
            <w:r w:rsidR="00D95DA7" w:rsidRPr="005E2487">
              <w:rPr>
                <w:rFonts w:eastAsia="Arial"/>
                <w:i/>
                <w:iCs/>
                <w:noProof/>
                <w:color w:val="000000" w:themeColor="text1"/>
                <w:lang w:val="fil-PH"/>
              </w:rPr>
              <w:t>make the objectives clear for the learners</w:t>
            </w:r>
          </w:p>
          <w:p w14:paraId="45E16925" w14:textId="77777777" w:rsidR="00D95DA7" w:rsidRPr="005E2487" w:rsidRDefault="00931B63" w:rsidP="005E2487">
            <w:pPr>
              <w:widowControl w:val="0"/>
              <w:ind w:left="180" w:hanging="180"/>
              <w:rPr>
                <w:rFonts w:eastAsia="Montserrat"/>
                <w:i/>
                <w:iCs/>
                <w:noProof/>
                <w:color w:val="000000" w:themeColor="text1"/>
                <w:lang w:val="fil-PH"/>
              </w:rPr>
            </w:pPr>
            <w:r w:rsidRPr="005E2487">
              <w:rPr>
                <w:rFonts w:eastAsia="Arial"/>
                <w:i/>
                <w:iCs/>
                <w:noProof/>
                <w:color w:val="000000" w:themeColor="text1"/>
                <w:lang w:val="fil-PH"/>
              </w:rPr>
              <w:t xml:space="preserve">- </w:t>
            </w:r>
            <w:r w:rsidR="00D95DA7" w:rsidRPr="005E2487">
              <w:rPr>
                <w:rFonts w:eastAsia="Arial"/>
                <w:i/>
                <w:iCs/>
                <w:noProof/>
                <w:color w:val="000000" w:themeColor="text1"/>
                <w:lang w:val="fil-PH"/>
              </w:rPr>
              <w:t xml:space="preserve">guide learners before letting them try the task on their </w:t>
            </w:r>
            <w:r w:rsidR="00D95DA7" w:rsidRPr="005E2487">
              <w:rPr>
                <w:rFonts w:eastAsia="Arial"/>
                <w:i/>
                <w:iCs/>
                <w:noProof/>
                <w:color w:val="000000" w:themeColor="text1"/>
                <w:lang w:val="fil-PH"/>
              </w:rPr>
              <w:lastRenderedPageBreak/>
              <w:t>own</w:t>
            </w:r>
          </w:p>
          <w:p w14:paraId="738B88B4" w14:textId="77777777" w:rsidR="00D95DA7" w:rsidRPr="005E2487" w:rsidRDefault="00931B63" w:rsidP="005E2487">
            <w:pPr>
              <w:widowControl w:val="0"/>
              <w:ind w:left="180" w:hanging="180"/>
              <w:rPr>
                <w:rFonts w:eastAsia="Montserrat"/>
                <w:i/>
                <w:iCs/>
                <w:noProof/>
                <w:color w:val="000000" w:themeColor="text1"/>
                <w:lang w:val="fil-PH"/>
              </w:rPr>
            </w:pPr>
            <w:r w:rsidRPr="005E2487">
              <w:rPr>
                <w:rFonts w:eastAsia="Arial"/>
                <w:i/>
                <w:iCs/>
                <w:noProof/>
                <w:color w:val="000000" w:themeColor="text1"/>
                <w:lang w:val="fil-PH"/>
              </w:rPr>
              <w:t xml:space="preserve">- </w:t>
            </w:r>
            <w:r w:rsidR="00D95DA7" w:rsidRPr="005E2487">
              <w:rPr>
                <w:rFonts w:eastAsia="Arial"/>
                <w:i/>
                <w:iCs/>
                <w:noProof/>
                <w:color w:val="000000" w:themeColor="text1"/>
                <w:lang w:val="fil-PH"/>
              </w:rPr>
              <w:t>check the state of the learners’ well-being, understanding, and mastery over the lesson</w:t>
            </w:r>
          </w:p>
          <w:p w14:paraId="4B08608B" w14:textId="77777777" w:rsidR="00D95DA7" w:rsidRPr="005E2487" w:rsidRDefault="00931B63" w:rsidP="005E2487">
            <w:pPr>
              <w:widowControl w:val="0"/>
              <w:ind w:left="180" w:hanging="180"/>
              <w:rPr>
                <w:rFonts w:eastAsia="Montserrat"/>
                <w:i/>
                <w:iCs/>
                <w:noProof/>
                <w:color w:val="000000" w:themeColor="text1"/>
                <w:lang w:val="fil-PH"/>
              </w:rPr>
            </w:pPr>
            <w:r w:rsidRPr="005E2487">
              <w:rPr>
                <w:rFonts w:eastAsia="Arial"/>
                <w:i/>
                <w:iCs/>
                <w:noProof/>
                <w:color w:val="000000" w:themeColor="text1"/>
                <w:lang w:val="fil-PH"/>
              </w:rPr>
              <w:t xml:space="preserve">- </w:t>
            </w:r>
            <w:r w:rsidR="00D95DA7" w:rsidRPr="005E2487">
              <w:rPr>
                <w:rFonts w:eastAsia="Arial"/>
                <w:i/>
                <w:iCs/>
                <w:noProof/>
                <w:color w:val="000000" w:themeColor="text1"/>
                <w:lang w:val="fil-PH"/>
              </w:rPr>
              <w:t>connect today's new concepts to past competencies</w:t>
            </w:r>
          </w:p>
          <w:p w14:paraId="1B6C97C7" w14:textId="77777777" w:rsidR="00D95DA7" w:rsidRPr="005E2487" w:rsidRDefault="00931B63" w:rsidP="005E2487">
            <w:pPr>
              <w:widowControl w:val="0"/>
              <w:ind w:left="180" w:hanging="180"/>
              <w:rPr>
                <w:rFonts w:eastAsia="Montserrat"/>
                <w:i/>
                <w:iCs/>
                <w:noProof/>
                <w:color w:val="000000" w:themeColor="text1"/>
                <w:lang w:val="fil-PH"/>
              </w:rPr>
            </w:pPr>
            <w:r w:rsidRPr="005E2487">
              <w:rPr>
                <w:rFonts w:eastAsia="Arial"/>
                <w:i/>
                <w:iCs/>
                <w:noProof/>
                <w:color w:val="000000" w:themeColor="text1"/>
                <w:lang w:val="fil-PH"/>
              </w:rPr>
              <w:t xml:space="preserve">- </w:t>
            </w:r>
            <w:r w:rsidR="00D95DA7" w:rsidRPr="005E2487">
              <w:rPr>
                <w:rFonts w:eastAsia="Arial"/>
                <w:i/>
                <w:iCs/>
                <w:noProof/>
                <w:color w:val="000000" w:themeColor="text1"/>
                <w:lang w:val="fil-PH"/>
              </w:rPr>
              <w:t>encourage collaboration among learners</w:t>
            </w:r>
          </w:p>
          <w:p w14:paraId="30077A9F" w14:textId="77777777" w:rsidR="00931B63" w:rsidRPr="005E2487" w:rsidRDefault="00931B63" w:rsidP="005E2487">
            <w:pPr>
              <w:widowControl w:val="0"/>
              <w:ind w:left="180" w:hanging="180"/>
              <w:rPr>
                <w:rFonts w:eastAsia="Montserrat"/>
                <w:i/>
                <w:iCs/>
                <w:noProof/>
                <w:color w:val="000000" w:themeColor="text1"/>
                <w:lang w:val="fil-PH"/>
              </w:rPr>
            </w:pPr>
            <w:r w:rsidRPr="005E2487">
              <w:rPr>
                <w:rFonts w:eastAsia="Arial"/>
                <w:i/>
                <w:iCs/>
                <w:noProof/>
                <w:color w:val="000000" w:themeColor="text1"/>
                <w:lang w:val="fil-PH"/>
              </w:rPr>
              <w:t xml:space="preserve">- </w:t>
            </w:r>
            <w:r w:rsidR="00D95DA7" w:rsidRPr="005E2487">
              <w:rPr>
                <w:rFonts w:eastAsia="Arial"/>
                <w:i/>
                <w:iCs/>
                <w:noProof/>
                <w:color w:val="000000" w:themeColor="text1"/>
                <w:lang w:val="fil-PH"/>
              </w:rPr>
              <w:t>invite learners to reflect on why this matters to them</w:t>
            </w:r>
          </w:p>
          <w:p w14:paraId="29F7EA9F" w14:textId="77777777" w:rsidR="00D95DA7" w:rsidRPr="005E2487" w:rsidRDefault="00931B63" w:rsidP="005E2487">
            <w:pPr>
              <w:widowControl w:val="0"/>
              <w:ind w:left="180" w:hanging="180"/>
              <w:rPr>
                <w:rFonts w:eastAsia="Montserrat"/>
                <w:i/>
                <w:iCs/>
                <w:noProof/>
                <w:color w:val="000000" w:themeColor="text1"/>
                <w:lang w:val="fil-PH"/>
              </w:rPr>
            </w:pPr>
            <w:r w:rsidRPr="005E2487">
              <w:rPr>
                <w:rFonts w:eastAsia="Arial"/>
                <w:i/>
                <w:iCs/>
                <w:noProof/>
                <w:color w:val="000000" w:themeColor="text1"/>
                <w:lang w:val="fil-PH"/>
              </w:rPr>
              <w:t xml:space="preserve">- </w:t>
            </w:r>
            <w:r w:rsidR="00D95DA7" w:rsidRPr="005E2487">
              <w:rPr>
                <w:rFonts w:eastAsia="Arial"/>
                <w:i/>
                <w:iCs/>
                <w:noProof/>
                <w:color w:val="000000" w:themeColor="text1"/>
                <w:lang w:val="fil-PH"/>
              </w:rPr>
              <w:t>ensure inclusion for learners’ varied abilities, learning styles, and contexts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6F0ACD5" w14:textId="77777777" w:rsidR="0067450D" w:rsidRPr="005E2487" w:rsidRDefault="0086323A" w:rsidP="005E2487">
            <w:pPr>
              <w:ind w:left="180" w:hanging="180"/>
              <w:rPr>
                <w:noProof/>
                <w:lang w:val="fil-PH"/>
              </w:rPr>
            </w:pPr>
            <w:r w:rsidRPr="005E2487">
              <w:rPr>
                <w:rFonts w:eastAsia="Arial"/>
                <w:noProof/>
                <w:lang w:val="fil-PH"/>
              </w:rPr>
              <w:lastRenderedPageBreak/>
              <w:t>1. Begin with the lesson purpose activity by showing selected creative works connected to early Philippine performing arts and community cultural practices. Let learners work in groups to guess the art form and its use.</w:t>
            </w:r>
          </w:p>
          <w:p w14:paraId="7A231D66" w14:textId="77777777" w:rsidR="0067450D" w:rsidRPr="005E2487" w:rsidRDefault="0086323A" w:rsidP="005E2487">
            <w:pPr>
              <w:ind w:left="180" w:hanging="180"/>
              <w:rPr>
                <w:noProof/>
                <w:lang w:val="fil-PH"/>
              </w:rPr>
            </w:pPr>
            <w:r w:rsidRPr="005E2487">
              <w:rPr>
                <w:rFonts w:eastAsia="Arial"/>
                <w:noProof/>
                <w:lang w:val="fil-PH"/>
              </w:rPr>
              <w:t xml:space="preserve">2. Unlock key vocabulary: form, function, dance, music, theater, ritual, celebration, and social </w:t>
            </w:r>
            <w:r w:rsidRPr="005E2487">
              <w:rPr>
                <w:rFonts w:eastAsia="Arial"/>
                <w:noProof/>
                <w:lang w:val="fil-PH"/>
              </w:rPr>
              <w:lastRenderedPageBreak/>
              <w:t>gathering. Clarify that form refers to the kind of art, while function refers to its purpose or use.</w:t>
            </w:r>
          </w:p>
          <w:p w14:paraId="302BD0D6" w14:textId="77777777" w:rsidR="0067450D" w:rsidRPr="005E2487" w:rsidRDefault="0086323A" w:rsidP="005E2487">
            <w:pPr>
              <w:ind w:left="180" w:hanging="180"/>
              <w:rPr>
                <w:noProof/>
                <w:lang w:val="fil-PH"/>
              </w:rPr>
            </w:pPr>
            <w:r w:rsidRPr="005E2487">
              <w:rPr>
                <w:rFonts w:eastAsia="Arial"/>
                <w:noProof/>
                <w:lang w:val="fil-PH"/>
              </w:rPr>
              <w:t>3. Present the table of early Philippine art forms and functions. Focus on performing arts: dance, music and musical instruments, and theater. Explain that dance may be used in rituals, celebrations, entertainment, and social gatherings; music may accompany rituals, dances, and ceremonies; and theater may pass down history, cultural knowledge, and moral values.</w:t>
            </w:r>
          </w:p>
          <w:p w14:paraId="1BF7621C" w14:textId="77777777" w:rsidR="0067450D" w:rsidRPr="005E2487" w:rsidRDefault="0086323A" w:rsidP="005E2487">
            <w:pPr>
              <w:ind w:left="180" w:hanging="180"/>
              <w:rPr>
                <w:noProof/>
                <w:lang w:val="fil-PH"/>
              </w:rPr>
            </w:pPr>
            <w:r w:rsidRPr="005E2487">
              <w:rPr>
                <w:rFonts w:eastAsia="Arial"/>
                <w:noProof/>
                <w:lang w:val="fil-PH"/>
              </w:rPr>
              <w:t>4. Show or discuss the Bontoc Inan-aninit, also called the Anito or fairy dance. Guide learners to observe the dance, music, movement, changing loudness of the gangsa, chanting, and the community as audience.</w:t>
            </w:r>
          </w:p>
          <w:p w14:paraId="7C7B80C5" w14:textId="77777777" w:rsidR="0067450D" w:rsidRPr="005E2487" w:rsidRDefault="0086323A" w:rsidP="005E2487">
            <w:pPr>
              <w:ind w:left="180" w:hanging="180"/>
              <w:rPr>
                <w:noProof/>
                <w:lang w:val="fil-PH"/>
              </w:rPr>
            </w:pPr>
            <w:r w:rsidRPr="005E2487">
              <w:rPr>
                <w:rFonts w:eastAsia="Arial"/>
                <w:noProof/>
                <w:lang w:val="fil-PH"/>
              </w:rPr>
              <w:t>5. Ask guide questions: What performing art forms are present? What is the function of the dance? How does music guide or support the performance? How does the community become part of the performance?</w:t>
            </w:r>
          </w:p>
          <w:p w14:paraId="2907F30A" w14:textId="77777777" w:rsidR="0067450D" w:rsidRPr="005E2487" w:rsidRDefault="0086323A" w:rsidP="005E2487">
            <w:pPr>
              <w:ind w:left="180" w:hanging="180"/>
              <w:rPr>
                <w:noProof/>
                <w:lang w:val="fil-PH"/>
              </w:rPr>
            </w:pPr>
            <w:r w:rsidRPr="005E2487">
              <w:rPr>
                <w:rFonts w:eastAsia="Arial"/>
                <w:noProof/>
                <w:lang w:val="fil-PH"/>
              </w:rPr>
              <w:t>6. Let groups complete a short table: Art Form, Function, and Explanation. Accept answers such as dance for ritual or celebration, music for accompaniment and signaling movement, and theater for storytelling or community performance.</w:t>
            </w:r>
          </w:p>
          <w:p w14:paraId="310388A5" w14:textId="77777777" w:rsidR="0067450D" w:rsidRPr="005E2487" w:rsidRDefault="0086323A" w:rsidP="005E2487">
            <w:pPr>
              <w:ind w:left="180" w:hanging="180"/>
              <w:rPr>
                <w:noProof/>
                <w:lang w:val="fil-PH"/>
              </w:rPr>
            </w:pPr>
            <w:r w:rsidRPr="005E2487">
              <w:rPr>
                <w:rFonts w:eastAsia="Arial"/>
                <w:noProof/>
                <w:lang w:val="fil-PH"/>
              </w:rPr>
              <w:t>7. Conclude with a two-sentence reflection: “Early Philippine performing arts are important because…” Encourage learners to value local and regional cultural expressions respectfully.</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F9DFCC0" w14:textId="77777777" w:rsidR="0067450D" w:rsidRPr="005E2487" w:rsidRDefault="0086323A" w:rsidP="005E2487">
            <w:pPr>
              <w:ind w:left="180" w:hanging="180"/>
              <w:rPr>
                <w:noProof/>
                <w:lang w:val="fil-PH"/>
              </w:rPr>
            </w:pPr>
            <w:r w:rsidRPr="005E2487">
              <w:rPr>
                <w:rFonts w:eastAsia="Arial"/>
                <w:noProof/>
                <w:lang w:val="fil-PH"/>
              </w:rPr>
              <w:lastRenderedPageBreak/>
              <w:t>1. Review the difference between form and function. Ask learners to name visual arts they have seen at home or in the community, such as woven cloth, baskets, pottery, ornaments, tattoos, carvings, or sculptures.</w:t>
            </w:r>
          </w:p>
          <w:p w14:paraId="1AF657A6" w14:textId="77777777" w:rsidR="0067450D" w:rsidRPr="005E2487" w:rsidRDefault="0086323A" w:rsidP="005E2487">
            <w:pPr>
              <w:ind w:left="180" w:hanging="180"/>
              <w:rPr>
                <w:noProof/>
                <w:lang w:val="fil-PH"/>
              </w:rPr>
            </w:pPr>
            <w:r w:rsidRPr="005E2487">
              <w:rPr>
                <w:rFonts w:eastAsia="Arial"/>
                <w:noProof/>
                <w:lang w:val="fil-PH"/>
              </w:rPr>
              <w:t xml:space="preserve">2. Use vocabulary matching for pottery, textile weaving, sculpture, goldwork, tattoo, form, and </w:t>
            </w:r>
            <w:r w:rsidRPr="005E2487">
              <w:rPr>
                <w:rFonts w:eastAsia="Arial"/>
                <w:noProof/>
                <w:lang w:val="fil-PH"/>
              </w:rPr>
              <w:lastRenderedPageBreak/>
              <w:t>function. Give clear examples and connect each term to a familiar object or image.</w:t>
            </w:r>
          </w:p>
          <w:p w14:paraId="778D458E" w14:textId="77777777" w:rsidR="0067450D" w:rsidRPr="005E2487" w:rsidRDefault="0086323A" w:rsidP="005E2487">
            <w:pPr>
              <w:ind w:left="180" w:hanging="180"/>
              <w:rPr>
                <w:noProof/>
                <w:lang w:val="fil-PH"/>
              </w:rPr>
            </w:pPr>
            <w:r w:rsidRPr="005E2487">
              <w:rPr>
                <w:rFonts w:eastAsia="Arial"/>
                <w:noProof/>
                <w:lang w:val="fil-PH"/>
              </w:rPr>
              <w:t>3. Discuss early Philippine visual arts and functions: pottery for storage, cooking, or burial rituals; textile weaving for clothing, blankets, and rituals; goldwork and ornaments as symbols of wealth and status or offerings; tattooing/body art for identity, achievement, or protection; and carving/sculpture for ancestral figures, religious icons, or valued objects.</w:t>
            </w:r>
          </w:p>
          <w:p w14:paraId="01B25904" w14:textId="77777777" w:rsidR="0067450D" w:rsidRPr="005E2487" w:rsidRDefault="0086323A" w:rsidP="005E2487">
            <w:pPr>
              <w:ind w:left="180" w:hanging="180"/>
              <w:rPr>
                <w:noProof/>
                <w:lang w:val="fil-PH"/>
              </w:rPr>
            </w:pPr>
            <w:r w:rsidRPr="005E2487">
              <w:rPr>
                <w:rFonts w:eastAsia="Arial"/>
                <w:noProof/>
                <w:lang w:val="fil-PH"/>
              </w:rPr>
              <w:t>4. Conduct “Art at Home.” Learners list art works or objects found at home or in the community and identify their functions. Provide the model: burnay as pottery used for storage.</w:t>
            </w:r>
          </w:p>
          <w:p w14:paraId="320DAED1" w14:textId="77777777" w:rsidR="0067450D" w:rsidRPr="005E2487" w:rsidRDefault="0086323A" w:rsidP="005E2487">
            <w:pPr>
              <w:ind w:left="180" w:hanging="180"/>
              <w:rPr>
                <w:noProof/>
                <w:lang w:val="fil-PH"/>
              </w:rPr>
            </w:pPr>
            <w:r w:rsidRPr="005E2487">
              <w:rPr>
                <w:rFonts w:eastAsia="Arial"/>
                <w:noProof/>
                <w:lang w:val="fil-PH"/>
              </w:rPr>
              <w:t>5. Show or revisit Ragragsakan and ask learners to list visual art forms present in the performance, such as woven clothing and blankets. Let them explain how textiles function as attire and as part of cultural expression in the dance.</w:t>
            </w:r>
          </w:p>
          <w:p w14:paraId="51F862E4" w14:textId="77777777" w:rsidR="0067450D" w:rsidRPr="005E2487" w:rsidRDefault="0086323A" w:rsidP="005E2487">
            <w:pPr>
              <w:ind w:left="180" w:hanging="180"/>
              <w:rPr>
                <w:noProof/>
                <w:lang w:val="fil-PH"/>
              </w:rPr>
            </w:pPr>
            <w:r w:rsidRPr="005E2487">
              <w:rPr>
                <w:rFonts w:eastAsia="Arial"/>
                <w:noProof/>
                <w:lang w:val="fil-PH"/>
              </w:rPr>
              <w:t>6. Have learners complete the table: Art Form, Sample Art Form, Function, Explanation. Provide support with pictures or word banks for learners who need help.</w:t>
            </w:r>
          </w:p>
          <w:p w14:paraId="40F6A2F0" w14:textId="77777777" w:rsidR="0067450D" w:rsidRPr="005E2487" w:rsidRDefault="0086323A" w:rsidP="005E2487">
            <w:pPr>
              <w:ind w:left="180" w:hanging="180"/>
              <w:rPr>
                <w:noProof/>
                <w:lang w:val="fil-PH"/>
              </w:rPr>
            </w:pPr>
            <w:r w:rsidRPr="005E2487">
              <w:rPr>
                <w:rFonts w:eastAsia="Arial"/>
                <w:noProof/>
                <w:lang w:val="fil-PH"/>
              </w:rPr>
              <w:t>7. End with “Recall, React, Understand.” Learners recall one visual art form, react to why it matters, and explain one function of early Philippine visual arts in community life.</w:t>
            </w:r>
          </w:p>
        </w:tc>
      </w:tr>
      <w:tr w:rsidR="00D95DA7" w:rsidRPr="005E2487" w14:paraId="2A270EE8" w14:textId="77777777" w:rsidTr="005E248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0DDF3E8" w14:textId="77777777" w:rsidR="00931B63" w:rsidRPr="005E2487" w:rsidRDefault="00D95DA7" w:rsidP="005E2487">
            <w:pPr>
              <w:widowControl w:val="0"/>
              <w:ind w:left="180" w:hanging="180"/>
              <w:rPr>
                <w:rFonts w:eastAsia="Montserrat"/>
                <w:b/>
                <w:bCs/>
                <w:noProof/>
                <w:color w:val="000000" w:themeColor="text1"/>
                <w:lang w:val="fil-PH"/>
              </w:rPr>
            </w:pPr>
            <w:r w:rsidRPr="005E2487">
              <w:rPr>
                <w:rFonts w:eastAsia="Arial"/>
                <w:b/>
                <w:bCs/>
                <w:noProof/>
                <w:color w:val="000000" w:themeColor="text1"/>
                <w:lang w:val="fil-PH"/>
              </w:rPr>
              <w:lastRenderedPageBreak/>
              <w:t>Learning Resources</w:t>
            </w:r>
          </w:p>
          <w:p w14:paraId="4DE2C87F" w14:textId="77777777" w:rsidR="00D95DA7" w:rsidRPr="005E2487" w:rsidRDefault="00D95DA7" w:rsidP="005E2487">
            <w:pPr>
              <w:widowControl w:val="0"/>
              <w:ind w:left="180" w:hanging="180"/>
              <w:rPr>
                <w:rFonts w:eastAsia="Montserrat"/>
                <w:b/>
                <w:bCs/>
                <w:i/>
                <w:iCs/>
                <w:noProof/>
                <w:color w:val="000000" w:themeColor="text1"/>
                <w:lang w:val="fil-PH"/>
              </w:rPr>
            </w:pPr>
            <w:r w:rsidRPr="005E2487">
              <w:rPr>
                <w:rFonts w:eastAsia="Arial"/>
                <w:i/>
                <w:iCs/>
                <w:noProof/>
                <w:color w:val="000000" w:themeColor="text1"/>
                <w:lang w:val="fil-PH"/>
              </w:rPr>
              <w:t xml:space="preserve">/ </w:t>
            </w:r>
            <w:r w:rsidRPr="005E2487">
              <w:rPr>
                <w:rStyle w:val="Strong"/>
                <w:rFonts w:eastAsia="Arial"/>
                <w:b w:val="0"/>
                <w:bCs w:val="0"/>
                <w:i/>
                <w:iCs/>
                <w:noProof/>
                <w:color w:val="000000" w:themeColor="text1"/>
                <w:lang w:val="fil-PH"/>
              </w:rPr>
              <w:t>Mga Kagamitang Panturo</w:t>
            </w:r>
          </w:p>
          <w:p w14:paraId="10329957" w14:textId="77777777" w:rsidR="00D95DA7" w:rsidRPr="005E2487" w:rsidRDefault="00931B63" w:rsidP="005E2487">
            <w:pPr>
              <w:widowControl w:val="0"/>
              <w:ind w:left="180" w:hanging="180"/>
              <w:rPr>
                <w:rFonts w:eastAsia="Montserrat"/>
                <w:i/>
                <w:iCs/>
                <w:noProof/>
                <w:color w:val="000000" w:themeColor="text1"/>
                <w:lang w:val="fil-PH"/>
              </w:rPr>
            </w:pPr>
            <w:r w:rsidRPr="005E2487">
              <w:rPr>
                <w:rFonts w:eastAsia="Arial"/>
                <w:i/>
                <w:iCs/>
                <w:noProof/>
                <w:color w:val="000000" w:themeColor="text1"/>
                <w:lang w:val="fil-PH"/>
              </w:rPr>
              <w:t xml:space="preserve">- </w:t>
            </w:r>
            <w:r w:rsidR="00D95DA7" w:rsidRPr="005E2487">
              <w:rPr>
                <w:rFonts w:eastAsia="Arial"/>
                <w:i/>
                <w:iCs/>
                <w:noProof/>
                <w:color w:val="000000" w:themeColor="text1"/>
                <w:lang w:val="fil-PH"/>
              </w:rPr>
              <w:t>List down the learning resources that will help you reach your objectives. Ensure that they are available and inclusive.</w:t>
            </w:r>
          </w:p>
          <w:p w14:paraId="003152FC" w14:textId="77777777" w:rsidR="00D95DA7" w:rsidRPr="005E2487" w:rsidRDefault="00931B63" w:rsidP="005E2487">
            <w:pPr>
              <w:ind w:left="180" w:hanging="180"/>
              <w:rPr>
                <w:rFonts w:eastAsia="Times New Roman"/>
                <w:b/>
                <w:bCs/>
                <w:noProof/>
                <w:color w:val="000000" w:themeColor="text1"/>
                <w:lang w:val="fil-PH"/>
              </w:rPr>
            </w:pPr>
            <w:r w:rsidRPr="005E2487">
              <w:rPr>
                <w:rFonts w:eastAsia="Arial"/>
                <w:i/>
                <w:iCs/>
                <w:noProof/>
                <w:color w:val="000000" w:themeColor="text1"/>
                <w:lang w:val="fil-PH"/>
              </w:rPr>
              <w:t xml:space="preserve">- </w:t>
            </w:r>
            <w:r w:rsidR="00D95DA7" w:rsidRPr="005E2487">
              <w:rPr>
                <w:rFonts w:eastAsia="Arial"/>
                <w:i/>
                <w:iCs/>
                <w:noProof/>
                <w:color w:val="000000" w:themeColor="text1"/>
                <w:lang w:val="fil-PH"/>
              </w:rPr>
              <w:t>Include options and alternatives in case of emergencies.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F493FBF" w14:textId="77777777" w:rsidR="0067450D" w:rsidRPr="005E2487" w:rsidRDefault="0086323A" w:rsidP="005E2487">
            <w:pPr>
              <w:ind w:left="180" w:hanging="180"/>
              <w:rPr>
                <w:noProof/>
                <w:lang w:val="fil-PH"/>
              </w:rPr>
            </w:pPr>
            <w:r w:rsidRPr="005E2487">
              <w:rPr>
                <w:rFonts w:eastAsia="Arial"/>
                <w:noProof/>
                <w:lang w:val="fil-PH"/>
              </w:rPr>
              <w:t>Pictures or slides of bamboo instruments, traditional textiles, dance, jewelry, tattoos/body art, and carvings; video clip or still images of Inan-aninit; vocabulary cards; Art Form-Function table; board or Manila paper; markers; learner activity sheets.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81F770D" w14:textId="77777777" w:rsidR="0067450D" w:rsidRPr="005E2487" w:rsidRDefault="0086323A" w:rsidP="005E2487">
            <w:pPr>
              <w:ind w:left="180" w:hanging="180"/>
              <w:rPr>
                <w:noProof/>
                <w:lang w:val="fil-PH"/>
              </w:rPr>
            </w:pPr>
            <w:r w:rsidRPr="005E2487">
              <w:rPr>
                <w:rFonts w:eastAsia="Arial"/>
                <w:noProof/>
                <w:lang w:val="fil-PH"/>
              </w:rPr>
              <w:t>Pictures or actual examples of pottery, woven cloth, ornaments, carvings, or safe community objects; video clip or images from Ragragsakan; vocabulary cards; Art at Home table; word bank for functions; drawing or writing materials; activity sheets.</w:t>
            </w:r>
          </w:p>
        </w:tc>
      </w:tr>
      <w:tr w:rsidR="00D95DA7" w:rsidRPr="005E2487" w14:paraId="4B895472" w14:textId="77777777" w:rsidTr="005E248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773A450" w14:textId="77777777" w:rsidR="00931B63" w:rsidRPr="005E2487" w:rsidRDefault="00D95DA7" w:rsidP="005E2487">
            <w:pPr>
              <w:widowControl w:val="0"/>
              <w:ind w:left="180" w:hanging="180"/>
              <w:rPr>
                <w:rFonts w:eastAsia="Montserrat"/>
                <w:b/>
                <w:bCs/>
                <w:noProof/>
                <w:color w:val="000000" w:themeColor="text1"/>
                <w:lang w:val="fil-PH"/>
              </w:rPr>
            </w:pPr>
            <w:r w:rsidRPr="005E2487">
              <w:rPr>
                <w:rFonts w:eastAsia="Arial"/>
                <w:b/>
                <w:bCs/>
                <w:noProof/>
                <w:color w:val="000000" w:themeColor="text1"/>
                <w:lang w:val="fil-PH"/>
              </w:rPr>
              <w:t>Opportunities for integration</w:t>
            </w:r>
            <w:r w:rsidR="00335629" w:rsidRPr="005E2487">
              <w:rPr>
                <w:rFonts w:eastAsia="Arial"/>
                <w:b/>
                <w:bCs/>
                <w:noProof/>
                <w:color w:val="000000" w:themeColor="text1"/>
                <w:lang w:val="fil-PH"/>
              </w:rPr>
              <w:t xml:space="preserve"> </w:t>
            </w:r>
          </w:p>
          <w:p w14:paraId="6A735638" w14:textId="77777777" w:rsidR="00D95DA7" w:rsidRPr="005E2487" w:rsidRDefault="00D95DA7" w:rsidP="005E2487">
            <w:pPr>
              <w:widowControl w:val="0"/>
              <w:ind w:left="180" w:hanging="180"/>
              <w:rPr>
                <w:rFonts w:eastAsia="Montserrat"/>
                <w:b/>
                <w:bCs/>
                <w:i/>
                <w:iCs/>
                <w:noProof/>
                <w:color w:val="000000" w:themeColor="text1"/>
                <w:lang w:val="fil-PH"/>
              </w:rPr>
            </w:pPr>
            <w:r w:rsidRPr="005E2487">
              <w:rPr>
                <w:rFonts w:eastAsia="Arial"/>
                <w:i/>
                <w:iCs/>
                <w:noProof/>
                <w:color w:val="000000" w:themeColor="text1"/>
                <w:lang w:val="fil-PH"/>
              </w:rPr>
              <w:t xml:space="preserve">/ </w:t>
            </w:r>
            <w:r w:rsidRPr="005E2487">
              <w:rPr>
                <w:rStyle w:val="Strong"/>
                <w:rFonts w:eastAsia="Arial"/>
                <w:b w:val="0"/>
                <w:bCs w:val="0"/>
                <w:i/>
                <w:iCs/>
                <w:noProof/>
                <w:color w:val="000000" w:themeColor="text1"/>
                <w:lang w:val="fil-PH"/>
              </w:rPr>
              <w:t>Oportunidad para sa Integrasyon</w:t>
            </w:r>
          </w:p>
          <w:p w14:paraId="65BF9548" w14:textId="77777777" w:rsidR="00D95DA7" w:rsidRPr="005E2487" w:rsidRDefault="00931B63" w:rsidP="005E2487">
            <w:pPr>
              <w:ind w:left="180" w:hanging="180"/>
              <w:rPr>
                <w:rFonts w:eastAsia="Times New Roman"/>
                <w:i/>
                <w:iCs/>
                <w:noProof/>
                <w:color w:val="000000" w:themeColor="text1"/>
                <w:lang w:val="fil-PH"/>
              </w:rPr>
            </w:pPr>
            <w:r w:rsidRPr="005E2487">
              <w:rPr>
                <w:rFonts w:eastAsia="Arial"/>
                <w:i/>
                <w:iCs/>
                <w:noProof/>
                <w:color w:val="000000" w:themeColor="text1"/>
                <w:lang w:val="fil-PH"/>
              </w:rPr>
              <w:t xml:space="preserve">- </w:t>
            </w:r>
            <w:r w:rsidR="00D95DA7" w:rsidRPr="005E2487">
              <w:rPr>
                <w:rFonts w:eastAsia="Arial"/>
                <w:i/>
                <w:iCs/>
                <w:noProof/>
                <w:color w:val="000000" w:themeColor="text1"/>
                <w:lang w:val="fil-PH"/>
              </w:rPr>
              <w:t>Write down any possibilities to meaningfully another learning area, special topic, or technology. Write N/A if none.</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1CEDD6D" w14:textId="77777777" w:rsidR="0067450D" w:rsidRPr="005E2487" w:rsidRDefault="0086323A" w:rsidP="005E2487">
            <w:pPr>
              <w:ind w:left="180" w:hanging="180"/>
              <w:rPr>
                <w:noProof/>
                <w:lang w:val="fil-PH"/>
              </w:rPr>
            </w:pPr>
            <w:r w:rsidRPr="005E2487">
              <w:rPr>
                <w:rFonts w:eastAsia="Arial"/>
                <w:noProof/>
                <w:lang w:val="fil-PH"/>
              </w:rPr>
              <w:t>Araling Panlipunan: local history, indigenous communities, and cultural heritage. English/Filipino: explaining observations in complete sentences. Values Education: respect for cultural identity, community practices, and diversity. Technology: guided video viewing when available.</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8115225" w14:textId="77777777" w:rsidR="0067450D" w:rsidRPr="005E2487" w:rsidRDefault="0086323A" w:rsidP="005E2487">
            <w:pPr>
              <w:ind w:left="180" w:hanging="180"/>
              <w:rPr>
                <w:noProof/>
                <w:lang w:val="fil-PH"/>
              </w:rPr>
            </w:pPr>
            <w:r w:rsidRPr="005E2487">
              <w:rPr>
                <w:rFonts w:eastAsia="Arial"/>
                <w:noProof/>
                <w:lang w:val="fil-PH"/>
              </w:rPr>
              <w:t>EPP/Technology and Livelihood: crafts, weaving, and material use. Araling Panlipunan: regional identity and local traditions. Values Education: cultural respect and appreciation. Visual literacy: interpreting images, symbols, clothing, and community objects.</w:t>
            </w:r>
          </w:p>
        </w:tc>
      </w:tr>
      <w:tr w:rsidR="00D95DA7" w:rsidRPr="005E2487" w14:paraId="167F55C1" w14:textId="77777777" w:rsidTr="005E248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E7985AF" w14:textId="77777777" w:rsidR="009320A2" w:rsidRPr="005E2487" w:rsidRDefault="00D95DA7" w:rsidP="005E2487">
            <w:pPr>
              <w:pStyle w:val="Heading2"/>
              <w:ind w:left="180" w:hanging="180"/>
              <w:rPr>
                <w:rFonts w:ascii="Calibri" w:eastAsia="Times New Roman" w:hAnsi="Calibri" w:cs="Calibri"/>
                <w:noProof/>
                <w:color w:val="000000" w:themeColor="text1"/>
                <w:sz w:val="22"/>
                <w:szCs w:val="24"/>
                <w:lang w:val="fil-PH"/>
              </w:rPr>
            </w:pPr>
            <w:r w:rsidRPr="005E2487">
              <w:rPr>
                <w:rFonts w:ascii="Calibri" w:eastAsia="Arial" w:hAnsi="Calibri" w:cs="Calibri"/>
                <w:noProof/>
                <w:color w:val="000000" w:themeColor="text1"/>
                <w:sz w:val="22"/>
                <w:szCs w:val="24"/>
                <w:lang w:val="fil-PH"/>
              </w:rPr>
              <w:t>Assessment</w:t>
            </w:r>
          </w:p>
          <w:p w14:paraId="470A7679" w14:textId="77777777" w:rsidR="00D95DA7" w:rsidRPr="005E2487" w:rsidRDefault="00D95DA7" w:rsidP="005E2487">
            <w:pPr>
              <w:pStyle w:val="Heading2"/>
              <w:ind w:left="180" w:hanging="180"/>
              <w:rPr>
                <w:rFonts w:ascii="Calibri" w:eastAsia="Times New Roman" w:hAnsi="Calibri" w:cs="Calibri"/>
                <w:b w:val="0"/>
                <w:bCs w:val="0"/>
                <w:i/>
                <w:iCs/>
                <w:noProof/>
                <w:color w:val="000000" w:themeColor="text1"/>
                <w:sz w:val="22"/>
                <w:szCs w:val="24"/>
                <w:lang w:val="fil-PH"/>
              </w:rPr>
            </w:pPr>
            <w:r w:rsidRPr="005E2487">
              <w:rPr>
                <w:rFonts w:ascii="Calibri" w:eastAsia="Arial" w:hAnsi="Calibri" w:cs="Calibri"/>
                <w:b w:val="0"/>
                <w:bCs w:val="0"/>
                <w:i/>
                <w:iCs/>
                <w:noProof/>
                <w:color w:val="000000" w:themeColor="text1"/>
                <w:sz w:val="22"/>
                <w:szCs w:val="24"/>
                <w:lang w:val="fil-PH"/>
              </w:rPr>
              <w:t>/ Pagtataya</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76FC902" w14:textId="77777777" w:rsidR="0067450D" w:rsidRPr="005E2487" w:rsidRDefault="0086323A" w:rsidP="005E2487">
            <w:pPr>
              <w:ind w:left="180" w:hanging="180"/>
              <w:rPr>
                <w:noProof/>
                <w:lang w:val="fil-PH"/>
              </w:rPr>
            </w:pPr>
            <w:r w:rsidRPr="005E2487">
              <w:rPr>
                <w:rFonts w:eastAsia="Arial"/>
                <w:noProof/>
                <w:lang w:val="fil-PH"/>
              </w:rPr>
              <w:t>Assess learners’ ability to distinguish art form and function; identify early Philippine performing and visual arts; explain how music, dance, theater, pottery, textile weaving, goldwork, tattooing, carving, and sculpture function in community life; and express appreciation for local, provincial, or regional cultural practices.</w:t>
            </w:r>
          </w:p>
        </w:tc>
      </w:tr>
      <w:tr w:rsidR="00D95DA7" w:rsidRPr="005E2487" w14:paraId="59869A4A" w14:textId="77777777" w:rsidTr="005E248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E0982B0" w14:textId="77777777" w:rsidR="00931B63" w:rsidRPr="005E2487" w:rsidRDefault="00D95DA7" w:rsidP="005E2487">
            <w:pPr>
              <w:widowControl w:val="0"/>
              <w:ind w:left="180" w:hanging="180"/>
              <w:rPr>
                <w:rFonts w:eastAsia="Montserrat"/>
                <w:b/>
                <w:bCs/>
                <w:noProof/>
                <w:color w:val="000000" w:themeColor="text1"/>
                <w:lang w:val="fil-PH"/>
              </w:rPr>
            </w:pPr>
            <w:r w:rsidRPr="005E2487">
              <w:rPr>
                <w:rFonts w:eastAsia="Arial"/>
                <w:b/>
                <w:bCs/>
                <w:noProof/>
                <w:color w:val="000000" w:themeColor="text1"/>
                <w:lang w:val="fil-PH"/>
              </w:rPr>
              <w:t xml:space="preserve">Formative Assessment </w:t>
            </w:r>
          </w:p>
          <w:p w14:paraId="3DE76EE8" w14:textId="77777777" w:rsidR="00D95DA7" w:rsidRPr="005E2487" w:rsidRDefault="00D95DA7" w:rsidP="005E2487">
            <w:pPr>
              <w:widowControl w:val="0"/>
              <w:ind w:left="180" w:hanging="180"/>
              <w:rPr>
                <w:rFonts w:eastAsia="Montserrat"/>
                <w:b/>
                <w:bCs/>
                <w:i/>
                <w:iCs/>
                <w:noProof/>
                <w:color w:val="000000" w:themeColor="text1"/>
                <w:lang w:val="fil-PH"/>
              </w:rPr>
            </w:pPr>
            <w:r w:rsidRPr="005E2487">
              <w:rPr>
                <w:rFonts w:eastAsia="Arial"/>
                <w:i/>
                <w:iCs/>
                <w:noProof/>
                <w:color w:val="000000" w:themeColor="text1"/>
                <w:lang w:val="fil-PH"/>
              </w:rPr>
              <w:t>/</w:t>
            </w:r>
            <w:r w:rsidRPr="005E2487">
              <w:rPr>
                <w:rFonts w:eastAsia="Arial"/>
                <w:b/>
                <w:bCs/>
                <w:i/>
                <w:iCs/>
                <w:noProof/>
                <w:color w:val="000000" w:themeColor="text1"/>
                <w:lang w:val="fil-PH"/>
              </w:rPr>
              <w:t xml:space="preserve"> </w:t>
            </w:r>
            <w:r w:rsidRPr="005E2487">
              <w:rPr>
                <w:rStyle w:val="Strong"/>
                <w:rFonts w:eastAsia="Arial"/>
                <w:b w:val="0"/>
                <w:bCs w:val="0"/>
                <w:i/>
                <w:iCs/>
                <w:noProof/>
                <w:color w:val="000000" w:themeColor="text1"/>
                <w:lang w:val="fil-PH"/>
              </w:rPr>
              <w:t>Formative na Pagtataya</w:t>
            </w:r>
          </w:p>
          <w:p w14:paraId="7296935E" w14:textId="77777777" w:rsidR="00D95DA7" w:rsidRPr="005E2487" w:rsidRDefault="00931B63" w:rsidP="005E2487">
            <w:pPr>
              <w:widowControl w:val="0"/>
              <w:ind w:left="180" w:hanging="180"/>
              <w:rPr>
                <w:rFonts w:eastAsia="Montserrat"/>
                <w:i/>
                <w:iCs/>
                <w:noProof/>
                <w:color w:val="000000" w:themeColor="text1"/>
                <w:lang w:val="fil-PH"/>
              </w:rPr>
            </w:pPr>
            <w:r w:rsidRPr="005E2487">
              <w:rPr>
                <w:rFonts w:eastAsia="Arial"/>
                <w:i/>
                <w:iCs/>
                <w:noProof/>
                <w:color w:val="000000" w:themeColor="text1"/>
                <w:lang w:val="fil-PH"/>
              </w:rPr>
              <w:t xml:space="preserve">- </w:t>
            </w:r>
            <w:r w:rsidR="00D95DA7" w:rsidRPr="005E2487">
              <w:rPr>
                <w:rFonts w:eastAsia="Arial"/>
                <w:i/>
                <w:iCs/>
                <w:noProof/>
                <w:color w:val="000000" w:themeColor="text1"/>
                <w:lang w:val="fil-PH"/>
              </w:rPr>
              <w:t>Create a task, activity or questions to evaluate learning and provide feedback every now and then. Include ways for learners to ask for guidance or support throughout each session.</w:t>
            </w:r>
          </w:p>
          <w:p w14:paraId="15A07C3B" w14:textId="77777777" w:rsidR="00D95DA7" w:rsidRPr="005E2487" w:rsidRDefault="00931B63" w:rsidP="005E2487">
            <w:pPr>
              <w:ind w:left="180" w:hanging="180"/>
              <w:rPr>
                <w:rFonts w:eastAsia="Times New Roman"/>
                <w:b/>
                <w:bCs/>
                <w:noProof/>
                <w:color w:val="000000" w:themeColor="text1"/>
                <w:lang w:val="fil-PH"/>
              </w:rPr>
            </w:pPr>
            <w:r w:rsidRPr="005E2487">
              <w:rPr>
                <w:rFonts w:eastAsia="Arial"/>
                <w:i/>
                <w:iCs/>
                <w:noProof/>
                <w:color w:val="000000" w:themeColor="text1"/>
                <w:lang w:val="fil-PH"/>
              </w:rPr>
              <w:t xml:space="preserve">- </w:t>
            </w:r>
            <w:r w:rsidR="00D95DA7" w:rsidRPr="005E2487">
              <w:rPr>
                <w:rFonts w:eastAsia="Arial"/>
                <w:i/>
                <w:iCs/>
                <w:noProof/>
                <w:color w:val="000000" w:themeColor="text1"/>
                <w:lang w:val="fil-PH"/>
              </w:rPr>
              <w:t>Remember to provide appropriate accommodations so all learners can demonstrate their understanding (e.g., varied response formats, small group options, visual or auditory supports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8CA994F" w14:textId="77777777" w:rsidR="0067450D" w:rsidRPr="005E2487" w:rsidRDefault="0086323A" w:rsidP="005E2487">
            <w:pPr>
              <w:ind w:left="180" w:hanging="180"/>
              <w:rPr>
                <w:noProof/>
                <w:lang w:val="fil-PH"/>
              </w:rPr>
            </w:pPr>
            <w:r w:rsidRPr="005E2487">
              <w:rPr>
                <w:rFonts w:eastAsia="Arial"/>
                <w:noProof/>
                <w:lang w:val="fil-PH"/>
              </w:rPr>
              <w:t>Task: Performing Arts Function Table</w:t>
            </w:r>
          </w:p>
          <w:p w14:paraId="1F68362E" w14:textId="77777777" w:rsidR="0067450D" w:rsidRPr="005E2487" w:rsidRDefault="0086323A" w:rsidP="005E2487">
            <w:pPr>
              <w:ind w:left="180" w:hanging="180"/>
              <w:rPr>
                <w:noProof/>
                <w:lang w:val="fil-PH"/>
              </w:rPr>
            </w:pPr>
            <w:r w:rsidRPr="005E2487">
              <w:rPr>
                <w:rFonts w:eastAsia="Arial"/>
                <w:noProof/>
                <w:lang w:val="fil-PH"/>
              </w:rPr>
              <w:t>Directions: In groups, learners watch or review a sample performance such as Inan-aninit. They complete a table identifying at least three performing art elements, their functions, and a short explanation. Learners may answer orally, through writing, or by pointing to picture cards with teacher support.</w:t>
            </w:r>
          </w:p>
          <w:p w14:paraId="7BF34B50" w14:textId="77777777" w:rsidR="0067450D" w:rsidRPr="005E2487" w:rsidRDefault="0067450D" w:rsidP="005E2487">
            <w:pPr>
              <w:ind w:left="180" w:hanging="180"/>
              <w:rPr>
                <w:noProof/>
                <w:lang w:val="fil-PH"/>
              </w:rPr>
            </w:pPr>
          </w:p>
          <w:p w14:paraId="3F9D3CA4" w14:textId="77777777" w:rsidR="0067450D" w:rsidRPr="005E2487" w:rsidRDefault="0086323A" w:rsidP="005E2487">
            <w:pPr>
              <w:ind w:left="180" w:hanging="180"/>
              <w:rPr>
                <w:noProof/>
                <w:lang w:val="fil-PH"/>
              </w:rPr>
            </w:pPr>
            <w:r w:rsidRPr="005E2487">
              <w:rPr>
                <w:rFonts w:eastAsia="Arial"/>
                <w:noProof/>
                <w:lang w:val="fil-PH"/>
              </w:rPr>
              <w:t>Quick Check / 5-Item Formative Quiz</w:t>
            </w:r>
          </w:p>
          <w:p w14:paraId="0E2C2DBB" w14:textId="77777777" w:rsidR="0067450D" w:rsidRPr="005E2487" w:rsidRDefault="0086323A" w:rsidP="005E2487">
            <w:pPr>
              <w:ind w:left="180" w:hanging="180"/>
              <w:rPr>
                <w:noProof/>
                <w:lang w:val="fil-PH"/>
              </w:rPr>
            </w:pPr>
            <w:r w:rsidRPr="005E2487">
              <w:rPr>
                <w:rFonts w:eastAsia="Arial"/>
                <w:noProof/>
                <w:lang w:val="fil-PH"/>
              </w:rPr>
              <w:t>Directions: Choose the letter of the correct answer.</w:t>
            </w:r>
          </w:p>
          <w:p w14:paraId="4FE323B8" w14:textId="77777777" w:rsidR="0067450D" w:rsidRPr="005E2487" w:rsidRDefault="0086323A" w:rsidP="005E2487">
            <w:pPr>
              <w:ind w:left="180" w:hanging="180"/>
              <w:rPr>
                <w:noProof/>
                <w:lang w:val="fil-PH"/>
              </w:rPr>
            </w:pPr>
            <w:r w:rsidRPr="005E2487">
              <w:rPr>
                <w:rFonts w:eastAsia="Arial"/>
                <w:noProof/>
                <w:lang w:val="fil-PH"/>
              </w:rPr>
              <w:lastRenderedPageBreak/>
              <w:t>1. Which is a form of performing art? A. pottery B. dance C. goldwork D. weaving</w:t>
            </w:r>
          </w:p>
          <w:p w14:paraId="57DE19F1" w14:textId="77777777" w:rsidR="0067450D" w:rsidRPr="005E2487" w:rsidRDefault="0086323A" w:rsidP="005E2487">
            <w:pPr>
              <w:ind w:left="180" w:hanging="180"/>
              <w:rPr>
                <w:noProof/>
                <w:lang w:val="fil-PH"/>
              </w:rPr>
            </w:pPr>
            <w:r w:rsidRPr="005E2487">
              <w:rPr>
                <w:rFonts w:eastAsia="Arial"/>
                <w:noProof/>
                <w:lang w:val="fil-PH"/>
              </w:rPr>
              <w:t>2. In early Philippine communities, music may function as ___. A. accompaniment to rituals and dances B. a storage jar C. a cooking tool D. a wall only</w:t>
            </w:r>
          </w:p>
          <w:p w14:paraId="7E96130E" w14:textId="77777777" w:rsidR="0067450D" w:rsidRPr="005E2487" w:rsidRDefault="0086323A" w:rsidP="005E2487">
            <w:pPr>
              <w:ind w:left="180" w:hanging="180"/>
              <w:rPr>
                <w:noProof/>
                <w:lang w:val="fil-PH"/>
              </w:rPr>
            </w:pPr>
            <w:r w:rsidRPr="005E2487">
              <w:rPr>
                <w:rFonts w:eastAsia="Arial"/>
                <w:noProof/>
                <w:lang w:val="fil-PH"/>
              </w:rPr>
              <w:t>3. The Inan-aninit is connected with which art form? A. dance B. painting only C. pottery only D. printing</w:t>
            </w:r>
          </w:p>
          <w:p w14:paraId="5E65FE7D" w14:textId="77777777" w:rsidR="0067450D" w:rsidRPr="005E2487" w:rsidRDefault="0086323A" w:rsidP="005E2487">
            <w:pPr>
              <w:ind w:left="180" w:hanging="180"/>
              <w:rPr>
                <w:noProof/>
                <w:lang w:val="fil-PH"/>
              </w:rPr>
            </w:pPr>
            <w:r w:rsidRPr="005E2487">
              <w:rPr>
                <w:rFonts w:eastAsia="Arial"/>
                <w:noProof/>
                <w:lang w:val="fil-PH"/>
              </w:rPr>
              <w:t>4. When a gong signals changes in movement, music functions as a guide for the ___. A. dance B. cooking pot C. necklace D. basket</w:t>
            </w:r>
          </w:p>
          <w:p w14:paraId="09E0EBBD" w14:textId="77777777" w:rsidR="0067450D" w:rsidRPr="005E2487" w:rsidRDefault="0086323A" w:rsidP="005E2487">
            <w:pPr>
              <w:ind w:left="180" w:hanging="180"/>
              <w:rPr>
                <w:noProof/>
                <w:lang w:val="fil-PH"/>
              </w:rPr>
            </w:pPr>
            <w:r w:rsidRPr="005E2487">
              <w:rPr>
                <w:rFonts w:eastAsia="Arial"/>
                <w:noProof/>
                <w:lang w:val="fil-PH"/>
              </w:rPr>
              <w:t>5. Theater may help pass down history, cultural knowledge, and ___. A. moral values B. road signs C. equations D. medicine labels</w:t>
            </w:r>
          </w:p>
          <w:p w14:paraId="14C05B79" w14:textId="77777777" w:rsidR="0067450D" w:rsidRPr="005E2487" w:rsidRDefault="0086323A" w:rsidP="005E2487">
            <w:pPr>
              <w:ind w:left="180" w:hanging="180"/>
              <w:rPr>
                <w:noProof/>
                <w:lang w:val="fil-PH"/>
              </w:rPr>
            </w:pPr>
            <w:r w:rsidRPr="005E2487">
              <w:rPr>
                <w:rFonts w:eastAsia="Arial"/>
                <w:noProof/>
                <w:lang w:val="fil-PH"/>
              </w:rPr>
              <w:t>Answer Key: 1-B, 2-A, 3-A, 4-A, 5-A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281F212" w14:textId="77777777" w:rsidR="0067450D" w:rsidRPr="005E2487" w:rsidRDefault="0086323A" w:rsidP="005E2487">
            <w:pPr>
              <w:ind w:left="180" w:hanging="180"/>
              <w:rPr>
                <w:noProof/>
                <w:lang w:val="fil-PH"/>
              </w:rPr>
            </w:pPr>
            <w:r w:rsidRPr="005E2487">
              <w:rPr>
                <w:rFonts w:eastAsia="Arial"/>
                <w:noProof/>
                <w:lang w:val="fil-PH"/>
              </w:rPr>
              <w:lastRenderedPageBreak/>
              <w:t>Task: Visual Arts at Home and Community</w:t>
            </w:r>
          </w:p>
          <w:p w14:paraId="3E307076" w14:textId="77777777" w:rsidR="0067450D" w:rsidRPr="005E2487" w:rsidRDefault="0086323A" w:rsidP="005E2487">
            <w:pPr>
              <w:ind w:left="180" w:hanging="180"/>
              <w:rPr>
                <w:noProof/>
                <w:lang w:val="fil-PH"/>
              </w:rPr>
            </w:pPr>
            <w:r w:rsidRPr="005E2487">
              <w:rPr>
                <w:rFonts w:eastAsia="Arial"/>
                <w:noProof/>
                <w:lang w:val="fil-PH"/>
              </w:rPr>
              <w:t>Directions: Learners list or draw three visual art forms found at home or in the community, such as pottery, woven cloth, jewelry, tattoo/body design, carving, or sculpture. For each, they write or explain its function. Learners may use a word bank or picture guide when needed.</w:t>
            </w:r>
          </w:p>
          <w:p w14:paraId="63572320" w14:textId="77777777" w:rsidR="0067450D" w:rsidRPr="005E2487" w:rsidRDefault="0067450D" w:rsidP="005E2487">
            <w:pPr>
              <w:ind w:left="180" w:hanging="180"/>
              <w:rPr>
                <w:noProof/>
                <w:lang w:val="fil-PH"/>
              </w:rPr>
            </w:pPr>
          </w:p>
          <w:p w14:paraId="20EB6EAC" w14:textId="77777777" w:rsidR="0067450D" w:rsidRPr="005E2487" w:rsidRDefault="0086323A" w:rsidP="005E2487">
            <w:pPr>
              <w:ind w:left="180" w:hanging="180"/>
              <w:rPr>
                <w:noProof/>
                <w:lang w:val="fil-PH"/>
              </w:rPr>
            </w:pPr>
            <w:r w:rsidRPr="005E2487">
              <w:rPr>
                <w:rFonts w:eastAsia="Arial"/>
                <w:noProof/>
                <w:lang w:val="fil-PH"/>
              </w:rPr>
              <w:t>Quick Check / 5-Item Formative Quiz</w:t>
            </w:r>
          </w:p>
          <w:p w14:paraId="0301937B" w14:textId="77777777" w:rsidR="0067450D" w:rsidRPr="005E2487" w:rsidRDefault="0086323A" w:rsidP="005E2487">
            <w:pPr>
              <w:ind w:left="180" w:hanging="180"/>
              <w:rPr>
                <w:noProof/>
                <w:lang w:val="fil-PH"/>
              </w:rPr>
            </w:pPr>
            <w:r w:rsidRPr="005E2487">
              <w:rPr>
                <w:rFonts w:eastAsia="Arial"/>
                <w:noProof/>
                <w:lang w:val="fil-PH"/>
              </w:rPr>
              <w:t>Directions: Choose the correct answer.</w:t>
            </w:r>
          </w:p>
          <w:p w14:paraId="6E8384BC" w14:textId="77777777" w:rsidR="0067450D" w:rsidRPr="005E2487" w:rsidRDefault="0086323A" w:rsidP="005E2487">
            <w:pPr>
              <w:ind w:left="180" w:hanging="180"/>
              <w:rPr>
                <w:noProof/>
                <w:lang w:val="fil-PH"/>
              </w:rPr>
            </w:pPr>
            <w:r w:rsidRPr="005E2487">
              <w:rPr>
                <w:rFonts w:eastAsia="Arial"/>
                <w:noProof/>
                <w:lang w:val="fil-PH"/>
              </w:rPr>
              <w:t>1. Pottery may be used for ___. A. storage and cooking B. running races C. singing only D. measuring time</w:t>
            </w:r>
          </w:p>
          <w:p w14:paraId="46882333" w14:textId="77777777" w:rsidR="0067450D" w:rsidRPr="005E2487" w:rsidRDefault="0086323A" w:rsidP="005E2487">
            <w:pPr>
              <w:ind w:left="180" w:hanging="180"/>
              <w:rPr>
                <w:noProof/>
                <w:lang w:val="fil-PH"/>
              </w:rPr>
            </w:pPr>
            <w:r w:rsidRPr="005E2487">
              <w:rPr>
                <w:rFonts w:eastAsia="Arial"/>
                <w:noProof/>
                <w:lang w:val="fil-PH"/>
              </w:rPr>
              <w:lastRenderedPageBreak/>
              <w:t>2. Textile weaving produces cloth that may be used for clothing, blankets, and ___. A. rituals B. calculators C. medicine D. machines</w:t>
            </w:r>
          </w:p>
          <w:p w14:paraId="6FBB3284" w14:textId="77777777" w:rsidR="0067450D" w:rsidRPr="005E2487" w:rsidRDefault="0086323A" w:rsidP="005E2487">
            <w:pPr>
              <w:ind w:left="180" w:hanging="180"/>
              <w:rPr>
                <w:noProof/>
                <w:lang w:val="fil-PH"/>
              </w:rPr>
            </w:pPr>
            <w:r w:rsidRPr="005E2487">
              <w:rPr>
                <w:rFonts w:eastAsia="Arial"/>
                <w:noProof/>
                <w:lang w:val="fil-PH"/>
              </w:rPr>
              <w:t>3. Goldwork and ornaments may symbolize wealth and ___. A. status B. rain only C. noise D. speed</w:t>
            </w:r>
          </w:p>
          <w:p w14:paraId="7B8DEDBB" w14:textId="77777777" w:rsidR="0067450D" w:rsidRPr="005E2487" w:rsidRDefault="0086323A" w:rsidP="005E2487">
            <w:pPr>
              <w:ind w:left="180" w:hanging="180"/>
              <w:rPr>
                <w:noProof/>
                <w:lang w:val="fil-PH"/>
              </w:rPr>
            </w:pPr>
            <w:r w:rsidRPr="005E2487">
              <w:rPr>
                <w:rFonts w:eastAsia="Arial"/>
                <w:noProof/>
                <w:lang w:val="fil-PH"/>
              </w:rPr>
              <w:t>4. Tattooing/body art may show identity, achievement, or ___. A. protection B. multiplication C. temperature D. spelling</w:t>
            </w:r>
          </w:p>
          <w:p w14:paraId="0EE621D6" w14:textId="77777777" w:rsidR="0067450D" w:rsidRPr="005E2487" w:rsidRDefault="0086323A" w:rsidP="005E2487">
            <w:pPr>
              <w:ind w:left="180" w:hanging="180"/>
              <w:rPr>
                <w:noProof/>
                <w:lang w:val="fil-PH"/>
              </w:rPr>
            </w:pPr>
            <w:r w:rsidRPr="005E2487">
              <w:rPr>
                <w:rFonts w:eastAsia="Arial"/>
                <w:noProof/>
                <w:lang w:val="fil-PH"/>
              </w:rPr>
              <w:t>5. Carving and sculpture may be used to create ancestral figures and valuable ___. A. objects B. liquids C. winds D. games</w:t>
            </w:r>
          </w:p>
          <w:p w14:paraId="2DACCECF" w14:textId="77777777" w:rsidR="0067450D" w:rsidRPr="005E2487" w:rsidRDefault="0086323A" w:rsidP="005E2487">
            <w:pPr>
              <w:ind w:left="180" w:hanging="180"/>
              <w:rPr>
                <w:noProof/>
                <w:lang w:val="fil-PH"/>
              </w:rPr>
            </w:pPr>
            <w:r w:rsidRPr="005E2487">
              <w:rPr>
                <w:rFonts w:eastAsia="Arial"/>
                <w:noProof/>
                <w:lang w:val="fil-PH"/>
              </w:rPr>
              <w:t>Answer Key: 1-A, 2-A, 3-A, 4-A, 5-A</w:t>
            </w:r>
          </w:p>
        </w:tc>
      </w:tr>
      <w:tr w:rsidR="00D95DA7" w:rsidRPr="005E2487" w14:paraId="4218CB21" w14:textId="77777777" w:rsidTr="005E248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BD9E07A" w14:textId="77777777" w:rsidR="00931B63" w:rsidRPr="005E2487" w:rsidRDefault="00D95DA7" w:rsidP="005E2487">
            <w:pPr>
              <w:pStyle w:val="Heading2"/>
              <w:ind w:left="180" w:hanging="180"/>
              <w:rPr>
                <w:rFonts w:ascii="Calibri" w:eastAsia="Times New Roman" w:hAnsi="Calibri" w:cs="Calibri"/>
                <w:noProof/>
                <w:color w:val="000000" w:themeColor="text1"/>
                <w:sz w:val="22"/>
                <w:szCs w:val="24"/>
                <w:lang w:val="fil-PH"/>
              </w:rPr>
            </w:pPr>
            <w:r w:rsidRPr="005E2487">
              <w:rPr>
                <w:rFonts w:ascii="Calibri" w:eastAsia="Arial" w:hAnsi="Calibri" w:cs="Calibri"/>
                <w:noProof/>
                <w:color w:val="000000" w:themeColor="text1"/>
                <w:sz w:val="22"/>
                <w:szCs w:val="24"/>
                <w:lang w:val="fil-PH"/>
              </w:rPr>
              <w:lastRenderedPageBreak/>
              <w:t>Ways Forward</w:t>
            </w:r>
          </w:p>
          <w:p w14:paraId="108568C3" w14:textId="77777777" w:rsidR="00D95DA7" w:rsidRPr="005E2487" w:rsidRDefault="00D95DA7" w:rsidP="005E2487">
            <w:pPr>
              <w:pStyle w:val="Heading2"/>
              <w:ind w:left="180" w:hanging="180"/>
              <w:rPr>
                <w:rFonts w:ascii="Calibri" w:eastAsia="Times New Roman" w:hAnsi="Calibri" w:cs="Calibri"/>
                <w:b w:val="0"/>
                <w:bCs w:val="0"/>
                <w:i/>
                <w:iCs/>
                <w:noProof/>
                <w:color w:val="000000" w:themeColor="text1"/>
                <w:sz w:val="22"/>
                <w:szCs w:val="24"/>
                <w:lang w:val="fil-PH"/>
              </w:rPr>
            </w:pPr>
            <w:r w:rsidRPr="005E2487">
              <w:rPr>
                <w:rFonts w:ascii="Calibri" w:eastAsia="Arial" w:hAnsi="Calibri" w:cs="Calibri"/>
                <w:b w:val="0"/>
                <w:bCs w:val="0"/>
                <w:i/>
                <w:iCs/>
                <w:noProof/>
                <w:color w:val="000000" w:themeColor="text1"/>
                <w:sz w:val="22"/>
                <w:szCs w:val="24"/>
                <w:lang w:val="fil-PH"/>
              </w:rPr>
              <w:t>/ Mga Susunod na Hakbang</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910BC68" w14:textId="77777777" w:rsidR="0067450D" w:rsidRPr="005E2487" w:rsidRDefault="0086323A" w:rsidP="005E2487">
            <w:pPr>
              <w:ind w:left="180" w:hanging="180"/>
              <w:rPr>
                <w:noProof/>
                <w:lang w:val="fil-PH"/>
              </w:rPr>
            </w:pPr>
            <w:r w:rsidRPr="005E2487">
              <w:rPr>
                <w:rFonts w:eastAsia="Arial"/>
                <w:noProof/>
                <w:lang w:val="fil-PH"/>
              </w:rPr>
              <w:t>Review learners’ tables, oral answers, drawings, and quiz results to determine who can clearly connect art forms with functions. Give additional examples and picture-supported practice to learners who can name art forms but cannot yet explain their purpose. Provide enrichment by asking advanced learners to compare one local art form with another regional example.</w:t>
            </w:r>
          </w:p>
        </w:tc>
      </w:tr>
      <w:tr w:rsidR="00D95DA7" w:rsidRPr="005E2487" w14:paraId="6C10EABE" w14:textId="77777777" w:rsidTr="005E248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C3599AA" w14:textId="77777777" w:rsidR="00931B63" w:rsidRPr="005E2487" w:rsidRDefault="00D95DA7" w:rsidP="005E2487">
            <w:pPr>
              <w:widowControl w:val="0"/>
              <w:ind w:left="180" w:hanging="180"/>
              <w:rPr>
                <w:rFonts w:eastAsia="Montserrat"/>
                <w:b/>
                <w:bCs/>
                <w:noProof/>
                <w:color w:val="000000" w:themeColor="text1"/>
                <w:lang w:val="fil-PH"/>
              </w:rPr>
            </w:pPr>
            <w:r w:rsidRPr="005E2487">
              <w:rPr>
                <w:rFonts w:eastAsia="Arial"/>
                <w:b/>
                <w:bCs/>
                <w:noProof/>
                <w:color w:val="000000" w:themeColor="text1"/>
                <w:lang w:val="fil-PH"/>
              </w:rPr>
              <w:t>Extended learning opportunities</w:t>
            </w:r>
          </w:p>
          <w:p w14:paraId="3F54DF15" w14:textId="77777777" w:rsidR="00D95DA7" w:rsidRPr="005E2487" w:rsidRDefault="00D95DA7" w:rsidP="005E2487">
            <w:pPr>
              <w:widowControl w:val="0"/>
              <w:ind w:left="180" w:hanging="180"/>
              <w:rPr>
                <w:rFonts w:eastAsia="Montserrat"/>
                <w:b/>
                <w:bCs/>
                <w:i/>
                <w:iCs/>
                <w:noProof/>
                <w:color w:val="000000" w:themeColor="text1"/>
                <w:lang w:val="fil-PH"/>
              </w:rPr>
            </w:pPr>
            <w:r w:rsidRPr="005E2487">
              <w:rPr>
                <w:rFonts w:eastAsia="Arial"/>
                <w:i/>
                <w:iCs/>
                <w:noProof/>
                <w:color w:val="000000" w:themeColor="text1"/>
                <w:lang w:val="fil-PH"/>
              </w:rPr>
              <w:t xml:space="preserve">/ </w:t>
            </w:r>
            <w:r w:rsidRPr="005E2487">
              <w:rPr>
                <w:rStyle w:val="Strong"/>
                <w:rFonts w:eastAsia="Arial"/>
                <w:b w:val="0"/>
                <w:bCs w:val="0"/>
                <w:i/>
                <w:iCs/>
                <w:noProof/>
                <w:color w:val="000000" w:themeColor="text1"/>
                <w:lang w:val="fil-PH"/>
              </w:rPr>
              <w:t>Mga Karagdagang Gawai</w:t>
            </w:r>
            <w:r w:rsidR="00931B63" w:rsidRPr="005E2487">
              <w:rPr>
                <w:rStyle w:val="Strong"/>
                <w:rFonts w:eastAsia="Arial"/>
                <w:b w:val="0"/>
                <w:bCs w:val="0"/>
                <w:i/>
                <w:iCs/>
                <w:noProof/>
                <w:color w:val="000000" w:themeColor="text1"/>
                <w:lang w:val="fil-PH"/>
              </w:rPr>
              <w:t>n</w:t>
            </w:r>
          </w:p>
          <w:p w14:paraId="35FEF7AE" w14:textId="77777777" w:rsidR="00D95DA7" w:rsidRPr="005E2487" w:rsidRDefault="00931B63" w:rsidP="005E2487">
            <w:pPr>
              <w:ind w:left="180" w:hanging="180"/>
              <w:rPr>
                <w:rFonts w:eastAsia="Times New Roman"/>
                <w:i/>
                <w:iCs/>
                <w:noProof/>
                <w:color w:val="000000" w:themeColor="text1"/>
                <w:lang w:val="fil-PH"/>
              </w:rPr>
            </w:pPr>
            <w:r w:rsidRPr="005E2487">
              <w:rPr>
                <w:rFonts w:eastAsia="Arial"/>
                <w:i/>
                <w:iCs/>
                <w:noProof/>
                <w:color w:val="000000" w:themeColor="text1"/>
                <w:lang w:val="fil-PH"/>
              </w:rPr>
              <w:t xml:space="preserve">- </w:t>
            </w:r>
            <w:r w:rsidR="00D95DA7" w:rsidRPr="005E2487">
              <w:rPr>
                <w:rFonts w:eastAsia="Arial"/>
                <w:i/>
                <w:iCs/>
                <w:noProof/>
                <w:color w:val="000000" w:themeColor="text1"/>
                <w:lang w:val="fil-PH"/>
              </w:rPr>
              <w:t>Suggest other learning experiences outside the classroom/class hours that learners may want to access to reinforce what they have learned, to spark their curiosities further, or that may provide them support in their areas of difficulty.</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17099E4" w14:textId="77777777" w:rsidR="0067450D" w:rsidRPr="005E2487" w:rsidRDefault="0086323A" w:rsidP="005E2487">
            <w:pPr>
              <w:ind w:left="180" w:hanging="180"/>
              <w:rPr>
                <w:noProof/>
                <w:lang w:val="fil-PH"/>
              </w:rPr>
            </w:pPr>
            <w:r w:rsidRPr="005E2487">
              <w:rPr>
                <w:rFonts w:eastAsia="Arial"/>
                <w:noProof/>
                <w:lang w:val="fil-PH"/>
              </w:rPr>
              <w:t>Learners may ask a family member about one traditional song, dance, ritual, celebration, or performance they know. They may write two sentences about its form and function or share orally in the next class.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7CC84D7" w14:textId="77777777" w:rsidR="0067450D" w:rsidRPr="005E2487" w:rsidRDefault="0086323A" w:rsidP="005E2487">
            <w:pPr>
              <w:ind w:left="180" w:hanging="180"/>
              <w:rPr>
                <w:noProof/>
                <w:lang w:val="fil-PH"/>
              </w:rPr>
            </w:pPr>
            <w:r w:rsidRPr="005E2487">
              <w:rPr>
                <w:rFonts w:eastAsia="Arial"/>
                <w:noProof/>
                <w:lang w:val="fil-PH"/>
              </w:rPr>
              <w:t>Learners may look for a safe object at home, such as a woven item, clay pot, ornament, carved object, or textile. They may describe its form, material, and function with help from an adult.</w:t>
            </w:r>
          </w:p>
        </w:tc>
      </w:tr>
      <w:tr w:rsidR="00D95DA7" w:rsidRPr="005E2487" w14:paraId="0C576815" w14:textId="77777777" w:rsidTr="005E248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00A7588" w14:textId="77777777" w:rsidR="00931B63" w:rsidRPr="005E2487" w:rsidRDefault="00D95DA7" w:rsidP="005E2487">
            <w:pPr>
              <w:widowControl w:val="0"/>
              <w:ind w:left="180" w:hanging="180"/>
              <w:rPr>
                <w:rFonts w:eastAsia="Montserrat"/>
                <w:b/>
                <w:bCs/>
                <w:noProof/>
                <w:color w:val="000000" w:themeColor="text1"/>
                <w:lang w:val="fil-PH"/>
              </w:rPr>
            </w:pPr>
            <w:r w:rsidRPr="005E2487">
              <w:rPr>
                <w:rFonts w:eastAsia="Arial"/>
                <w:b/>
                <w:bCs/>
                <w:noProof/>
                <w:color w:val="000000" w:themeColor="text1"/>
                <w:lang w:val="fil-PH"/>
              </w:rPr>
              <w:t>Reflections</w:t>
            </w:r>
          </w:p>
          <w:p w14:paraId="0C4BBBA6" w14:textId="77777777" w:rsidR="00D95DA7" w:rsidRPr="005E2487" w:rsidRDefault="00D95DA7" w:rsidP="005E2487">
            <w:pPr>
              <w:widowControl w:val="0"/>
              <w:ind w:left="180" w:hanging="180"/>
              <w:rPr>
                <w:rFonts w:eastAsia="Montserrat"/>
                <w:b/>
                <w:bCs/>
                <w:i/>
                <w:iCs/>
                <w:noProof/>
                <w:color w:val="000000" w:themeColor="text1"/>
                <w:lang w:val="fil-PH"/>
              </w:rPr>
            </w:pPr>
            <w:r w:rsidRPr="005E2487">
              <w:rPr>
                <w:rFonts w:eastAsia="Arial"/>
                <w:i/>
                <w:iCs/>
                <w:noProof/>
                <w:color w:val="000000" w:themeColor="text1"/>
                <w:lang w:val="fil-PH"/>
              </w:rPr>
              <w:t xml:space="preserve">/ </w:t>
            </w:r>
            <w:r w:rsidRPr="005E2487">
              <w:rPr>
                <w:rStyle w:val="Strong"/>
                <w:rFonts w:eastAsia="Arial"/>
                <w:b w:val="0"/>
                <w:bCs w:val="0"/>
                <w:i/>
                <w:iCs/>
                <w:noProof/>
                <w:color w:val="000000" w:themeColor="text1"/>
                <w:lang w:val="fil-PH"/>
              </w:rPr>
              <w:t>Mga Pagninilay</w:t>
            </w:r>
          </w:p>
          <w:p w14:paraId="506A8F98" w14:textId="77777777" w:rsidR="00D95DA7" w:rsidRPr="005E2487" w:rsidRDefault="00931B63" w:rsidP="005E2487">
            <w:pPr>
              <w:widowControl w:val="0"/>
              <w:ind w:left="180" w:hanging="180"/>
              <w:rPr>
                <w:rFonts w:eastAsia="Montserrat"/>
                <w:i/>
                <w:iCs/>
                <w:noProof/>
                <w:color w:val="000000" w:themeColor="text1"/>
                <w:lang w:val="fil-PH"/>
              </w:rPr>
            </w:pPr>
            <w:r w:rsidRPr="005E2487">
              <w:rPr>
                <w:rFonts w:eastAsia="Arial"/>
                <w:i/>
                <w:iCs/>
                <w:noProof/>
                <w:color w:val="000000" w:themeColor="text1"/>
                <w:lang w:val="fil-PH"/>
              </w:rPr>
              <w:lastRenderedPageBreak/>
              <w:t xml:space="preserve">- </w:t>
            </w:r>
            <w:r w:rsidR="00D95DA7" w:rsidRPr="005E2487">
              <w:rPr>
                <w:rFonts w:eastAsia="Arial"/>
                <w:i/>
                <w:iCs/>
                <w:noProof/>
                <w:color w:val="000000" w:themeColor="text1"/>
                <w:lang w:val="fil-PH"/>
              </w:rPr>
              <w:t>Think about what you need to change for the next session based on what happened today. Is there something the learners are interested in exploring?</w:t>
            </w:r>
          </w:p>
          <w:p w14:paraId="23138E37" w14:textId="77777777" w:rsidR="00D95DA7" w:rsidRPr="005E2487" w:rsidRDefault="00931B63" w:rsidP="005E2487">
            <w:pPr>
              <w:ind w:left="180" w:hanging="180"/>
              <w:rPr>
                <w:rFonts w:eastAsia="Times New Roman"/>
                <w:b/>
                <w:bCs/>
                <w:noProof/>
                <w:color w:val="000000" w:themeColor="text1"/>
                <w:lang w:val="fil-PH"/>
              </w:rPr>
            </w:pPr>
            <w:r w:rsidRPr="005E2487">
              <w:rPr>
                <w:rFonts w:eastAsia="Arial"/>
                <w:i/>
                <w:iCs/>
                <w:noProof/>
                <w:color w:val="000000" w:themeColor="text1"/>
                <w:lang w:val="fil-PH"/>
              </w:rPr>
              <w:t xml:space="preserve">- </w:t>
            </w:r>
            <w:r w:rsidR="00D95DA7" w:rsidRPr="005E2487">
              <w:rPr>
                <w:rFonts w:eastAsia="Arial"/>
                <w:i/>
                <w:iCs/>
                <w:noProof/>
                <w:color w:val="000000" w:themeColor="text1"/>
                <w:lang w:val="fil-PH"/>
              </w:rPr>
              <w:t>Are there some things you would like to share with your co-teachers, parents, or school leaders about your classroom experience? What would you like your instructional coach to help you with?</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0439F35" w14:textId="77777777" w:rsidR="0067450D" w:rsidRPr="005E2487" w:rsidRDefault="0086323A" w:rsidP="005E2487">
            <w:pPr>
              <w:ind w:left="180" w:hanging="180"/>
              <w:rPr>
                <w:noProof/>
                <w:lang w:val="fil-PH"/>
              </w:rPr>
            </w:pPr>
            <w:r w:rsidRPr="005E2487">
              <w:rPr>
                <w:rFonts w:eastAsia="Arial"/>
                <w:noProof/>
                <w:lang w:val="fil-PH"/>
              </w:rPr>
              <w:lastRenderedPageBreak/>
              <w:t xml:space="preserve">(Example Only) In Session 1, learners were interested in the dance and music examples, but </w:t>
            </w:r>
            <w:r w:rsidRPr="005E2487">
              <w:rPr>
                <w:rFonts w:eastAsia="Arial"/>
                <w:noProof/>
                <w:lang w:val="fil-PH"/>
              </w:rPr>
              <w:lastRenderedPageBreak/>
              <w:t>some needed more help using the words “form” and “function” correctly. I will provide more sentence starters and picture cues in the next discussion.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D3F9C2D" w14:textId="77777777" w:rsidR="0067450D" w:rsidRPr="005E2487" w:rsidRDefault="0086323A" w:rsidP="005E2487">
            <w:pPr>
              <w:ind w:left="180" w:hanging="180"/>
              <w:rPr>
                <w:noProof/>
                <w:lang w:val="fil-PH"/>
              </w:rPr>
            </w:pPr>
            <w:r w:rsidRPr="005E2487">
              <w:rPr>
                <w:rFonts w:eastAsia="Arial"/>
                <w:noProof/>
                <w:lang w:val="fil-PH"/>
              </w:rPr>
              <w:lastRenderedPageBreak/>
              <w:t xml:space="preserve">(Example Only) In Session 2, learners easily recognized visual art examples but some focused only on </w:t>
            </w:r>
            <w:r w:rsidRPr="005E2487">
              <w:rPr>
                <w:rFonts w:eastAsia="Arial"/>
                <w:noProof/>
                <w:lang w:val="fil-PH"/>
              </w:rPr>
              <w:lastRenderedPageBreak/>
              <w:t>decoration. I will ask more guiding questions about practical, social, spiritual, and symbolic functions of art works in the community.</w:t>
            </w:r>
          </w:p>
        </w:tc>
      </w:tr>
    </w:tbl>
    <w:p w14:paraId="10409951" w14:textId="77777777" w:rsidR="00D85763" w:rsidRPr="005E2487" w:rsidRDefault="00D85763" w:rsidP="005E2487">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D85763" w:rsidRPr="005E2487" w14:paraId="514FC0BB"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194667EF" w14:textId="77777777" w:rsidR="00D85763" w:rsidRPr="005E2487" w:rsidRDefault="0086323A" w:rsidP="005E2487">
            <w:pPr>
              <w:pStyle w:val="NormalWeb"/>
              <w:spacing w:before="0" w:after="0" w:afterAutospacing="0"/>
              <w:rPr>
                <w:rFonts w:ascii="Calibri" w:hAnsi="Calibri" w:cs="Calibri"/>
                <w:noProof/>
                <w:szCs w:val="22"/>
                <w:lang w:val="fil-PH"/>
              </w:rPr>
            </w:pPr>
            <w:r w:rsidRPr="005E2487">
              <w:rPr>
                <w:rStyle w:val="Strong"/>
                <w:rFonts w:ascii="Calibri" w:eastAsia="Arial" w:hAnsi="Calibri" w:cs="Calibri"/>
                <w:noProof/>
                <w:szCs w:val="22"/>
                <w:lang w:val="fil-PH"/>
              </w:rPr>
              <w:t>Prepared by:</w:t>
            </w:r>
          </w:p>
          <w:p w14:paraId="3D0DF572" w14:textId="77777777" w:rsidR="00D85763" w:rsidRPr="005E2487" w:rsidRDefault="00D85763" w:rsidP="005E2487">
            <w:pPr>
              <w:rPr>
                <w:rFonts w:eastAsia="Times New Roman"/>
                <w:noProof/>
                <w:szCs w:val="22"/>
                <w:lang w:val="fil-PH"/>
              </w:rPr>
            </w:pPr>
          </w:p>
        </w:tc>
        <w:tc>
          <w:tcPr>
            <w:tcW w:w="2500" w:type="pct"/>
            <w:hideMark/>
          </w:tcPr>
          <w:p w14:paraId="5B8DE40A" w14:textId="77777777" w:rsidR="00D85763" w:rsidRPr="005E2487" w:rsidRDefault="0086323A" w:rsidP="005E2487">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5E2487">
              <w:rPr>
                <w:rStyle w:val="Strong"/>
                <w:rFonts w:ascii="Calibri" w:eastAsia="Arial" w:hAnsi="Calibri" w:cs="Calibri"/>
                <w:noProof/>
                <w:szCs w:val="22"/>
                <w:lang w:val="fil-PH"/>
              </w:rPr>
              <w:t>Checked by:</w:t>
            </w:r>
          </w:p>
          <w:p w14:paraId="6D72345D" w14:textId="77777777" w:rsidR="00D85763" w:rsidRPr="005E2487" w:rsidRDefault="00D85763" w:rsidP="005E2487">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0CE257B3" w14:textId="77777777" w:rsidR="005E2487" w:rsidRPr="005E2487" w:rsidRDefault="005E2487" w:rsidP="005E2487">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5E2487" w:rsidRPr="005E2487" w14:paraId="67BCDA4E" w14:textId="77777777" w:rsidTr="005E2487">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32942432" w14:textId="77777777" w:rsidR="005E2487" w:rsidRPr="005E2487" w:rsidRDefault="005E2487" w:rsidP="005E2487">
            <w:pPr>
              <w:pStyle w:val="NormalWeb"/>
              <w:spacing w:before="0" w:beforeAutospacing="0" w:after="0" w:afterAutospacing="0"/>
              <w:rPr>
                <w:rStyle w:val="Strong"/>
                <w:rFonts w:ascii="Calibri" w:hAnsi="Calibri" w:cs="Calibri"/>
                <w:b/>
                <w:bCs/>
                <w:noProof/>
                <w:szCs w:val="22"/>
                <w:lang w:val="fil-PH"/>
              </w:rPr>
            </w:pPr>
            <w:r w:rsidRPr="005E2487">
              <w:rPr>
                <w:rStyle w:val="Strong"/>
                <w:rFonts w:ascii="Calibri" w:hAnsi="Calibri" w:cs="Calibri"/>
                <w:noProof/>
                <w:szCs w:val="22"/>
                <w:lang w:val="fil-PH"/>
              </w:rPr>
              <w:t>Prepared by:</w:t>
            </w:r>
          </w:p>
          <w:p w14:paraId="783D699A" w14:textId="77777777" w:rsidR="005E2487" w:rsidRPr="005E2487" w:rsidRDefault="005E2487" w:rsidP="005E2487">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6709382C" w14:textId="77777777" w:rsidR="005E2487" w:rsidRPr="005E2487" w:rsidRDefault="005E2487" w:rsidP="005E2487">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5E2487">
              <w:rPr>
                <w:rStyle w:val="Strong"/>
                <w:rFonts w:ascii="Calibri" w:hAnsi="Calibri" w:cs="Calibri"/>
                <w:noProof/>
                <w:szCs w:val="22"/>
                <w:lang w:val="fil-PH"/>
              </w:rPr>
              <w:t>Checked by:</w:t>
            </w:r>
          </w:p>
        </w:tc>
      </w:tr>
      <w:tr w:rsidR="005E2487" w:rsidRPr="005E2487" w14:paraId="6D07F154" w14:textId="77777777" w:rsidTr="005E2487">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530FD8DF" w14:textId="77777777" w:rsidR="005E2487" w:rsidRPr="005E2487" w:rsidRDefault="005E2487" w:rsidP="005E2487">
            <w:pPr>
              <w:pStyle w:val="NormalWeb"/>
              <w:spacing w:before="0" w:beforeAutospacing="0" w:after="0" w:afterAutospacing="0"/>
              <w:ind w:left="240"/>
              <w:rPr>
                <w:rStyle w:val="Strong"/>
                <w:rFonts w:ascii="Calibri" w:hAnsi="Calibri" w:cs="Calibri"/>
                <w:b/>
                <w:bCs/>
                <w:noProof/>
                <w:lang w:val="fil-PH"/>
              </w:rPr>
            </w:pPr>
            <w:r w:rsidRPr="005E2487">
              <w:rPr>
                <w:rStyle w:val="Strong"/>
                <w:rFonts w:ascii="Calibri" w:hAnsi="Calibri" w:cs="Calibri"/>
                <w:b/>
                <w:bCs/>
                <w:noProof/>
                <w:lang w:val="fil-PH"/>
              </w:rPr>
              <w:t>DepEd Club Team</w:t>
            </w:r>
          </w:p>
        </w:tc>
        <w:tc>
          <w:tcPr>
            <w:tcW w:w="2500" w:type="pct"/>
            <w:shd w:val="clear" w:color="auto" w:fill="auto"/>
          </w:tcPr>
          <w:p w14:paraId="21FFCA7D" w14:textId="77777777" w:rsidR="005E2487" w:rsidRPr="005E2487" w:rsidRDefault="005E2487" w:rsidP="005E2487">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5E2487">
              <w:rPr>
                <w:rFonts w:ascii="Calibri" w:eastAsia="Times New Roman" w:hAnsi="Calibri" w:cs="Calibri"/>
                <w:i/>
                <w:iCs/>
                <w:noProof/>
                <w:lang w:val="fil-PH"/>
              </w:rPr>
              <w:t>Official Website:</w:t>
            </w:r>
            <w:r w:rsidRPr="005E2487">
              <w:rPr>
                <w:rFonts w:ascii="Calibri" w:eastAsia="Times New Roman" w:hAnsi="Calibri" w:cs="Calibri"/>
                <w:b/>
                <w:bCs/>
                <w:noProof/>
                <w:lang w:val="fil-PH"/>
              </w:rPr>
              <w:t xml:space="preserve"> </w:t>
            </w:r>
            <w:hyperlink r:id="rId8" w:history="1">
              <w:r w:rsidRPr="005E2487">
                <w:rPr>
                  <w:rStyle w:val="Hyperlink"/>
                  <w:rFonts w:ascii="Calibri" w:eastAsia="Times New Roman" w:hAnsi="Calibri" w:cs="Calibri"/>
                  <w:b/>
                  <w:bCs/>
                  <w:noProof/>
                  <w:lang w:val="fil-PH"/>
                </w:rPr>
                <w:t>DepEdClub.com</w:t>
              </w:r>
            </w:hyperlink>
          </w:p>
        </w:tc>
      </w:tr>
    </w:tbl>
    <w:p w14:paraId="64C20E23" w14:textId="77777777" w:rsidR="005E2487" w:rsidRPr="005E2487" w:rsidRDefault="005E2487" w:rsidP="005E2487">
      <w:pPr>
        <w:divId w:val="1915970633"/>
        <w:rPr>
          <w:noProof/>
          <w:lang w:val="fil-PH"/>
        </w:rPr>
      </w:pPr>
    </w:p>
    <w:p w14:paraId="03A540D7" w14:textId="77777777" w:rsidR="005E2487" w:rsidRPr="005E2487" w:rsidRDefault="005E2487" w:rsidP="005E2487">
      <w:pPr>
        <w:divId w:val="1915970633"/>
        <w:rPr>
          <w:noProof/>
          <w:lang w:val="fil-PH"/>
        </w:rPr>
      </w:pPr>
    </w:p>
    <w:p w14:paraId="75B52FB3" w14:textId="77777777" w:rsidR="005E2487" w:rsidRPr="005E2487" w:rsidRDefault="005E2487" w:rsidP="005E2487">
      <w:pPr>
        <w:divId w:val="1915970633"/>
        <w:rPr>
          <w:noProof/>
          <w:lang w:val="fil-PH"/>
        </w:rPr>
      </w:pPr>
    </w:p>
    <w:p w14:paraId="42F3DDB0" w14:textId="77777777" w:rsidR="005E2487" w:rsidRPr="005E2487" w:rsidRDefault="005E2487" w:rsidP="005E2487">
      <w:pPr>
        <w:divId w:val="1915970633"/>
        <w:rPr>
          <w:noProof/>
          <w:lang w:val="fil-PH"/>
        </w:rPr>
      </w:pPr>
    </w:p>
    <w:p w14:paraId="208C85ED" w14:textId="77777777" w:rsidR="005E2487" w:rsidRPr="005E2487" w:rsidRDefault="005E2487" w:rsidP="005E2487">
      <w:pPr>
        <w:divId w:val="1915970633"/>
        <w:rPr>
          <w:noProof/>
          <w:lang w:val="fil-PH"/>
        </w:rPr>
      </w:pPr>
    </w:p>
    <w:p w14:paraId="49FA9888" w14:textId="77777777" w:rsidR="005E2487" w:rsidRPr="005E2487" w:rsidRDefault="005E2487" w:rsidP="005E2487">
      <w:pPr>
        <w:divId w:val="1915970633"/>
        <w:rPr>
          <w:noProof/>
          <w:lang w:val="fil-PH"/>
        </w:rPr>
      </w:pPr>
    </w:p>
    <w:p w14:paraId="2DBA8587" w14:textId="77777777" w:rsidR="005E2487" w:rsidRPr="005E2487" w:rsidRDefault="005E2487" w:rsidP="005E2487">
      <w:pPr>
        <w:divId w:val="1915970633"/>
        <w:rPr>
          <w:noProof/>
          <w:lang w:val="fil-PH"/>
        </w:rPr>
      </w:pPr>
    </w:p>
    <w:p w14:paraId="67A16A00" w14:textId="77777777" w:rsidR="005E2487" w:rsidRPr="005E2487" w:rsidRDefault="005E2487" w:rsidP="005E2487">
      <w:pPr>
        <w:divId w:val="1915970633"/>
        <w:rPr>
          <w:noProof/>
          <w:lang w:val="fil-PH"/>
        </w:rPr>
      </w:pPr>
    </w:p>
    <w:p w14:paraId="366C79A9" w14:textId="77777777" w:rsidR="005E2487" w:rsidRPr="005E2487" w:rsidRDefault="005E2487" w:rsidP="005E2487">
      <w:pPr>
        <w:divId w:val="1915970633"/>
        <w:rPr>
          <w:noProof/>
          <w:lang w:val="fil-PH"/>
        </w:rPr>
      </w:pPr>
    </w:p>
    <w:p w14:paraId="7A84254D" w14:textId="77777777" w:rsidR="005E2487" w:rsidRPr="005E2487" w:rsidRDefault="005E2487" w:rsidP="005E2487">
      <w:pPr>
        <w:divId w:val="1915970633"/>
        <w:rPr>
          <w:noProof/>
          <w:lang w:val="fil-PH"/>
        </w:rPr>
      </w:pPr>
    </w:p>
    <w:p w14:paraId="3A98042B" w14:textId="77777777" w:rsidR="005E2487" w:rsidRPr="005E2487" w:rsidRDefault="005E2487" w:rsidP="005E2487">
      <w:pPr>
        <w:divId w:val="1915970633"/>
        <w:rPr>
          <w:noProof/>
          <w:lang w:val="fil-PH"/>
        </w:rPr>
      </w:pPr>
    </w:p>
    <w:p w14:paraId="74E4AF93" w14:textId="77777777" w:rsidR="005E2487" w:rsidRPr="005E2487" w:rsidRDefault="005E2487" w:rsidP="005E2487">
      <w:pPr>
        <w:divId w:val="1915970633"/>
        <w:rPr>
          <w:noProof/>
          <w:lang w:val="fil-PH"/>
        </w:rPr>
      </w:pPr>
    </w:p>
    <w:p w14:paraId="04307EF6" w14:textId="77777777" w:rsidR="005E2487" w:rsidRPr="005E2487" w:rsidRDefault="005E2487" w:rsidP="005E2487">
      <w:pPr>
        <w:divId w:val="1915970633"/>
        <w:rPr>
          <w:noProof/>
          <w:lang w:val="fil-PH"/>
        </w:rPr>
      </w:pPr>
    </w:p>
    <w:p w14:paraId="53834DDA" w14:textId="77777777" w:rsidR="005E2487" w:rsidRPr="005E2487" w:rsidRDefault="005E2487" w:rsidP="005E2487">
      <w:pPr>
        <w:divId w:val="1915970633"/>
        <w:rPr>
          <w:noProof/>
          <w:lang w:val="fil-PH"/>
        </w:rPr>
      </w:pPr>
    </w:p>
    <w:p w14:paraId="6F4E7DA8" w14:textId="77777777" w:rsidR="005E2487" w:rsidRPr="005E2487" w:rsidRDefault="005E2487" w:rsidP="005E2487">
      <w:pPr>
        <w:divId w:val="1915970633"/>
        <w:rPr>
          <w:noProof/>
          <w:lang w:val="fil-PH"/>
        </w:rPr>
      </w:pPr>
    </w:p>
    <w:p w14:paraId="31379197" w14:textId="77777777" w:rsidR="005E2487" w:rsidRPr="005E2487" w:rsidRDefault="005E2487" w:rsidP="005E2487">
      <w:pPr>
        <w:divId w:val="1915970633"/>
        <w:rPr>
          <w:noProof/>
          <w:lang w:val="fil-PH"/>
        </w:rPr>
      </w:pPr>
    </w:p>
    <w:p w14:paraId="3BD91590" w14:textId="77777777" w:rsidR="005E2487" w:rsidRPr="005E2487" w:rsidRDefault="005E2487" w:rsidP="005E2487">
      <w:pPr>
        <w:divId w:val="1915970633"/>
        <w:rPr>
          <w:noProof/>
          <w:lang w:val="fil-PH"/>
        </w:rPr>
      </w:pPr>
    </w:p>
    <w:p w14:paraId="121D08A3" w14:textId="77777777" w:rsidR="005E2487" w:rsidRPr="005E2487" w:rsidRDefault="005E2487" w:rsidP="005E2487">
      <w:pPr>
        <w:divId w:val="1915970633"/>
        <w:rPr>
          <w:noProof/>
          <w:lang w:val="fil-PH"/>
        </w:rPr>
      </w:pPr>
    </w:p>
    <w:p w14:paraId="7EE10816" w14:textId="77777777" w:rsidR="005E2487" w:rsidRPr="005E2487" w:rsidRDefault="005E2487" w:rsidP="005E2487">
      <w:pPr>
        <w:divId w:val="1915970633"/>
        <w:rPr>
          <w:noProof/>
          <w:lang w:val="fil-PH"/>
        </w:rPr>
      </w:pPr>
    </w:p>
    <w:p w14:paraId="7AE2ED2C" w14:textId="77777777" w:rsidR="005E2487" w:rsidRPr="005E2487" w:rsidRDefault="005E2487" w:rsidP="005E2487">
      <w:pPr>
        <w:divId w:val="1915970633"/>
        <w:rPr>
          <w:rFonts w:eastAsia="Times New Roman"/>
          <w:noProof/>
          <w:szCs w:val="22"/>
          <w:lang w:val="fil-PH"/>
        </w:rPr>
        <w:sectPr w:rsidR="005E2487" w:rsidRPr="005E2487" w:rsidSect="005E2487">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720" w:right="720" w:bottom="720" w:left="720" w:header="720" w:footer="720" w:gutter="0"/>
          <w:cols w:space="720"/>
          <w:docGrid w:linePitch="326"/>
        </w:sectPr>
      </w:pPr>
    </w:p>
    <w:p w14:paraId="5ADEDC0A" w14:textId="77777777" w:rsidR="005E2487" w:rsidRPr="005E2487" w:rsidRDefault="005E2487" w:rsidP="005E248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5E2487">
        <w:rPr>
          <w:rFonts w:eastAsia="Montserrat"/>
          <w:noProof/>
          <w:lang w:val="fil-PH"/>
        </w:rPr>
        <w:lastRenderedPageBreak/>
        <w:t>----------------------------------------------------</w:t>
      </w:r>
    </w:p>
    <w:p w14:paraId="32AC5582" w14:textId="77777777" w:rsidR="005E2487" w:rsidRPr="005E2487" w:rsidRDefault="005E2487" w:rsidP="005E2487">
      <w:pPr>
        <w:divId w:val="1915970633"/>
        <w:rPr>
          <w:b/>
          <w:bCs/>
          <w:noProof/>
          <w:szCs w:val="20"/>
          <w:lang w:val="fil-PH"/>
        </w:rPr>
      </w:pPr>
      <w:r w:rsidRPr="005E2487">
        <w:rPr>
          <w:b/>
          <w:bCs/>
          <w:noProof/>
          <w:szCs w:val="20"/>
          <w:lang w:val="fil-PH"/>
        </w:rPr>
        <w:t>Teacher’s Reference Note:</w:t>
      </w:r>
    </w:p>
    <w:p w14:paraId="185928F5" w14:textId="77777777" w:rsidR="005E2487" w:rsidRPr="005E2487" w:rsidRDefault="005E2487" w:rsidP="005E2487">
      <w:pPr>
        <w:divId w:val="1915970633"/>
        <w:rPr>
          <w:i/>
          <w:iCs/>
          <w:noProof/>
          <w:szCs w:val="20"/>
          <w:lang w:val="fil-PH"/>
        </w:rPr>
      </w:pPr>
      <w:r w:rsidRPr="005E2487">
        <w:rPr>
          <w:i/>
          <w:iCs/>
          <w:noProof/>
          <w:szCs w:val="20"/>
          <w:lang w:val="fil-PH"/>
        </w:rPr>
        <w:t xml:space="preserve">For sample response options that may help in completing this rubric, teachers may refer to the Rubric for Lesson Planning with Sample Response Bank here: </w:t>
      </w:r>
    </w:p>
    <w:p w14:paraId="2F84F27B" w14:textId="77777777" w:rsidR="005E2487" w:rsidRPr="005E2487" w:rsidRDefault="005E2487" w:rsidP="005E2487">
      <w:pPr>
        <w:divId w:val="1915970633"/>
        <w:rPr>
          <w:rStyle w:val="Strong"/>
          <w:noProof/>
          <w:szCs w:val="20"/>
          <w:lang w:val="fil-PH"/>
        </w:rPr>
      </w:pPr>
      <w:hyperlink r:id="rId15" w:history="1">
        <w:r w:rsidRPr="005E2487">
          <w:rPr>
            <w:rStyle w:val="Emphasis"/>
            <w:b/>
            <w:bCs/>
            <w:noProof/>
            <w:color w:val="FF6600"/>
            <w:szCs w:val="20"/>
            <w:u w:val="single"/>
            <w:lang w:val="fil-PH"/>
          </w:rPr>
          <w:t>Available Here!</w:t>
        </w:r>
        <w:r w:rsidRPr="005E2487">
          <w:rPr>
            <w:rStyle w:val="Hyperlink"/>
            <w:b/>
            <w:bCs/>
            <w:noProof/>
            <w:szCs w:val="20"/>
            <w:lang w:val="fil-PH"/>
          </w:rPr>
          <w:t xml:space="preserve"> Rubric for Lesson Planning with Sample Response Bank for DepEd ILAW Format DLL</w:t>
        </w:r>
      </w:hyperlink>
    </w:p>
    <w:p w14:paraId="1A572A5C" w14:textId="77777777" w:rsidR="005E2487" w:rsidRPr="005E2487" w:rsidRDefault="005E2487" w:rsidP="005E2487">
      <w:pPr>
        <w:divId w:val="1915970633"/>
        <w:rPr>
          <w:i/>
          <w:iCs/>
          <w:noProof/>
          <w:szCs w:val="20"/>
          <w:lang w:val="fil-PH"/>
        </w:rPr>
      </w:pPr>
      <w:r w:rsidRPr="005E2487">
        <w:rPr>
          <w:i/>
          <w:iCs/>
          <w:noProof/>
          <w:szCs w:val="20"/>
          <w:lang w:val="fil-PH"/>
        </w:rPr>
        <w:t>These sample responses are guides only and should be revised based on the actual lesson plan.</w:t>
      </w:r>
    </w:p>
    <w:p w14:paraId="1D00BE73" w14:textId="77777777" w:rsidR="005E2487" w:rsidRPr="005E2487" w:rsidRDefault="005E2487" w:rsidP="005E248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noProof/>
          <w:szCs w:val="20"/>
          <w:lang w:val="fil-PH"/>
        </w:rPr>
      </w:pPr>
      <w:r w:rsidRPr="005E2487">
        <w:rPr>
          <w:i/>
          <w:iCs/>
          <w:noProof/>
          <w:szCs w:val="20"/>
          <w:lang w:val="fil-PH"/>
        </w:rPr>
        <w:t xml:space="preserve">To open the link, hold </w:t>
      </w:r>
      <w:r w:rsidRPr="005E2487">
        <w:rPr>
          <w:b/>
          <w:bCs/>
          <w:i/>
          <w:iCs/>
          <w:noProof/>
          <w:szCs w:val="20"/>
          <w:lang w:val="fil-PH"/>
        </w:rPr>
        <w:t xml:space="preserve">Ctrl </w:t>
      </w:r>
      <w:r w:rsidRPr="005E2487">
        <w:rPr>
          <w:i/>
          <w:iCs/>
          <w:noProof/>
          <w:szCs w:val="20"/>
          <w:lang w:val="fil-PH"/>
        </w:rPr>
        <w:t>on your keyboard, then click the link above.</w:t>
      </w:r>
    </w:p>
    <w:p w14:paraId="40971001" w14:textId="77777777" w:rsidR="005E2487" w:rsidRPr="005E2487" w:rsidRDefault="005E2487" w:rsidP="005E248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5E2487">
        <w:rPr>
          <w:rFonts w:eastAsia="Montserrat"/>
          <w:noProof/>
          <w:lang w:val="fil-PH"/>
        </w:rPr>
        <w:t>----------------------------------------------------</w:t>
      </w:r>
    </w:p>
    <w:p w14:paraId="7E4DC21D" w14:textId="77777777" w:rsidR="005E2487" w:rsidRPr="005E2487" w:rsidRDefault="005E2487" w:rsidP="005E248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5E2487">
        <w:rPr>
          <w:rFonts w:eastAsia="Montserrat"/>
          <w:noProof/>
          <w:lang w:val="fil-PH"/>
        </w:rPr>
        <w:t>.</w:t>
      </w:r>
    </w:p>
    <w:p w14:paraId="081CC4E1" w14:textId="77777777" w:rsidR="005E2487" w:rsidRPr="005E2487" w:rsidRDefault="005E2487" w:rsidP="005E248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5E2487">
        <w:rPr>
          <w:rFonts w:eastAsia="Montserrat"/>
          <w:noProof/>
          <w:lang w:val="fil-PH"/>
        </w:rPr>
        <w:t>.</w:t>
      </w:r>
    </w:p>
    <w:p w14:paraId="52B9A668" w14:textId="77777777" w:rsidR="005E2487" w:rsidRPr="005E2487" w:rsidRDefault="005E2487" w:rsidP="005E248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5E2487">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5E2487" w:rsidRPr="005E2487" w14:paraId="18DBD5F2" w14:textId="77777777" w:rsidTr="005E2487">
        <w:trPr>
          <w:divId w:val="1915970633"/>
        </w:trPr>
        <w:tc>
          <w:tcPr>
            <w:tcW w:w="4275" w:type="dxa"/>
            <w:tcMar>
              <w:top w:w="100" w:type="dxa"/>
              <w:left w:w="100" w:type="dxa"/>
              <w:bottom w:w="100" w:type="dxa"/>
              <w:right w:w="100" w:type="dxa"/>
            </w:tcMar>
            <w:vAlign w:val="center"/>
          </w:tcPr>
          <w:p w14:paraId="3731C63D" w14:textId="77777777" w:rsidR="005E2487" w:rsidRPr="005E2487" w:rsidRDefault="005E2487" w:rsidP="005E2487">
            <w:pPr>
              <w:widowControl w:val="0"/>
              <w:rPr>
                <w:rFonts w:eastAsia="Montserrat"/>
                <w:b/>
                <w:bCs/>
                <w:noProof/>
                <w:lang w:val="fil-PH"/>
              </w:rPr>
            </w:pPr>
            <w:r w:rsidRPr="005E2487">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0B8EDF91" w14:textId="77777777" w:rsidR="005E2487" w:rsidRPr="005E2487" w:rsidRDefault="005E2487" w:rsidP="005E2487">
            <w:pPr>
              <w:widowControl w:val="0"/>
              <w:jc w:val="center"/>
              <w:rPr>
                <w:rFonts w:eastAsia="Montserrat"/>
                <w:b/>
                <w:bCs/>
                <w:noProof/>
                <w:lang w:val="fil-PH"/>
              </w:rPr>
            </w:pPr>
            <w:r w:rsidRPr="005E2487">
              <w:rPr>
                <w:rFonts w:eastAsia="Montserrat"/>
                <w:b/>
                <w:bCs/>
                <w:noProof/>
                <w:lang w:val="fil-PH"/>
              </w:rPr>
              <w:t>Yes</w:t>
            </w:r>
          </w:p>
        </w:tc>
        <w:tc>
          <w:tcPr>
            <w:tcW w:w="975" w:type="dxa"/>
            <w:tcMar>
              <w:top w:w="100" w:type="dxa"/>
              <w:left w:w="100" w:type="dxa"/>
              <w:bottom w:w="100" w:type="dxa"/>
              <w:right w:w="100" w:type="dxa"/>
            </w:tcMar>
            <w:vAlign w:val="center"/>
          </w:tcPr>
          <w:p w14:paraId="03236325" w14:textId="77777777" w:rsidR="005E2487" w:rsidRPr="005E2487" w:rsidRDefault="005E2487" w:rsidP="005E2487">
            <w:pPr>
              <w:widowControl w:val="0"/>
              <w:jc w:val="center"/>
              <w:rPr>
                <w:rFonts w:eastAsia="Montserrat"/>
                <w:b/>
                <w:bCs/>
                <w:noProof/>
                <w:lang w:val="fil-PH"/>
              </w:rPr>
            </w:pPr>
            <w:r w:rsidRPr="005E2487">
              <w:rPr>
                <w:rFonts w:eastAsia="Montserrat"/>
                <w:b/>
                <w:bCs/>
                <w:noProof/>
                <w:lang w:val="fil-PH"/>
              </w:rPr>
              <w:t>Not Yet</w:t>
            </w:r>
          </w:p>
        </w:tc>
        <w:tc>
          <w:tcPr>
            <w:tcW w:w="3980" w:type="dxa"/>
            <w:tcMar>
              <w:top w:w="100" w:type="dxa"/>
              <w:left w:w="100" w:type="dxa"/>
              <w:bottom w:w="100" w:type="dxa"/>
              <w:right w:w="100" w:type="dxa"/>
            </w:tcMar>
            <w:vAlign w:val="center"/>
          </w:tcPr>
          <w:p w14:paraId="7F9F2F05" w14:textId="77777777" w:rsidR="005E2487" w:rsidRPr="005E2487" w:rsidRDefault="005E2487" w:rsidP="005E2487">
            <w:pPr>
              <w:widowControl w:val="0"/>
              <w:jc w:val="center"/>
              <w:rPr>
                <w:rFonts w:eastAsia="Montserrat"/>
                <w:b/>
                <w:bCs/>
                <w:noProof/>
                <w:lang w:val="fil-PH"/>
              </w:rPr>
            </w:pPr>
            <w:r w:rsidRPr="005E2487">
              <w:rPr>
                <w:rFonts w:eastAsia="Montserrat"/>
                <w:b/>
                <w:bCs/>
                <w:noProof/>
                <w:lang w:val="fil-PH"/>
              </w:rPr>
              <w:t>Why?/ What will make it better?</w:t>
            </w:r>
          </w:p>
        </w:tc>
      </w:tr>
      <w:tr w:rsidR="005E2487" w:rsidRPr="005E2487" w14:paraId="113DDF99" w14:textId="77777777" w:rsidTr="005E2487">
        <w:trPr>
          <w:divId w:val="1915970633"/>
        </w:trPr>
        <w:tc>
          <w:tcPr>
            <w:tcW w:w="4275" w:type="dxa"/>
            <w:tcMar>
              <w:top w:w="100" w:type="dxa"/>
              <w:left w:w="100" w:type="dxa"/>
              <w:bottom w:w="100" w:type="dxa"/>
              <w:right w:w="100" w:type="dxa"/>
            </w:tcMar>
          </w:tcPr>
          <w:p w14:paraId="44AB6A86" w14:textId="77777777" w:rsidR="005E2487" w:rsidRPr="005E2487" w:rsidRDefault="005E2487" w:rsidP="005E2487">
            <w:pPr>
              <w:widowControl w:val="0"/>
              <w:rPr>
                <w:rFonts w:eastAsia="Montserrat"/>
                <w:noProof/>
                <w:lang w:val="fil-PH"/>
              </w:rPr>
            </w:pPr>
            <w:r w:rsidRPr="005E2487">
              <w:rPr>
                <w:rFonts w:eastAsia="Montserrat"/>
                <w:b/>
                <w:bCs/>
                <w:noProof/>
                <w:lang w:val="fil-PH"/>
              </w:rPr>
              <w:t>Intentions are clearly stated</w:t>
            </w:r>
            <w:r w:rsidRPr="005E2487">
              <w:rPr>
                <w:rFonts w:eastAsia="Montserrat"/>
                <w:noProof/>
                <w:lang w:val="fil-PH"/>
              </w:rPr>
              <w:t>, with appropriate learning competencies articulated.</w:t>
            </w:r>
          </w:p>
        </w:tc>
        <w:tc>
          <w:tcPr>
            <w:tcW w:w="930" w:type="dxa"/>
            <w:tcMar>
              <w:top w:w="100" w:type="dxa"/>
              <w:left w:w="100" w:type="dxa"/>
              <w:bottom w:w="100" w:type="dxa"/>
              <w:right w:w="100" w:type="dxa"/>
            </w:tcMar>
          </w:tcPr>
          <w:p w14:paraId="7F2266B3" w14:textId="77777777" w:rsidR="005E2487" w:rsidRPr="005E2487" w:rsidRDefault="005E2487" w:rsidP="005E2487">
            <w:pPr>
              <w:widowControl w:val="0"/>
              <w:rPr>
                <w:rFonts w:eastAsia="Montserrat"/>
                <w:noProof/>
                <w:lang w:val="fil-PH"/>
              </w:rPr>
            </w:pPr>
          </w:p>
        </w:tc>
        <w:tc>
          <w:tcPr>
            <w:tcW w:w="975" w:type="dxa"/>
            <w:tcMar>
              <w:top w:w="100" w:type="dxa"/>
              <w:left w:w="100" w:type="dxa"/>
              <w:bottom w:w="100" w:type="dxa"/>
              <w:right w:w="100" w:type="dxa"/>
            </w:tcMar>
          </w:tcPr>
          <w:p w14:paraId="65CAE0EE" w14:textId="77777777" w:rsidR="005E2487" w:rsidRPr="005E2487" w:rsidRDefault="005E2487" w:rsidP="005E2487">
            <w:pPr>
              <w:widowControl w:val="0"/>
              <w:rPr>
                <w:rFonts w:eastAsia="Montserrat"/>
                <w:noProof/>
                <w:lang w:val="fil-PH"/>
              </w:rPr>
            </w:pPr>
          </w:p>
        </w:tc>
        <w:tc>
          <w:tcPr>
            <w:tcW w:w="3980" w:type="dxa"/>
            <w:tcMar>
              <w:top w:w="100" w:type="dxa"/>
              <w:left w:w="100" w:type="dxa"/>
              <w:bottom w:w="100" w:type="dxa"/>
              <w:right w:w="100" w:type="dxa"/>
            </w:tcMar>
          </w:tcPr>
          <w:p w14:paraId="3323E6B3" w14:textId="77777777" w:rsidR="005E2487" w:rsidRPr="005E2487" w:rsidRDefault="005E2487" w:rsidP="005E2487">
            <w:pPr>
              <w:widowControl w:val="0"/>
              <w:rPr>
                <w:rFonts w:eastAsia="Montserrat"/>
                <w:noProof/>
                <w:lang w:val="fil-PH"/>
              </w:rPr>
            </w:pPr>
          </w:p>
          <w:p w14:paraId="03562B83" w14:textId="77777777" w:rsidR="005E2487" w:rsidRPr="005E2487" w:rsidRDefault="005E2487" w:rsidP="005E2487">
            <w:pPr>
              <w:widowControl w:val="0"/>
              <w:rPr>
                <w:rFonts w:eastAsia="Montserrat"/>
                <w:noProof/>
                <w:lang w:val="fil-PH"/>
              </w:rPr>
            </w:pPr>
          </w:p>
          <w:p w14:paraId="1BCFE2D6" w14:textId="77777777" w:rsidR="005E2487" w:rsidRPr="005E2487" w:rsidRDefault="005E2487" w:rsidP="005E2487">
            <w:pPr>
              <w:widowControl w:val="0"/>
              <w:rPr>
                <w:rFonts w:eastAsia="Montserrat"/>
                <w:noProof/>
                <w:lang w:val="fil-PH"/>
              </w:rPr>
            </w:pPr>
          </w:p>
        </w:tc>
      </w:tr>
      <w:tr w:rsidR="005E2487" w:rsidRPr="005E2487" w14:paraId="6737057C" w14:textId="77777777" w:rsidTr="005E2487">
        <w:trPr>
          <w:divId w:val="1915970633"/>
          <w:trHeight w:val="403"/>
        </w:trPr>
        <w:tc>
          <w:tcPr>
            <w:tcW w:w="4275" w:type="dxa"/>
            <w:tcMar>
              <w:top w:w="100" w:type="dxa"/>
              <w:left w:w="100" w:type="dxa"/>
              <w:bottom w:w="100" w:type="dxa"/>
              <w:right w:w="100" w:type="dxa"/>
            </w:tcMar>
          </w:tcPr>
          <w:p w14:paraId="0DB7985F" w14:textId="77777777" w:rsidR="005E2487" w:rsidRPr="005E2487" w:rsidRDefault="005E2487" w:rsidP="005E2487">
            <w:pPr>
              <w:widowControl w:val="0"/>
              <w:rPr>
                <w:rFonts w:eastAsia="Montserrat"/>
                <w:noProof/>
                <w:lang w:val="fil-PH"/>
              </w:rPr>
            </w:pPr>
            <w:r w:rsidRPr="005E2487">
              <w:rPr>
                <w:rFonts w:eastAsia="Montserrat"/>
                <w:b/>
                <w:bCs/>
                <w:noProof/>
                <w:lang w:val="fil-PH"/>
              </w:rPr>
              <w:t>Intentions are evident across all sections</w:t>
            </w:r>
            <w:r w:rsidRPr="005E2487">
              <w:rPr>
                <w:rFonts w:eastAsia="Montserrat"/>
                <w:noProof/>
                <w:lang w:val="fil-PH"/>
              </w:rPr>
              <w:t>, there is coherence.</w:t>
            </w:r>
          </w:p>
        </w:tc>
        <w:tc>
          <w:tcPr>
            <w:tcW w:w="930" w:type="dxa"/>
            <w:tcMar>
              <w:top w:w="100" w:type="dxa"/>
              <w:left w:w="100" w:type="dxa"/>
              <w:bottom w:w="100" w:type="dxa"/>
              <w:right w:w="100" w:type="dxa"/>
            </w:tcMar>
          </w:tcPr>
          <w:p w14:paraId="575D394B" w14:textId="77777777" w:rsidR="005E2487" w:rsidRPr="005E2487" w:rsidRDefault="005E2487" w:rsidP="005E2487">
            <w:pPr>
              <w:widowControl w:val="0"/>
              <w:rPr>
                <w:rFonts w:eastAsia="Montserrat"/>
                <w:noProof/>
                <w:lang w:val="fil-PH"/>
              </w:rPr>
            </w:pPr>
          </w:p>
        </w:tc>
        <w:tc>
          <w:tcPr>
            <w:tcW w:w="975" w:type="dxa"/>
            <w:tcMar>
              <w:top w:w="100" w:type="dxa"/>
              <w:left w:w="100" w:type="dxa"/>
              <w:bottom w:w="100" w:type="dxa"/>
              <w:right w:w="100" w:type="dxa"/>
            </w:tcMar>
          </w:tcPr>
          <w:p w14:paraId="2E6BE8B6" w14:textId="77777777" w:rsidR="005E2487" w:rsidRPr="005E2487" w:rsidRDefault="005E2487" w:rsidP="005E2487">
            <w:pPr>
              <w:widowControl w:val="0"/>
              <w:rPr>
                <w:rFonts w:eastAsia="Montserrat"/>
                <w:noProof/>
                <w:lang w:val="fil-PH"/>
              </w:rPr>
            </w:pPr>
          </w:p>
        </w:tc>
        <w:tc>
          <w:tcPr>
            <w:tcW w:w="3980" w:type="dxa"/>
            <w:tcMar>
              <w:top w:w="100" w:type="dxa"/>
              <w:left w:w="100" w:type="dxa"/>
              <w:bottom w:w="100" w:type="dxa"/>
              <w:right w:w="100" w:type="dxa"/>
            </w:tcMar>
          </w:tcPr>
          <w:p w14:paraId="7CCB4842" w14:textId="77777777" w:rsidR="005E2487" w:rsidRPr="005E2487" w:rsidRDefault="005E2487" w:rsidP="005E2487">
            <w:pPr>
              <w:widowControl w:val="0"/>
              <w:rPr>
                <w:rFonts w:eastAsia="Montserrat"/>
                <w:noProof/>
                <w:lang w:val="fil-PH"/>
              </w:rPr>
            </w:pPr>
          </w:p>
          <w:p w14:paraId="1DA00A62" w14:textId="77777777" w:rsidR="005E2487" w:rsidRPr="005E2487" w:rsidRDefault="005E2487" w:rsidP="005E2487">
            <w:pPr>
              <w:widowControl w:val="0"/>
              <w:rPr>
                <w:rFonts w:eastAsia="Montserrat"/>
                <w:noProof/>
                <w:lang w:val="fil-PH"/>
              </w:rPr>
            </w:pPr>
          </w:p>
          <w:p w14:paraId="1FBB1590" w14:textId="77777777" w:rsidR="005E2487" w:rsidRPr="005E2487" w:rsidRDefault="005E2487" w:rsidP="005E2487">
            <w:pPr>
              <w:widowControl w:val="0"/>
              <w:rPr>
                <w:rFonts w:eastAsia="Montserrat"/>
                <w:noProof/>
                <w:lang w:val="fil-PH"/>
              </w:rPr>
            </w:pPr>
          </w:p>
        </w:tc>
      </w:tr>
      <w:tr w:rsidR="005E2487" w:rsidRPr="005E2487" w14:paraId="4EBB5186" w14:textId="77777777" w:rsidTr="005E2487">
        <w:trPr>
          <w:divId w:val="1915970633"/>
        </w:trPr>
        <w:tc>
          <w:tcPr>
            <w:tcW w:w="4275" w:type="dxa"/>
            <w:tcMar>
              <w:top w:w="100" w:type="dxa"/>
              <w:left w:w="100" w:type="dxa"/>
              <w:bottom w:w="100" w:type="dxa"/>
              <w:right w:w="100" w:type="dxa"/>
            </w:tcMar>
          </w:tcPr>
          <w:p w14:paraId="44DA4D86" w14:textId="77777777" w:rsidR="005E2487" w:rsidRPr="005E2487" w:rsidRDefault="005E2487" w:rsidP="005E2487">
            <w:pPr>
              <w:widowControl w:val="0"/>
              <w:rPr>
                <w:rFonts w:eastAsia="Montserrat"/>
                <w:noProof/>
                <w:lang w:val="fil-PH"/>
              </w:rPr>
            </w:pPr>
            <w:r w:rsidRPr="005E2487">
              <w:rPr>
                <w:rFonts w:eastAsia="Montserrat"/>
                <w:b/>
                <w:bCs/>
                <w:noProof/>
                <w:lang w:val="fil-PH"/>
              </w:rPr>
              <w:t>Learning experience is clear</w:t>
            </w:r>
            <w:r w:rsidRPr="005E2487">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05DCE19A" w14:textId="77777777" w:rsidR="005E2487" w:rsidRPr="005E2487" w:rsidRDefault="005E2487" w:rsidP="005E2487">
            <w:pPr>
              <w:widowControl w:val="0"/>
              <w:rPr>
                <w:rFonts w:eastAsia="Montserrat"/>
                <w:noProof/>
                <w:lang w:val="fil-PH"/>
              </w:rPr>
            </w:pPr>
          </w:p>
        </w:tc>
        <w:tc>
          <w:tcPr>
            <w:tcW w:w="975" w:type="dxa"/>
            <w:tcMar>
              <w:top w:w="100" w:type="dxa"/>
              <w:left w:w="100" w:type="dxa"/>
              <w:bottom w:w="100" w:type="dxa"/>
              <w:right w:w="100" w:type="dxa"/>
            </w:tcMar>
          </w:tcPr>
          <w:p w14:paraId="05C79535" w14:textId="77777777" w:rsidR="005E2487" w:rsidRPr="005E2487" w:rsidRDefault="005E2487" w:rsidP="005E2487">
            <w:pPr>
              <w:widowControl w:val="0"/>
              <w:rPr>
                <w:rFonts w:eastAsia="Montserrat"/>
                <w:noProof/>
                <w:lang w:val="fil-PH"/>
              </w:rPr>
            </w:pPr>
          </w:p>
        </w:tc>
        <w:tc>
          <w:tcPr>
            <w:tcW w:w="3980" w:type="dxa"/>
            <w:tcMar>
              <w:top w:w="100" w:type="dxa"/>
              <w:left w:w="100" w:type="dxa"/>
              <w:bottom w:w="100" w:type="dxa"/>
              <w:right w:w="100" w:type="dxa"/>
            </w:tcMar>
          </w:tcPr>
          <w:p w14:paraId="54B3D7F0" w14:textId="77777777" w:rsidR="005E2487" w:rsidRPr="005E2487" w:rsidRDefault="005E2487" w:rsidP="005E2487">
            <w:pPr>
              <w:widowControl w:val="0"/>
              <w:rPr>
                <w:rFonts w:eastAsia="Montserrat"/>
                <w:noProof/>
                <w:lang w:val="fil-PH"/>
              </w:rPr>
            </w:pPr>
          </w:p>
          <w:p w14:paraId="126FE92F" w14:textId="77777777" w:rsidR="005E2487" w:rsidRPr="005E2487" w:rsidRDefault="005E2487" w:rsidP="005E2487">
            <w:pPr>
              <w:widowControl w:val="0"/>
              <w:rPr>
                <w:rFonts w:eastAsia="Montserrat"/>
                <w:noProof/>
                <w:lang w:val="fil-PH"/>
              </w:rPr>
            </w:pPr>
          </w:p>
          <w:p w14:paraId="6A515F20" w14:textId="77777777" w:rsidR="005E2487" w:rsidRPr="005E2487" w:rsidRDefault="005E2487" w:rsidP="005E2487">
            <w:pPr>
              <w:widowControl w:val="0"/>
              <w:rPr>
                <w:rFonts w:eastAsia="Montserrat"/>
                <w:noProof/>
                <w:lang w:val="fil-PH"/>
              </w:rPr>
            </w:pPr>
          </w:p>
        </w:tc>
      </w:tr>
      <w:tr w:rsidR="005E2487" w:rsidRPr="005E2487" w14:paraId="7D599046" w14:textId="77777777" w:rsidTr="005E2487">
        <w:trPr>
          <w:divId w:val="1915970633"/>
          <w:trHeight w:val="664"/>
        </w:trPr>
        <w:tc>
          <w:tcPr>
            <w:tcW w:w="4275" w:type="dxa"/>
            <w:tcMar>
              <w:top w:w="100" w:type="dxa"/>
              <w:left w:w="100" w:type="dxa"/>
              <w:bottom w:w="100" w:type="dxa"/>
              <w:right w:w="100" w:type="dxa"/>
            </w:tcMar>
          </w:tcPr>
          <w:p w14:paraId="03336809" w14:textId="77777777" w:rsidR="005E2487" w:rsidRPr="005E2487" w:rsidRDefault="005E2487" w:rsidP="005E2487">
            <w:pPr>
              <w:widowControl w:val="0"/>
              <w:rPr>
                <w:rFonts w:eastAsia="Montserrat"/>
                <w:noProof/>
                <w:lang w:val="fil-PH"/>
              </w:rPr>
            </w:pPr>
            <w:r w:rsidRPr="005E2487">
              <w:rPr>
                <w:rFonts w:eastAsia="Montserrat"/>
                <w:b/>
                <w:bCs/>
                <w:noProof/>
                <w:lang w:val="fil-PH"/>
              </w:rPr>
              <w:t xml:space="preserve">Learning experience is well-designed, </w:t>
            </w:r>
            <w:r w:rsidRPr="005E2487">
              <w:rPr>
                <w:rFonts w:eastAsia="Montserrat"/>
                <w:noProof/>
                <w:lang w:val="fil-PH"/>
              </w:rPr>
              <w:t>with</w:t>
            </w:r>
            <w:r w:rsidRPr="005E2487">
              <w:rPr>
                <w:rFonts w:eastAsia="Montserrat"/>
                <w:b/>
                <w:bCs/>
                <w:noProof/>
                <w:lang w:val="fil-PH"/>
              </w:rPr>
              <w:t xml:space="preserve"> </w:t>
            </w:r>
            <w:r w:rsidRPr="005E2487">
              <w:rPr>
                <w:rFonts w:eastAsia="Montserrat"/>
                <w:noProof/>
                <w:lang w:val="fil-PH"/>
              </w:rPr>
              <w:t>intentionally embedded Learning Design Principles.</w:t>
            </w:r>
          </w:p>
        </w:tc>
        <w:tc>
          <w:tcPr>
            <w:tcW w:w="930" w:type="dxa"/>
            <w:tcMar>
              <w:top w:w="100" w:type="dxa"/>
              <w:left w:w="100" w:type="dxa"/>
              <w:bottom w:w="100" w:type="dxa"/>
              <w:right w:w="100" w:type="dxa"/>
            </w:tcMar>
          </w:tcPr>
          <w:p w14:paraId="662AD964" w14:textId="77777777" w:rsidR="005E2487" w:rsidRPr="005E2487" w:rsidRDefault="005E2487" w:rsidP="005E2487">
            <w:pPr>
              <w:widowControl w:val="0"/>
              <w:rPr>
                <w:rFonts w:eastAsia="Montserrat"/>
                <w:noProof/>
                <w:lang w:val="fil-PH"/>
              </w:rPr>
            </w:pPr>
          </w:p>
        </w:tc>
        <w:tc>
          <w:tcPr>
            <w:tcW w:w="975" w:type="dxa"/>
            <w:tcMar>
              <w:top w:w="100" w:type="dxa"/>
              <w:left w:w="100" w:type="dxa"/>
              <w:bottom w:w="100" w:type="dxa"/>
              <w:right w:w="100" w:type="dxa"/>
            </w:tcMar>
          </w:tcPr>
          <w:p w14:paraId="14E2AD0C" w14:textId="77777777" w:rsidR="005E2487" w:rsidRPr="005E2487" w:rsidRDefault="005E2487" w:rsidP="005E2487">
            <w:pPr>
              <w:widowControl w:val="0"/>
              <w:rPr>
                <w:rFonts w:eastAsia="Montserrat"/>
                <w:noProof/>
                <w:lang w:val="fil-PH"/>
              </w:rPr>
            </w:pPr>
          </w:p>
        </w:tc>
        <w:tc>
          <w:tcPr>
            <w:tcW w:w="3980" w:type="dxa"/>
            <w:tcMar>
              <w:top w:w="100" w:type="dxa"/>
              <w:left w:w="100" w:type="dxa"/>
              <w:bottom w:w="100" w:type="dxa"/>
              <w:right w:w="100" w:type="dxa"/>
            </w:tcMar>
          </w:tcPr>
          <w:p w14:paraId="57155610" w14:textId="77777777" w:rsidR="005E2487" w:rsidRPr="005E2487" w:rsidRDefault="005E2487" w:rsidP="005E2487">
            <w:pPr>
              <w:widowControl w:val="0"/>
              <w:rPr>
                <w:rFonts w:eastAsia="Montserrat"/>
                <w:noProof/>
                <w:lang w:val="fil-PH"/>
              </w:rPr>
            </w:pPr>
          </w:p>
          <w:p w14:paraId="68938032" w14:textId="77777777" w:rsidR="005E2487" w:rsidRPr="005E2487" w:rsidRDefault="005E2487" w:rsidP="005E2487">
            <w:pPr>
              <w:widowControl w:val="0"/>
              <w:rPr>
                <w:rFonts w:eastAsia="Montserrat"/>
                <w:noProof/>
                <w:lang w:val="fil-PH"/>
              </w:rPr>
            </w:pPr>
          </w:p>
          <w:p w14:paraId="7DA9FCF0" w14:textId="77777777" w:rsidR="005E2487" w:rsidRPr="005E2487" w:rsidRDefault="005E2487" w:rsidP="005E2487">
            <w:pPr>
              <w:widowControl w:val="0"/>
              <w:rPr>
                <w:rFonts w:eastAsia="Montserrat"/>
                <w:noProof/>
                <w:lang w:val="fil-PH"/>
              </w:rPr>
            </w:pPr>
          </w:p>
        </w:tc>
      </w:tr>
      <w:tr w:rsidR="005E2487" w:rsidRPr="005E2487" w14:paraId="3077D9D0" w14:textId="77777777" w:rsidTr="005E2487">
        <w:trPr>
          <w:divId w:val="1915970633"/>
        </w:trPr>
        <w:tc>
          <w:tcPr>
            <w:tcW w:w="4275" w:type="dxa"/>
            <w:tcMar>
              <w:top w:w="100" w:type="dxa"/>
              <w:left w:w="100" w:type="dxa"/>
              <w:bottom w:w="100" w:type="dxa"/>
              <w:right w:w="100" w:type="dxa"/>
            </w:tcMar>
          </w:tcPr>
          <w:p w14:paraId="7000CED4" w14:textId="77777777" w:rsidR="005E2487" w:rsidRPr="005E2487" w:rsidRDefault="005E2487" w:rsidP="005E2487">
            <w:pPr>
              <w:widowControl w:val="0"/>
              <w:rPr>
                <w:rFonts w:eastAsia="Montserrat"/>
                <w:noProof/>
                <w:lang w:val="fil-PH"/>
              </w:rPr>
            </w:pPr>
            <w:r w:rsidRPr="005E2487">
              <w:rPr>
                <w:rFonts w:eastAsia="Montserrat"/>
                <w:b/>
                <w:bCs/>
                <w:noProof/>
                <w:lang w:val="fil-PH"/>
              </w:rPr>
              <w:t>Learning experience maximizes</w:t>
            </w:r>
            <w:r w:rsidRPr="005E2487">
              <w:rPr>
                <w:rFonts w:eastAsia="Montserrat"/>
                <w:noProof/>
                <w:lang w:val="fil-PH"/>
              </w:rPr>
              <w:t xml:space="preserve"> </w:t>
            </w:r>
            <w:r w:rsidRPr="005E2487">
              <w:rPr>
                <w:rFonts w:eastAsia="Montserrat"/>
                <w:b/>
                <w:bCs/>
                <w:noProof/>
                <w:lang w:val="fil-PH"/>
              </w:rPr>
              <w:t xml:space="preserve">available opportunities </w:t>
            </w:r>
            <w:r w:rsidRPr="005E2487">
              <w:rPr>
                <w:rFonts w:eastAsia="Montserrat"/>
                <w:noProof/>
                <w:lang w:val="fil-PH"/>
              </w:rPr>
              <w:t>for integration.</w:t>
            </w:r>
          </w:p>
        </w:tc>
        <w:tc>
          <w:tcPr>
            <w:tcW w:w="930" w:type="dxa"/>
            <w:tcMar>
              <w:top w:w="100" w:type="dxa"/>
              <w:left w:w="100" w:type="dxa"/>
              <w:bottom w:w="100" w:type="dxa"/>
              <w:right w:w="100" w:type="dxa"/>
            </w:tcMar>
          </w:tcPr>
          <w:p w14:paraId="6A0B8F87" w14:textId="77777777" w:rsidR="005E2487" w:rsidRPr="005E2487" w:rsidRDefault="005E2487" w:rsidP="005E2487">
            <w:pPr>
              <w:widowControl w:val="0"/>
              <w:rPr>
                <w:rFonts w:eastAsia="Montserrat"/>
                <w:noProof/>
                <w:lang w:val="fil-PH"/>
              </w:rPr>
            </w:pPr>
          </w:p>
        </w:tc>
        <w:tc>
          <w:tcPr>
            <w:tcW w:w="975" w:type="dxa"/>
            <w:tcMar>
              <w:top w:w="100" w:type="dxa"/>
              <w:left w:w="100" w:type="dxa"/>
              <w:bottom w:w="100" w:type="dxa"/>
              <w:right w:w="100" w:type="dxa"/>
            </w:tcMar>
          </w:tcPr>
          <w:p w14:paraId="588E1944" w14:textId="77777777" w:rsidR="005E2487" w:rsidRPr="005E2487" w:rsidRDefault="005E2487" w:rsidP="005E2487">
            <w:pPr>
              <w:widowControl w:val="0"/>
              <w:rPr>
                <w:rFonts w:eastAsia="Montserrat"/>
                <w:noProof/>
                <w:lang w:val="fil-PH"/>
              </w:rPr>
            </w:pPr>
          </w:p>
        </w:tc>
        <w:tc>
          <w:tcPr>
            <w:tcW w:w="3980" w:type="dxa"/>
            <w:tcMar>
              <w:top w:w="100" w:type="dxa"/>
              <w:left w:w="100" w:type="dxa"/>
              <w:bottom w:w="100" w:type="dxa"/>
              <w:right w:w="100" w:type="dxa"/>
            </w:tcMar>
          </w:tcPr>
          <w:p w14:paraId="5E6C1CC5" w14:textId="77777777" w:rsidR="005E2487" w:rsidRPr="005E2487" w:rsidRDefault="005E2487" w:rsidP="005E2487">
            <w:pPr>
              <w:widowControl w:val="0"/>
              <w:rPr>
                <w:rFonts w:eastAsia="Montserrat"/>
                <w:noProof/>
                <w:lang w:val="fil-PH"/>
              </w:rPr>
            </w:pPr>
          </w:p>
          <w:p w14:paraId="74988DF3" w14:textId="77777777" w:rsidR="005E2487" w:rsidRPr="005E2487" w:rsidRDefault="005E2487" w:rsidP="005E2487">
            <w:pPr>
              <w:widowControl w:val="0"/>
              <w:rPr>
                <w:rFonts w:eastAsia="Montserrat"/>
                <w:noProof/>
                <w:lang w:val="fil-PH"/>
              </w:rPr>
            </w:pPr>
          </w:p>
          <w:p w14:paraId="1B8AA20F" w14:textId="77777777" w:rsidR="005E2487" w:rsidRPr="005E2487" w:rsidRDefault="005E2487" w:rsidP="005E2487">
            <w:pPr>
              <w:widowControl w:val="0"/>
              <w:rPr>
                <w:rFonts w:eastAsia="Montserrat"/>
                <w:noProof/>
                <w:lang w:val="fil-PH"/>
              </w:rPr>
            </w:pPr>
          </w:p>
        </w:tc>
      </w:tr>
      <w:tr w:rsidR="005E2487" w:rsidRPr="005E2487" w14:paraId="53485868" w14:textId="77777777" w:rsidTr="005E2487">
        <w:trPr>
          <w:divId w:val="1915970633"/>
        </w:trPr>
        <w:tc>
          <w:tcPr>
            <w:tcW w:w="4275" w:type="dxa"/>
            <w:tcMar>
              <w:top w:w="100" w:type="dxa"/>
              <w:left w:w="100" w:type="dxa"/>
              <w:bottom w:w="100" w:type="dxa"/>
              <w:right w:w="100" w:type="dxa"/>
            </w:tcMar>
          </w:tcPr>
          <w:p w14:paraId="00EBDB88" w14:textId="77777777" w:rsidR="005E2487" w:rsidRPr="005E2487" w:rsidRDefault="005E2487" w:rsidP="005E2487">
            <w:pPr>
              <w:widowControl w:val="0"/>
              <w:rPr>
                <w:rFonts w:eastAsia="Montserrat"/>
                <w:noProof/>
                <w:lang w:val="fil-PH"/>
              </w:rPr>
            </w:pPr>
            <w:r w:rsidRPr="005E2487">
              <w:rPr>
                <w:rFonts w:eastAsia="Montserrat"/>
                <w:b/>
                <w:bCs/>
                <w:noProof/>
                <w:lang w:val="fil-PH"/>
              </w:rPr>
              <w:t xml:space="preserve">Learning experience is inclusive, </w:t>
            </w:r>
            <w:r w:rsidRPr="005E2487">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73519126" w14:textId="77777777" w:rsidR="005E2487" w:rsidRPr="005E2487" w:rsidRDefault="005E2487" w:rsidP="005E2487">
            <w:pPr>
              <w:widowControl w:val="0"/>
              <w:rPr>
                <w:rFonts w:eastAsia="Montserrat"/>
                <w:noProof/>
                <w:lang w:val="fil-PH"/>
              </w:rPr>
            </w:pPr>
          </w:p>
        </w:tc>
        <w:tc>
          <w:tcPr>
            <w:tcW w:w="975" w:type="dxa"/>
            <w:tcMar>
              <w:top w:w="100" w:type="dxa"/>
              <w:left w:w="100" w:type="dxa"/>
              <w:bottom w:w="100" w:type="dxa"/>
              <w:right w:w="100" w:type="dxa"/>
            </w:tcMar>
          </w:tcPr>
          <w:p w14:paraId="1B3A471C" w14:textId="77777777" w:rsidR="005E2487" w:rsidRPr="005E2487" w:rsidRDefault="005E2487" w:rsidP="005E2487">
            <w:pPr>
              <w:widowControl w:val="0"/>
              <w:rPr>
                <w:rFonts w:eastAsia="Montserrat"/>
                <w:noProof/>
                <w:lang w:val="fil-PH"/>
              </w:rPr>
            </w:pPr>
          </w:p>
        </w:tc>
        <w:tc>
          <w:tcPr>
            <w:tcW w:w="3980" w:type="dxa"/>
            <w:tcMar>
              <w:top w:w="100" w:type="dxa"/>
              <w:left w:w="100" w:type="dxa"/>
              <w:bottom w:w="100" w:type="dxa"/>
              <w:right w:w="100" w:type="dxa"/>
            </w:tcMar>
          </w:tcPr>
          <w:p w14:paraId="25C6B632" w14:textId="77777777" w:rsidR="005E2487" w:rsidRPr="005E2487" w:rsidRDefault="005E2487" w:rsidP="005E2487">
            <w:pPr>
              <w:widowControl w:val="0"/>
              <w:rPr>
                <w:rFonts w:eastAsia="Montserrat"/>
                <w:noProof/>
                <w:lang w:val="fil-PH"/>
              </w:rPr>
            </w:pPr>
          </w:p>
        </w:tc>
      </w:tr>
      <w:tr w:rsidR="005E2487" w:rsidRPr="005E2487" w14:paraId="639C5A03" w14:textId="77777777" w:rsidTr="005E2487">
        <w:trPr>
          <w:divId w:val="1915970633"/>
        </w:trPr>
        <w:tc>
          <w:tcPr>
            <w:tcW w:w="4275" w:type="dxa"/>
            <w:tcMar>
              <w:top w:w="100" w:type="dxa"/>
              <w:left w:w="100" w:type="dxa"/>
              <w:bottom w:w="100" w:type="dxa"/>
              <w:right w:w="100" w:type="dxa"/>
            </w:tcMar>
          </w:tcPr>
          <w:p w14:paraId="1974691F" w14:textId="77777777" w:rsidR="005E2487" w:rsidRPr="005E2487" w:rsidRDefault="005E2487" w:rsidP="005E2487">
            <w:pPr>
              <w:widowControl w:val="0"/>
              <w:rPr>
                <w:rFonts w:eastAsia="Montserrat"/>
                <w:noProof/>
                <w:lang w:val="fil-PH"/>
              </w:rPr>
            </w:pPr>
            <w:r w:rsidRPr="005E2487">
              <w:rPr>
                <w:rFonts w:eastAsia="Montserrat"/>
                <w:b/>
                <w:bCs/>
                <w:noProof/>
                <w:lang w:val="fil-PH"/>
              </w:rPr>
              <w:t xml:space="preserve">Assessment strategies are integrated throughout the session </w:t>
            </w:r>
            <w:r w:rsidRPr="005E2487">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21F18DD9" w14:textId="77777777" w:rsidR="005E2487" w:rsidRPr="005E2487" w:rsidRDefault="005E2487" w:rsidP="005E2487">
            <w:pPr>
              <w:widowControl w:val="0"/>
              <w:rPr>
                <w:rFonts w:eastAsia="Montserrat"/>
                <w:noProof/>
                <w:lang w:val="fil-PH"/>
              </w:rPr>
            </w:pPr>
          </w:p>
        </w:tc>
        <w:tc>
          <w:tcPr>
            <w:tcW w:w="975" w:type="dxa"/>
            <w:tcMar>
              <w:top w:w="100" w:type="dxa"/>
              <w:left w:w="100" w:type="dxa"/>
              <w:bottom w:w="100" w:type="dxa"/>
              <w:right w:w="100" w:type="dxa"/>
            </w:tcMar>
          </w:tcPr>
          <w:p w14:paraId="4ADB9187" w14:textId="77777777" w:rsidR="005E2487" w:rsidRPr="005E2487" w:rsidRDefault="005E2487" w:rsidP="005E2487">
            <w:pPr>
              <w:widowControl w:val="0"/>
              <w:rPr>
                <w:rFonts w:eastAsia="Montserrat"/>
                <w:noProof/>
                <w:lang w:val="fil-PH"/>
              </w:rPr>
            </w:pPr>
          </w:p>
        </w:tc>
        <w:tc>
          <w:tcPr>
            <w:tcW w:w="3980" w:type="dxa"/>
            <w:tcMar>
              <w:top w:w="100" w:type="dxa"/>
              <w:left w:w="100" w:type="dxa"/>
              <w:bottom w:w="100" w:type="dxa"/>
              <w:right w:w="100" w:type="dxa"/>
            </w:tcMar>
          </w:tcPr>
          <w:p w14:paraId="646ABDC2" w14:textId="77777777" w:rsidR="005E2487" w:rsidRPr="005E2487" w:rsidRDefault="005E2487" w:rsidP="005E2487">
            <w:pPr>
              <w:widowControl w:val="0"/>
              <w:rPr>
                <w:rFonts w:eastAsia="Montserrat"/>
                <w:noProof/>
                <w:lang w:val="fil-PH"/>
              </w:rPr>
            </w:pPr>
          </w:p>
          <w:p w14:paraId="6DFEB3E2" w14:textId="77777777" w:rsidR="005E2487" w:rsidRPr="005E2487" w:rsidRDefault="005E2487" w:rsidP="005E2487">
            <w:pPr>
              <w:widowControl w:val="0"/>
              <w:rPr>
                <w:rFonts w:eastAsia="Montserrat"/>
                <w:noProof/>
                <w:lang w:val="fil-PH"/>
              </w:rPr>
            </w:pPr>
          </w:p>
          <w:p w14:paraId="5F47E155" w14:textId="77777777" w:rsidR="005E2487" w:rsidRPr="005E2487" w:rsidRDefault="005E2487" w:rsidP="005E2487">
            <w:pPr>
              <w:widowControl w:val="0"/>
              <w:rPr>
                <w:rFonts w:eastAsia="Montserrat"/>
                <w:noProof/>
                <w:lang w:val="fil-PH"/>
              </w:rPr>
            </w:pPr>
          </w:p>
        </w:tc>
      </w:tr>
      <w:tr w:rsidR="005E2487" w:rsidRPr="005E2487" w14:paraId="31F9B7F9" w14:textId="77777777" w:rsidTr="005E2487">
        <w:trPr>
          <w:divId w:val="1915970633"/>
        </w:trPr>
        <w:tc>
          <w:tcPr>
            <w:tcW w:w="4275" w:type="dxa"/>
            <w:tcMar>
              <w:top w:w="100" w:type="dxa"/>
              <w:left w:w="100" w:type="dxa"/>
              <w:bottom w:w="100" w:type="dxa"/>
              <w:right w:w="100" w:type="dxa"/>
            </w:tcMar>
          </w:tcPr>
          <w:p w14:paraId="003600A8" w14:textId="77777777" w:rsidR="005E2487" w:rsidRPr="005E2487" w:rsidRDefault="005E2487" w:rsidP="005E2487">
            <w:pPr>
              <w:widowControl w:val="0"/>
              <w:rPr>
                <w:rFonts w:eastAsia="Montserrat"/>
                <w:noProof/>
                <w:lang w:val="fil-PH"/>
              </w:rPr>
            </w:pPr>
            <w:r w:rsidRPr="005E2487">
              <w:rPr>
                <w:rFonts w:eastAsia="Montserrat"/>
                <w:b/>
                <w:bCs/>
                <w:noProof/>
                <w:lang w:val="fil-PH"/>
              </w:rPr>
              <w:t>Assessment strategies generate evidence</w:t>
            </w:r>
            <w:r w:rsidRPr="005E2487">
              <w:rPr>
                <w:rFonts w:eastAsia="Montserrat"/>
                <w:noProof/>
                <w:lang w:val="fil-PH"/>
              </w:rPr>
              <w:t xml:space="preserve"> if learning is successful.</w:t>
            </w:r>
          </w:p>
        </w:tc>
        <w:tc>
          <w:tcPr>
            <w:tcW w:w="930" w:type="dxa"/>
            <w:tcMar>
              <w:top w:w="100" w:type="dxa"/>
              <w:left w:w="100" w:type="dxa"/>
              <w:bottom w:w="100" w:type="dxa"/>
              <w:right w:w="100" w:type="dxa"/>
            </w:tcMar>
          </w:tcPr>
          <w:p w14:paraId="32C3DF29" w14:textId="77777777" w:rsidR="005E2487" w:rsidRPr="005E2487" w:rsidRDefault="005E2487" w:rsidP="005E2487">
            <w:pPr>
              <w:widowControl w:val="0"/>
              <w:rPr>
                <w:rFonts w:eastAsia="Montserrat"/>
                <w:noProof/>
                <w:lang w:val="fil-PH"/>
              </w:rPr>
            </w:pPr>
          </w:p>
        </w:tc>
        <w:tc>
          <w:tcPr>
            <w:tcW w:w="975" w:type="dxa"/>
            <w:tcMar>
              <w:top w:w="100" w:type="dxa"/>
              <w:left w:w="100" w:type="dxa"/>
              <w:bottom w:w="100" w:type="dxa"/>
              <w:right w:w="100" w:type="dxa"/>
            </w:tcMar>
          </w:tcPr>
          <w:p w14:paraId="1F54EF3B" w14:textId="77777777" w:rsidR="005E2487" w:rsidRPr="005E2487" w:rsidRDefault="005E2487" w:rsidP="005E2487">
            <w:pPr>
              <w:widowControl w:val="0"/>
              <w:rPr>
                <w:rFonts w:eastAsia="Montserrat"/>
                <w:noProof/>
                <w:lang w:val="fil-PH"/>
              </w:rPr>
            </w:pPr>
          </w:p>
        </w:tc>
        <w:tc>
          <w:tcPr>
            <w:tcW w:w="3980" w:type="dxa"/>
            <w:tcMar>
              <w:top w:w="100" w:type="dxa"/>
              <w:left w:w="100" w:type="dxa"/>
              <w:bottom w:w="100" w:type="dxa"/>
              <w:right w:w="100" w:type="dxa"/>
            </w:tcMar>
          </w:tcPr>
          <w:p w14:paraId="186A694D" w14:textId="77777777" w:rsidR="005E2487" w:rsidRPr="005E2487" w:rsidRDefault="005E2487" w:rsidP="005E2487">
            <w:pPr>
              <w:widowControl w:val="0"/>
              <w:rPr>
                <w:rFonts w:eastAsia="Montserrat"/>
                <w:noProof/>
                <w:lang w:val="fil-PH"/>
              </w:rPr>
            </w:pPr>
          </w:p>
          <w:p w14:paraId="455671A9" w14:textId="77777777" w:rsidR="005E2487" w:rsidRPr="005E2487" w:rsidRDefault="005E2487" w:rsidP="005E2487">
            <w:pPr>
              <w:widowControl w:val="0"/>
              <w:rPr>
                <w:rFonts w:eastAsia="Montserrat"/>
                <w:noProof/>
                <w:lang w:val="fil-PH"/>
              </w:rPr>
            </w:pPr>
          </w:p>
          <w:p w14:paraId="20532D33" w14:textId="77777777" w:rsidR="005E2487" w:rsidRPr="005E2487" w:rsidRDefault="005E2487" w:rsidP="005E2487">
            <w:pPr>
              <w:widowControl w:val="0"/>
              <w:rPr>
                <w:rFonts w:eastAsia="Montserrat"/>
                <w:noProof/>
                <w:lang w:val="fil-PH"/>
              </w:rPr>
            </w:pPr>
          </w:p>
        </w:tc>
      </w:tr>
      <w:tr w:rsidR="005E2487" w:rsidRPr="005E2487" w14:paraId="6F3CD355" w14:textId="77777777" w:rsidTr="005E2487">
        <w:trPr>
          <w:divId w:val="1915970633"/>
        </w:trPr>
        <w:tc>
          <w:tcPr>
            <w:tcW w:w="4275" w:type="dxa"/>
            <w:tcMar>
              <w:top w:w="100" w:type="dxa"/>
              <w:left w:w="100" w:type="dxa"/>
              <w:bottom w:w="100" w:type="dxa"/>
              <w:right w:w="100" w:type="dxa"/>
            </w:tcMar>
          </w:tcPr>
          <w:p w14:paraId="54139902" w14:textId="77777777" w:rsidR="005E2487" w:rsidRPr="005E2487" w:rsidRDefault="005E2487" w:rsidP="005E2487">
            <w:pPr>
              <w:widowControl w:val="0"/>
              <w:rPr>
                <w:rFonts w:eastAsia="Montserrat"/>
                <w:noProof/>
                <w:lang w:val="fil-PH"/>
              </w:rPr>
            </w:pPr>
            <w:r w:rsidRPr="005E2487">
              <w:rPr>
                <w:rFonts w:eastAsia="Montserrat"/>
                <w:b/>
                <w:bCs/>
                <w:noProof/>
                <w:lang w:val="fil-PH"/>
              </w:rPr>
              <w:t>The following interventions are actionable</w:t>
            </w:r>
            <w:r w:rsidRPr="005E2487">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0EE1BB7E" w14:textId="77777777" w:rsidR="005E2487" w:rsidRPr="005E2487" w:rsidRDefault="005E2487" w:rsidP="005E2487">
            <w:pPr>
              <w:widowControl w:val="0"/>
              <w:rPr>
                <w:rFonts w:eastAsia="Montserrat"/>
                <w:noProof/>
                <w:lang w:val="fil-PH"/>
              </w:rPr>
            </w:pPr>
          </w:p>
        </w:tc>
        <w:tc>
          <w:tcPr>
            <w:tcW w:w="975" w:type="dxa"/>
            <w:tcMar>
              <w:top w:w="100" w:type="dxa"/>
              <w:left w:w="100" w:type="dxa"/>
              <w:bottom w:w="100" w:type="dxa"/>
              <w:right w:w="100" w:type="dxa"/>
            </w:tcMar>
          </w:tcPr>
          <w:p w14:paraId="04E29B7B" w14:textId="77777777" w:rsidR="005E2487" w:rsidRPr="005E2487" w:rsidRDefault="005E2487" w:rsidP="005E2487">
            <w:pPr>
              <w:widowControl w:val="0"/>
              <w:rPr>
                <w:rFonts w:eastAsia="Montserrat"/>
                <w:noProof/>
                <w:lang w:val="fil-PH"/>
              </w:rPr>
            </w:pPr>
          </w:p>
        </w:tc>
        <w:tc>
          <w:tcPr>
            <w:tcW w:w="3980" w:type="dxa"/>
            <w:tcMar>
              <w:top w:w="100" w:type="dxa"/>
              <w:left w:w="100" w:type="dxa"/>
              <w:bottom w:w="100" w:type="dxa"/>
              <w:right w:w="100" w:type="dxa"/>
            </w:tcMar>
          </w:tcPr>
          <w:p w14:paraId="047374D6" w14:textId="77777777" w:rsidR="005E2487" w:rsidRPr="005E2487" w:rsidRDefault="005E2487" w:rsidP="005E2487">
            <w:pPr>
              <w:widowControl w:val="0"/>
              <w:rPr>
                <w:rFonts w:eastAsia="Montserrat"/>
                <w:noProof/>
                <w:lang w:val="fil-PH"/>
              </w:rPr>
            </w:pPr>
          </w:p>
          <w:p w14:paraId="5C55DD3A" w14:textId="77777777" w:rsidR="005E2487" w:rsidRPr="005E2487" w:rsidRDefault="005E2487" w:rsidP="005E2487">
            <w:pPr>
              <w:widowControl w:val="0"/>
              <w:rPr>
                <w:rFonts w:eastAsia="Montserrat"/>
                <w:noProof/>
                <w:lang w:val="fil-PH"/>
              </w:rPr>
            </w:pPr>
          </w:p>
          <w:p w14:paraId="6514EFB5" w14:textId="77777777" w:rsidR="005E2487" w:rsidRPr="005E2487" w:rsidRDefault="005E2487" w:rsidP="005E2487">
            <w:pPr>
              <w:widowControl w:val="0"/>
              <w:rPr>
                <w:rFonts w:eastAsia="Montserrat"/>
                <w:noProof/>
                <w:lang w:val="fil-PH"/>
              </w:rPr>
            </w:pPr>
          </w:p>
        </w:tc>
      </w:tr>
    </w:tbl>
    <w:p w14:paraId="0B846941" w14:textId="77777777" w:rsidR="005E2487" w:rsidRPr="005E2487" w:rsidRDefault="005E2487" w:rsidP="005E2487">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5E2487" w:rsidRPr="005E2487" w14:paraId="6C502CD1" w14:textId="77777777" w:rsidTr="005E2487">
        <w:trPr>
          <w:divId w:val="1915970633"/>
          <w:trHeight w:val="2538"/>
        </w:trPr>
        <w:tc>
          <w:tcPr>
            <w:tcW w:w="10160" w:type="dxa"/>
            <w:tcMar>
              <w:top w:w="100" w:type="dxa"/>
              <w:left w:w="100" w:type="dxa"/>
              <w:bottom w:w="100" w:type="dxa"/>
              <w:right w:w="100" w:type="dxa"/>
            </w:tcMar>
          </w:tcPr>
          <w:p w14:paraId="71C6A260" w14:textId="77777777" w:rsidR="005E2487" w:rsidRPr="005E2487" w:rsidRDefault="005E2487" w:rsidP="005E2487">
            <w:pPr>
              <w:widowControl w:val="0"/>
              <w:rPr>
                <w:rFonts w:eastAsia="Montserrat"/>
                <w:b/>
                <w:bCs/>
                <w:noProof/>
                <w:lang w:val="fil-PH"/>
              </w:rPr>
            </w:pPr>
            <w:r w:rsidRPr="005E2487">
              <w:rPr>
                <w:rFonts w:eastAsia="Montserrat"/>
                <w:b/>
                <w:bCs/>
                <w:noProof/>
                <w:lang w:val="fil-PH"/>
              </w:rPr>
              <w:lastRenderedPageBreak/>
              <w:t>Notes for my instructional coaching session:</w:t>
            </w:r>
          </w:p>
        </w:tc>
      </w:tr>
    </w:tbl>
    <w:p w14:paraId="7BA1A3F7" w14:textId="12817E98" w:rsidR="008D6D3D" w:rsidRPr="005E2487" w:rsidRDefault="008D6D3D" w:rsidP="005E2487">
      <w:pPr>
        <w:divId w:val="1915970633"/>
        <w:rPr>
          <w:rFonts w:eastAsia="Times New Roman"/>
          <w:noProof/>
          <w:szCs w:val="22"/>
          <w:lang w:val="fil-PH"/>
        </w:rPr>
      </w:pPr>
    </w:p>
    <w:sectPr w:rsidR="008D6D3D" w:rsidRPr="005E2487" w:rsidSect="005E2487">
      <w:footerReference w:type="default" r:id="rId16"/>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83144" w14:textId="77777777" w:rsidR="00D370C1" w:rsidRDefault="00D370C1" w:rsidP="005F2F6D">
      <w:r>
        <w:separator/>
      </w:r>
    </w:p>
  </w:endnote>
  <w:endnote w:type="continuationSeparator" w:id="0">
    <w:p w14:paraId="3770A119" w14:textId="77777777" w:rsidR="00D370C1" w:rsidRDefault="00D370C1"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CEA0B" w14:textId="77777777" w:rsidR="005E2487" w:rsidRPr="005E2487" w:rsidRDefault="005E2487" w:rsidP="005E2487">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B6118" w14:textId="77777777" w:rsidR="005E2487" w:rsidRPr="005E2487" w:rsidRDefault="005E2487" w:rsidP="005E2487">
    <w:pPr>
      <w:pStyle w:val="Header"/>
      <w:rPr>
        <w:b/>
        <w:bCs/>
        <w:noProof/>
        <w:u w:val="single"/>
        <w:lang w:val="fil-PH"/>
      </w:rPr>
    </w:pPr>
    <w:r w:rsidRPr="005E2487">
      <w:rPr>
        <w:b/>
        <w:bCs/>
        <w:noProof/>
        <w:u w:val="single"/>
        <w:lang w:val="fil-PH"/>
      </w:rPr>
      <w:t>______________________________________________________________________________</w:t>
    </w:r>
  </w:p>
  <w:p w14:paraId="1958CAC2" w14:textId="77777777" w:rsidR="005E2487" w:rsidRPr="005E2487" w:rsidRDefault="005E2487" w:rsidP="005E2487">
    <w:pPr>
      <w:pStyle w:val="Header"/>
      <w:rPr>
        <w:b/>
        <w:bCs/>
        <w:i/>
        <w:iCs/>
        <w:noProof/>
        <w:lang w:val="fil-PH"/>
      </w:rPr>
    </w:pPr>
    <w:r w:rsidRPr="005E2487">
      <w:rPr>
        <w:b/>
        <w:bCs/>
        <w:i/>
        <w:iCs/>
        <w:noProof/>
        <w:lang w:val="fil-PH"/>
      </w:rPr>
      <w:t>Prepared by DepEd Club Team | Official Website:</w:t>
    </w:r>
    <w:r w:rsidRPr="005E2487">
      <w:rPr>
        <w:rFonts w:eastAsia="Times New Roman"/>
        <w:b/>
        <w:bCs/>
        <w:i/>
        <w:iCs/>
        <w:noProof/>
        <w:lang w:val="fil-PH"/>
      </w:rPr>
      <w:t xml:space="preserve"> </w:t>
    </w:r>
    <w:hyperlink r:id="rId1" w:history="1">
      <w:r w:rsidRPr="005E2487">
        <w:rPr>
          <w:rStyle w:val="Hyperlink"/>
          <w:rFonts w:eastAsia="Times New Roman"/>
          <w:b/>
          <w:bCs/>
          <w:i/>
          <w:iCs/>
          <w:noProof/>
          <w:lang w:val="fil-PH"/>
        </w:rPr>
        <w:t>DepEdClub.com</w:t>
      </w:r>
    </w:hyperlink>
  </w:p>
  <w:p w14:paraId="7E6743AC" w14:textId="77777777" w:rsidR="005E2487" w:rsidRPr="005E2487" w:rsidRDefault="005E2487" w:rsidP="005E2487">
    <w:pPr>
      <w:pStyle w:val="Footer"/>
      <w:rPr>
        <w:noProof/>
        <w:lang w:val="fil-PH"/>
      </w:rPr>
    </w:pPr>
    <w:r w:rsidRPr="005E2487">
      <w:rPr>
        <w:rStyle w:val="Strong"/>
        <w:i/>
        <w:iCs/>
        <w:noProof/>
        <w:lang w:val="fil-PH"/>
      </w:rPr>
      <w:t>NOTICE:</w:t>
    </w:r>
    <w:r w:rsidRPr="005E2487">
      <w:rPr>
        <w:i/>
        <w:iCs/>
        <w:noProof/>
        <w:lang w:val="fil-PH"/>
      </w:rPr>
      <w:t xml:space="preserve"> Freely shared to support teachers. Please do not sell, re-upload, redistribute or publish elsewhere.</w:t>
    </w:r>
  </w:p>
  <w:p w14:paraId="10969A47" w14:textId="77777777" w:rsidR="005E2487" w:rsidRPr="005E2487" w:rsidRDefault="005E2487" w:rsidP="005E2487">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7164C" w14:textId="77777777" w:rsidR="005E2487" w:rsidRPr="005E2487" w:rsidRDefault="005E2487" w:rsidP="005E2487">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D9E47" w14:textId="77777777" w:rsidR="005E2487" w:rsidRPr="005E2487" w:rsidRDefault="005E2487" w:rsidP="005E2487">
    <w:pPr>
      <w:pStyle w:val="Header"/>
      <w:rPr>
        <w:b/>
        <w:bCs/>
        <w:noProof/>
        <w:u w:val="single"/>
        <w:lang w:val="fil-PH"/>
      </w:rPr>
    </w:pPr>
    <w:r w:rsidRPr="005E2487">
      <w:rPr>
        <w:b/>
        <w:bCs/>
        <w:noProof/>
        <w:u w:val="single"/>
        <w:lang w:val="fil-PH"/>
      </w:rPr>
      <w:t>______________________________________________________________________________</w:t>
    </w:r>
  </w:p>
  <w:p w14:paraId="241DDC38" w14:textId="77777777" w:rsidR="005E2487" w:rsidRPr="005E2487" w:rsidRDefault="005E2487" w:rsidP="005E2487">
    <w:pPr>
      <w:pStyle w:val="Header"/>
      <w:rPr>
        <w:b/>
        <w:bCs/>
        <w:i/>
        <w:iCs/>
        <w:noProof/>
        <w:lang w:val="fil-PH"/>
      </w:rPr>
    </w:pPr>
    <w:r w:rsidRPr="005E2487">
      <w:rPr>
        <w:b/>
        <w:bCs/>
        <w:i/>
        <w:iCs/>
        <w:noProof/>
        <w:lang w:val="fil-PH"/>
      </w:rPr>
      <w:t>Prepared by DepEd Club Team | Official Website:</w:t>
    </w:r>
    <w:r w:rsidRPr="005E2487">
      <w:rPr>
        <w:rFonts w:eastAsia="Times New Roman"/>
        <w:b/>
        <w:bCs/>
        <w:i/>
        <w:iCs/>
        <w:noProof/>
        <w:lang w:val="fil-PH"/>
      </w:rPr>
      <w:t xml:space="preserve"> </w:t>
    </w:r>
    <w:hyperlink r:id="rId1" w:history="1">
      <w:r w:rsidRPr="005E2487">
        <w:rPr>
          <w:rStyle w:val="Hyperlink"/>
          <w:rFonts w:eastAsia="Times New Roman"/>
          <w:b/>
          <w:bCs/>
          <w:i/>
          <w:iCs/>
          <w:noProof/>
          <w:lang w:val="fil-PH"/>
        </w:rPr>
        <w:t>DepEdClub.com</w:t>
      </w:r>
    </w:hyperlink>
  </w:p>
  <w:p w14:paraId="28961355" w14:textId="77777777" w:rsidR="005E2487" w:rsidRPr="005E2487" w:rsidRDefault="005E2487" w:rsidP="005E2487">
    <w:pPr>
      <w:pStyle w:val="Footer"/>
      <w:rPr>
        <w:noProof/>
        <w:lang w:val="fil-PH"/>
      </w:rPr>
    </w:pPr>
    <w:r w:rsidRPr="005E2487">
      <w:rPr>
        <w:rStyle w:val="Strong"/>
        <w:i/>
        <w:iCs/>
        <w:noProof/>
        <w:lang w:val="fil-PH"/>
      </w:rPr>
      <w:t>NOTICE:</w:t>
    </w:r>
    <w:r w:rsidRPr="005E2487">
      <w:rPr>
        <w:i/>
        <w:iCs/>
        <w:noProof/>
        <w:lang w:val="fil-PH"/>
      </w:rPr>
      <w:t xml:space="preserve"> Freely shared to support teachers. Please do not sell, re-upload, redistribute or publish elsewhere.</w:t>
    </w:r>
  </w:p>
  <w:p w14:paraId="31BF7D15" w14:textId="77777777" w:rsidR="005E2487" w:rsidRPr="005E2487" w:rsidRDefault="005E2487" w:rsidP="005E2487">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F0E85" w14:textId="77777777" w:rsidR="00D370C1" w:rsidRDefault="00D370C1" w:rsidP="005F2F6D">
      <w:r>
        <w:separator/>
      </w:r>
    </w:p>
  </w:footnote>
  <w:footnote w:type="continuationSeparator" w:id="0">
    <w:p w14:paraId="18E49466" w14:textId="77777777" w:rsidR="00D370C1" w:rsidRDefault="00D370C1"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E06B4" w14:textId="77777777" w:rsidR="005E2487" w:rsidRPr="005E2487" w:rsidRDefault="005E2487" w:rsidP="005E2487">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8ABDF" w14:textId="77777777" w:rsidR="005E2487" w:rsidRPr="005E2487" w:rsidRDefault="005E2487" w:rsidP="005E2487">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F00AE" w14:textId="77777777" w:rsidR="005E2487" w:rsidRPr="005E2487" w:rsidRDefault="005E2487" w:rsidP="005E2487">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B5CF0"/>
    <w:rsid w:val="001C5C02"/>
    <w:rsid w:val="002048ED"/>
    <w:rsid w:val="00212B78"/>
    <w:rsid w:val="00234FF7"/>
    <w:rsid w:val="002458B9"/>
    <w:rsid w:val="00295036"/>
    <w:rsid w:val="002A6C8A"/>
    <w:rsid w:val="002D66CE"/>
    <w:rsid w:val="00335629"/>
    <w:rsid w:val="00351322"/>
    <w:rsid w:val="003D5ACC"/>
    <w:rsid w:val="004C767F"/>
    <w:rsid w:val="005854E8"/>
    <w:rsid w:val="00595AD9"/>
    <w:rsid w:val="005D62F4"/>
    <w:rsid w:val="005E2487"/>
    <w:rsid w:val="005F2F6D"/>
    <w:rsid w:val="00600A52"/>
    <w:rsid w:val="0060709B"/>
    <w:rsid w:val="0067450D"/>
    <w:rsid w:val="00683C04"/>
    <w:rsid w:val="006D6478"/>
    <w:rsid w:val="0086323A"/>
    <w:rsid w:val="008D6D3D"/>
    <w:rsid w:val="00931B63"/>
    <w:rsid w:val="009320A2"/>
    <w:rsid w:val="009C0D11"/>
    <w:rsid w:val="009C3008"/>
    <w:rsid w:val="00A076F3"/>
    <w:rsid w:val="00A96ACB"/>
    <w:rsid w:val="00AD4F02"/>
    <w:rsid w:val="00B243D5"/>
    <w:rsid w:val="00B408E6"/>
    <w:rsid w:val="00BD6393"/>
    <w:rsid w:val="00BE08FF"/>
    <w:rsid w:val="00BF0604"/>
    <w:rsid w:val="00C02C34"/>
    <w:rsid w:val="00C6599C"/>
    <w:rsid w:val="00C71E98"/>
    <w:rsid w:val="00C811E8"/>
    <w:rsid w:val="00C90E7B"/>
    <w:rsid w:val="00CE486E"/>
    <w:rsid w:val="00D33F99"/>
    <w:rsid w:val="00D370C1"/>
    <w:rsid w:val="00D85763"/>
    <w:rsid w:val="00D95DA7"/>
    <w:rsid w:val="00DE3D1B"/>
    <w:rsid w:val="00E04414"/>
    <w:rsid w:val="00EB1A5F"/>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0F466"/>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5E248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0</ap:TotalTime>
  <ap:Pages>9</ap:Pages>
  <ap:Words>2674</ap:Words>
  <ap:Characters>15243</ap:Characters>
  <ap:Application>Microsoft Office Word</ap:Application>
  <ap:DocSecurity>0</ap:DocSecurity>
  <ap:Lines>127</ap:Lines>
  <ap:Paragraphs>35</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17882</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