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CB4A" w14:textId="77777777" w:rsidR="00600A52" w:rsidRPr="004163DE" w:rsidRDefault="009C3008" w:rsidP="004163DE">
      <w:pPr>
        <w:pStyle w:val="NoSpacing"/>
        <w:ind w:left="270" w:hanging="270"/>
        <w:jc w:val="center"/>
        <w:rPr>
          <w:rFonts w:ascii="Calibri" w:eastAsia="Times New Roman" w:hAnsi="Calibri" w:cs="Calibri"/>
          <w:b/>
          <w:bCs/>
          <w:sz w:val="22"/>
          <w:szCs w:val="22"/>
        </w:rPr>
      </w:pPr>
      <w:r w:rsidRPr="004163DE">
        <w:rPr>
          <w:rFonts w:ascii="Calibri" w:eastAsia="Times New Roman" w:hAnsi="Calibri" w:cs="Calibri"/>
          <w:b/>
          <w:bCs/>
          <w:sz w:val="22"/>
          <w:szCs w:val="22"/>
        </w:rPr>
        <w:t xml:space="preserve">GRADE 6 </w:t>
      </w:r>
      <w:r w:rsidR="00600A52" w:rsidRPr="004163DE">
        <w:rPr>
          <w:rFonts w:ascii="Calibri" w:eastAsia="Times New Roman" w:hAnsi="Calibri" w:cs="Calibri"/>
          <w:b/>
          <w:bCs/>
          <w:sz w:val="22"/>
          <w:szCs w:val="22"/>
        </w:rPr>
        <w:t xml:space="preserve">DAILY LESSON LOGS | </w:t>
      </w:r>
      <w:r w:rsidR="00600A52" w:rsidRPr="004163DE">
        <w:rPr>
          <w:rFonts w:ascii="Calibri" w:eastAsia="Times New Roman" w:hAnsi="Calibri" w:cs="Calibri"/>
          <w:i/>
          <w:iCs/>
          <w:sz w:val="22"/>
          <w:szCs w:val="22"/>
        </w:rPr>
        <w:t>ILAW Format</w:t>
      </w:r>
    </w:p>
    <w:p w14:paraId="3C7A9FB0" w14:textId="77777777" w:rsidR="00600A52" w:rsidRPr="004163DE" w:rsidRDefault="00600A52" w:rsidP="004163DE">
      <w:pPr>
        <w:pStyle w:val="NoSpacing"/>
        <w:ind w:left="270" w:hanging="270"/>
        <w:jc w:val="center"/>
        <w:rPr>
          <w:rFonts w:ascii="Calibri" w:eastAsia="Times New Roman" w:hAnsi="Calibri" w:cs="Calibri"/>
          <w:b/>
          <w:bCs/>
          <w:sz w:val="22"/>
          <w:szCs w:val="22"/>
        </w:rPr>
      </w:pPr>
    </w:p>
    <w:p w14:paraId="474CF98E" w14:textId="77777777" w:rsidR="00D85763" w:rsidRPr="004163DE" w:rsidRDefault="00D85763" w:rsidP="004163DE">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4163DE" w14:paraId="57445109" w14:textId="77777777" w:rsidTr="004163DE">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0E9586" w14:textId="77777777" w:rsidR="00931B63" w:rsidRPr="004163DE" w:rsidRDefault="00000000" w:rsidP="004163DE">
            <w:pPr>
              <w:spacing w:after="0" w:line="240" w:lineRule="auto"/>
              <w:ind w:left="270" w:hanging="270"/>
              <w:rPr>
                <w:rStyle w:val="Strong"/>
                <w:rFonts w:ascii="Calibri" w:eastAsia="Times New Roman" w:hAnsi="Calibri" w:cs="Calibri"/>
                <w:color w:val="000000" w:themeColor="text1"/>
                <w:sz w:val="22"/>
                <w:szCs w:val="22"/>
              </w:rPr>
            </w:pPr>
            <w:r w:rsidRPr="004163DE">
              <w:rPr>
                <w:rStyle w:val="Strong"/>
                <w:rFonts w:ascii="Calibri" w:eastAsia="Times New Roman" w:hAnsi="Calibri" w:cs="Calibri"/>
                <w:color w:val="000000" w:themeColor="text1"/>
                <w:sz w:val="22"/>
                <w:szCs w:val="22"/>
              </w:rPr>
              <w:t>Name of Lesson</w:t>
            </w:r>
            <w:r w:rsidR="00C02C34" w:rsidRPr="004163DE">
              <w:rPr>
                <w:rStyle w:val="Strong"/>
                <w:rFonts w:ascii="Calibri" w:eastAsia="Times New Roman" w:hAnsi="Calibri" w:cs="Calibri"/>
                <w:color w:val="000000" w:themeColor="text1"/>
                <w:sz w:val="22"/>
                <w:szCs w:val="22"/>
              </w:rPr>
              <w:t xml:space="preserve"> </w:t>
            </w:r>
          </w:p>
          <w:p w14:paraId="1D8B26D3" w14:textId="77777777" w:rsidR="00D85763" w:rsidRPr="004163DE" w:rsidRDefault="00C02C34" w:rsidP="004163DE">
            <w:pPr>
              <w:spacing w:after="0" w:line="240" w:lineRule="auto"/>
              <w:ind w:left="270" w:hanging="270"/>
              <w:rPr>
                <w:rFonts w:ascii="Calibri" w:eastAsia="Times New Roman" w:hAnsi="Calibri" w:cs="Calibri"/>
                <w:b/>
                <w:bCs/>
                <w:i/>
                <w:iCs/>
                <w:color w:val="000000" w:themeColor="text1"/>
                <w:sz w:val="22"/>
                <w:szCs w:val="22"/>
              </w:rPr>
            </w:pPr>
            <w:r w:rsidRPr="004163DE">
              <w:rPr>
                <w:rStyle w:val="Strong"/>
                <w:rFonts w:ascii="Calibri" w:hAnsi="Calibri" w:cs="Calibri"/>
                <w:b w:val="0"/>
                <w:bCs w:val="0"/>
                <w:i/>
                <w:iCs/>
                <w:color w:val="000000" w:themeColor="text1"/>
                <w:sz w:val="22"/>
                <w:szCs w:val="22"/>
              </w:rPr>
              <w:t xml:space="preserve">/ </w:t>
            </w:r>
            <w:proofErr w:type="spellStart"/>
            <w:r w:rsidRPr="004163DE">
              <w:rPr>
                <w:rStyle w:val="Strong"/>
                <w:rFonts w:ascii="Calibri" w:hAnsi="Calibri" w:cs="Calibri"/>
                <w:b w:val="0"/>
                <w:bCs w:val="0"/>
                <w:i/>
                <w:iCs/>
                <w:color w:val="000000" w:themeColor="text1"/>
                <w:sz w:val="22"/>
                <w:szCs w:val="22"/>
              </w:rPr>
              <w:t>Pangalan</w:t>
            </w:r>
            <w:proofErr w:type="spellEnd"/>
            <w:r w:rsidRPr="004163DE">
              <w:rPr>
                <w:rStyle w:val="Strong"/>
                <w:rFonts w:ascii="Calibri"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5D2AEA" w14:textId="77777777" w:rsidR="00993B91" w:rsidRPr="004163DE" w:rsidRDefault="00000000" w:rsidP="004163DE">
            <w:pPr>
              <w:spacing w:after="0" w:line="240" w:lineRule="auto"/>
              <w:ind w:left="270" w:hanging="270"/>
              <w:rPr>
                <w:rFonts w:ascii="Calibri" w:hAnsi="Calibri" w:cs="Calibri"/>
                <w:b/>
                <w:bCs/>
                <w:sz w:val="22"/>
                <w:szCs w:val="22"/>
              </w:rPr>
            </w:pPr>
            <w:r w:rsidRPr="004163DE">
              <w:rPr>
                <w:rFonts w:ascii="Calibri" w:hAnsi="Calibri" w:cs="Calibri"/>
                <w:b/>
                <w:bCs/>
                <w:sz w:val="22"/>
                <w:szCs w:val="22"/>
              </w:rPr>
              <w:t>Ako ay Isang Obra Maestra; Pagpapatatag ng Positibong Pagtingin sa Sarili Tungkulin Ko; Mga Paraan ng Paglinang ng Positibong Pagtingin sa Sarili</w:t>
            </w:r>
          </w:p>
        </w:tc>
      </w:tr>
      <w:tr w:rsidR="00600A52" w:rsidRPr="004163DE" w14:paraId="34BCF24E"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2E5B430" w14:textId="77777777" w:rsidR="00931B63" w:rsidRPr="004163DE" w:rsidRDefault="00600A52" w:rsidP="004163DE">
            <w:pPr>
              <w:spacing w:after="0" w:line="240" w:lineRule="auto"/>
              <w:ind w:left="270" w:hanging="270"/>
              <w:rPr>
                <w:rStyle w:val="Strong"/>
                <w:rFonts w:ascii="Calibri" w:eastAsia="Times New Roman" w:hAnsi="Calibri" w:cs="Calibri"/>
                <w:color w:val="000000" w:themeColor="text1"/>
                <w:sz w:val="22"/>
                <w:szCs w:val="22"/>
              </w:rPr>
            </w:pPr>
            <w:r w:rsidRPr="004163DE">
              <w:rPr>
                <w:rStyle w:val="Strong"/>
                <w:rFonts w:ascii="Calibri" w:eastAsia="Times New Roman" w:hAnsi="Calibri" w:cs="Calibri"/>
                <w:color w:val="000000" w:themeColor="text1"/>
                <w:sz w:val="22"/>
                <w:szCs w:val="22"/>
              </w:rPr>
              <w:t>Learning Area</w:t>
            </w:r>
            <w:r w:rsidR="00C02C34" w:rsidRPr="004163DE">
              <w:rPr>
                <w:rStyle w:val="Strong"/>
                <w:rFonts w:ascii="Calibri" w:eastAsia="Times New Roman" w:hAnsi="Calibri" w:cs="Calibri"/>
                <w:color w:val="000000" w:themeColor="text1"/>
                <w:sz w:val="22"/>
                <w:szCs w:val="22"/>
              </w:rPr>
              <w:t xml:space="preserve"> </w:t>
            </w:r>
          </w:p>
          <w:p w14:paraId="713E812F" w14:textId="77777777" w:rsidR="00600A52" w:rsidRPr="004163DE" w:rsidRDefault="00C02C34" w:rsidP="004163DE">
            <w:pPr>
              <w:spacing w:after="0" w:line="240" w:lineRule="auto"/>
              <w:ind w:left="270" w:hanging="270"/>
              <w:rPr>
                <w:rStyle w:val="Strong"/>
                <w:rFonts w:ascii="Calibri" w:eastAsia="Times New Roman" w:hAnsi="Calibri" w:cs="Calibri"/>
                <w:b w:val="0"/>
                <w:bCs w:val="0"/>
                <w:i/>
                <w:iCs/>
                <w:color w:val="000000" w:themeColor="text1"/>
                <w:sz w:val="22"/>
                <w:szCs w:val="22"/>
              </w:rPr>
            </w:pPr>
            <w:r w:rsidRPr="004163DE">
              <w:rPr>
                <w:rStyle w:val="Strong"/>
                <w:rFonts w:ascii="Calibri" w:hAnsi="Calibri" w:cs="Calibri"/>
                <w:b w:val="0"/>
                <w:bCs w:val="0"/>
                <w:i/>
                <w:iCs/>
                <w:color w:val="000000" w:themeColor="text1"/>
                <w:sz w:val="22"/>
                <w:szCs w:val="22"/>
              </w:rPr>
              <w:t xml:space="preserve">/ </w:t>
            </w:r>
            <w:proofErr w:type="spellStart"/>
            <w:r w:rsidRPr="004163DE">
              <w:rPr>
                <w:rStyle w:val="Strong"/>
                <w:rFonts w:ascii="Calibri"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EEC9B6" w14:textId="77777777" w:rsidR="00993B91" w:rsidRPr="004163DE" w:rsidRDefault="00000000" w:rsidP="004163DE">
            <w:pPr>
              <w:spacing w:after="0" w:line="240" w:lineRule="auto"/>
              <w:ind w:left="270" w:hanging="270"/>
              <w:rPr>
                <w:rFonts w:ascii="Calibri" w:hAnsi="Calibri" w:cs="Calibri"/>
                <w:b/>
                <w:bCs/>
                <w:sz w:val="22"/>
                <w:szCs w:val="22"/>
              </w:rPr>
            </w:pPr>
            <w:r w:rsidRPr="004163DE">
              <w:rPr>
                <w:rFonts w:ascii="Calibri" w:hAnsi="Calibri" w:cs="Calibri"/>
                <w:b/>
                <w:bCs/>
                <w:sz w:val="22"/>
                <w:szCs w:val="22"/>
              </w:rPr>
              <w:t>GMRC 6</w:t>
            </w:r>
          </w:p>
        </w:tc>
      </w:tr>
      <w:tr w:rsidR="00600A52" w:rsidRPr="004163DE" w14:paraId="5F299350"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FA87419" w14:textId="77777777" w:rsidR="00600A52" w:rsidRPr="004163DE" w:rsidRDefault="00600A52" w:rsidP="004163DE">
            <w:pPr>
              <w:spacing w:after="0" w:line="240" w:lineRule="auto"/>
              <w:ind w:left="270" w:hanging="270"/>
              <w:rPr>
                <w:rStyle w:val="Strong"/>
                <w:rFonts w:ascii="Calibri" w:eastAsia="Times New Roman" w:hAnsi="Calibri" w:cs="Calibri"/>
                <w:color w:val="000000" w:themeColor="text1"/>
                <w:sz w:val="22"/>
                <w:szCs w:val="22"/>
              </w:rPr>
            </w:pPr>
            <w:r w:rsidRPr="004163DE">
              <w:rPr>
                <w:rStyle w:val="Strong"/>
                <w:rFonts w:ascii="Calibri" w:eastAsia="Times New Roman" w:hAnsi="Calibri" w:cs="Calibri"/>
                <w:color w:val="000000" w:themeColor="text1"/>
                <w:sz w:val="22"/>
                <w:szCs w:val="22"/>
              </w:rPr>
              <w:t>Term</w:t>
            </w:r>
            <w:r w:rsidR="00931B63" w:rsidRPr="004163DE">
              <w:rPr>
                <w:rStyle w:val="Strong"/>
                <w:rFonts w:ascii="Calibri" w:eastAsia="Times New Roman" w:hAnsi="Calibri" w:cs="Calibri"/>
                <w:color w:val="000000" w:themeColor="text1"/>
                <w:sz w:val="22"/>
                <w:szCs w:val="22"/>
              </w:rPr>
              <w:t xml:space="preserve"> </w:t>
            </w:r>
            <w:r w:rsidRPr="004163DE">
              <w:rPr>
                <w:rStyle w:val="Strong"/>
                <w:rFonts w:ascii="Calibri" w:eastAsia="Times New Roman" w:hAnsi="Calibri" w:cs="Calibri"/>
                <w:color w:val="000000" w:themeColor="text1"/>
                <w:sz w:val="22"/>
                <w:szCs w:val="22"/>
              </w:rPr>
              <w:t>/</w:t>
            </w:r>
            <w:r w:rsidR="00931B63" w:rsidRPr="004163DE">
              <w:rPr>
                <w:rStyle w:val="Strong"/>
                <w:rFonts w:ascii="Calibri" w:eastAsia="Times New Roman" w:hAnsi="Calibri" w:cs="Calibri"/>
                <w:color w:val="000000" w:themeColor="text1"/>
                <w:sz w:val="22"/>
                <w:szCs w:val="22"/>
              </w:rPr>
              <w:t xml:space="preserve"> </w:t>
            </w:r>
            <w:r w:rsidRPr="004163DE">
              <w:rPr>
                <w:rStyle w:val="Strong"/>
                <w:rFonts w:ascii="Calibri" w:eastAsia="Times New Roman"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7AD427" w14:textId="77777777" w:rsidR="00993B91" w:rsidRPr="004163DE" w:rsidRDefault="00000000" w:rsidP="004163DE">
            <w:pPr>
              <w:spacing w:after="0" w:line="240" w:lineRule="auto"/>
              <w:ind w:left="270" w:hanging="270"/>
              <w:rPr>
                <w:rFonts w:ascii="Calibri" w:hAnsi="Calibri" w:cs="Calibri"/>
                <w:b/>
                <w:bCs/>
                <w:sz w:val="22"/>
                <w:szCs w:val="22"/>
              </w:rPr>
            </w:pPr>
            <w:r w:rsidRPr="004163DE">
              <w:rPr>
                <w:rFonts w:ascii="Calibri" w:hAnsi="Calibri" w:cs="Calibri"/>
                <w:b/>
                <w:bCs/>
                <w:sz w:val="22"/>
                <w:szCs w:val="22"/>
              </w:rPr>
              <w:t>Term 1 | Week 2</w:t>
            </w:r>
          </w:p>
        </w:tc>
      </w:tr>
      <w:tr w:rsidR="00600A52" w:rsidRPr="004163DE" w14:paraId="0DF7307D"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9055846" w14:textId="77777777" w:rsidR="00931B63" w:rsidRPr="004163DE" w:rsidRDefault="00600A52" w:rsidP="004163DE">
            <w:pPr>
              <w:spacing w:after="0" w:line="240" w:lineRule="auto"/>
              <w:ind w:left="270" w:hanging="270"/>
              <w:rPr>
                <w:rStyle w:val="Strong"/>
                <w:rFonts w:ascii="Calibri" w:eastAsia="Times New Roman" w:hAnsi="Calibri" w:cs="Calibri"/>
                <w:color w:val="000000" w:themeColor="text1"/>
                <w:sz w:val="22"/>
                <w:szCs w:val="22"/>
              </w:rPr>
            </w:pPr>
            <w:r w:rsidRPr="004163DE">
              <w:rPr>
                <w:rStyle w:val="Strong"/>
                <w:rFonts w:ascii="Calibri" w:eastAsia="Times New Roman" w:hAnsi="Calibri" w:cs="Calibri"/>
                <w:color w:val="000000" w:themeColor="text1"/>
                <w:sz w:val="22"/>
                <w:szCs w:val="22"/>
              </w:rPr>
              <w:t>Grade Level and Section</w:t>
            </w:r>
          </w:p>
          <w:p w14:paraId="3D186B11" w14:textId="77777777" w:rsidR="00600A52" w:rsidRPr="004163DE" w:rsidRDefault="00C02C34" w:rsidP="004163DE">
            <w:pPr>
              <w:spacing w:after="0" w:line="240" w:lineRule="auto"/>
              <w:ind w:left="270" w:hanging="270"/>
              <w:rPr>
                <w:rStyle w:val="Strong"/>
                <w:rFonts w:ascii="Calibri" w:eastAsia="Times New Roman" w:hAnsi="Calibri" w:cs="Calibri"/>
                <w:b w:val="0"/>
                <w:bCs w:val="0"/>
                <w:i/>
                <w:iCs/>
                <w:color w:val="000000" w:themeColor="text1"/>
                <w:sz w:val="22"/>
                <w:szCs w:val="22"/>
              </w:rPr>
            </w:pPr>
            <w:r w:rsidRPr="004163DE">
              <w:rPr>
                <w:rStyle w:val="Strong"/>
                <w:rFonts w:ascii="Calibri" w:eastAsia="Times New Roman" w:hAnsi="Calibri" w:cs="Calibri"/>
                <w:b w:val="0"/>
                <w:bCs w:val="0"/>
                <w:i/>
                <w:iCs/>
                <w:color w:val="000000" w:themeColor="text1"/>
                <w:sz w:val="22"/>
                <w:szCs w:val="22"/>
              </w:rPr>
              <w:t xml:space="preserve"> </w:t>
            </w:r>
            <w:r w:rsidRPr="004163DE">
              <w:rPr>
                <w:rStyle w:val="Strong"/>
                <w:rFonts w:ascii="Calibri" w:hAnsi="Calibri" w:cs="Calibri"/>
                <w:b w:val="0"/>
                <w:bCs w:val="0"/>
                <w:i/>
                <w:iCs/>
                <w:color w:val="000000" w:themeColor="text1"/>
                <w:sz w:val="22"/>
                <w:szCs w:val="22"/>
              </w:rPr>
              <w:t xml:space="preserve">/ </w:t>
            </w:r>
            <w:proofErr w:type="spellStart"/>
            <w:r w:rsidRPr="004163DE">
              <w:rPr>
                <w:rStyle w:val="Strong"/>
                <w:rFonts w:ascii="Calibri" w:hAnsi="Calibri" w:cs="Calibri"/>
                <w:b w:val="0"/>
                <w:bCs w:val="0"/>
                <w:i/>
                <w:iCs/>
                <w:color w:val="000000" w:themeColor="text1"/>
                <w:sz w:val="22"/>
                <w:szCs w:val="22"/>
              </w:rPr>
              <w:t>Baitang</w:t>
            </w:r>
            <w:proofErr w:type="spellEnd"/>
            <w:r w:rsidRPr="004163DE">
              <w:rPr>
                <w:rStyle w:val="Strong"/>
                <w:rFonts w:ascii="Calibri" w:hAnsi="Calibri" w:cs="Calibri"/>
                <w:b w:val="0"/>
                <w:bCs w:val="0"/>
                <w:i/>
                <w:iCs/>
                <w:color w:val="000000" w:themeColor="text1"/>
                <w:sz w:val="22"/>
                <w:szCs w:val="22"/>
              </w:rPr>
              <w:t>/</w:t>
            </w:r>
            <w:proofErr w:type="spellStart"/>
            <w:r w:rsidRPr="004163DE">
              <w:rPr>
                <w:rStyle w:val="Strong"/>
                <w:rFonts w:ascii="Calibri"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D04BC2" w14:textId="77777777" w:rsidR="00993B91" w:rsidRPr="004163DE" w:rsidRDefault="00000000" w:rsidP="004163DE">
            <w:pPr>
              <w:spacing w:after="0" w:line="240" w:lineRule="auto"/>
              <w:ind w:left="270" w:hanging="270"/>
              <w:rPr>
                <w:rFonts w:ascii="Calibri" w:hAnsi="Calibri" w:cs="Calibri"/>
                <w:b/>
                <w:bCs/>
                <w:sz w:val="22"/>
                <w:szCs w:val="22"/>
              </w:rPr>
            </w:pPr>
            <w:r w:rsidRPr="004163DE">
              <w:rPr>
                <w:rFonts w:ascii="Calibri" w:hAnsi="Calibri" w:cs="Calibri"/>
                <w:b/>
                <w:bCs/>
                <w:sz w:val="22"/>
                <w:szCs w:val="22"/>
              </w:rPr>
              <w:t>Baitang 6</w:t>
            </w:r>
          </w:p>
        </w:tc>
      </w:tr>
      <w:tr w:rsidR="00D85763" w:rsidRPr="004163DE" w14:paraId="6D864F49"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0BEB2C" w14:textId="77777777" w:rsidR="00931B63" w:rsidRPr="004163DE" w:rsidRDefault="00A076F3" w:rsidP="004163DE">
            <w:pPr>
              <w:spacing w:after="0" w:line="240" w:lineRule="auto"/>
              <w:ind w:left="270" w:hanging="270"/>
              <w:rPr>
                <w:rStyle w:val="Strong"/>
                <w:rFonts w:ascii="Calibri" w:hAnsi="Calibri" w:cs="Calibri"/>
                <w:color w:val="000000" w:themeColor="text1"/>
                <w:sz w:val="22"/>
                <w:szCs w:val="22"/>
              </w:rPr>
            </w:pPr>
            <w:r w:rsidRPr="004163DE">
              <w:rPr>
                <w:rStyle w:val="Strong"/>
                <w:rFonts w:ascii="Calibri" w:hAnsi="Calibri" w:cs="Calibri"/>
                <w:color w:val="000000" w:themeColor="text1"/>
                <w:sz w:val="22"/>
                <w:szCs w:val="22"/>
              </w:rPr>
              <w:t>Teacher</w:t>
            </w:r>
            <w:r w:rsidR="00C02C34" w:rsidRPr="004163DE">
              <w:rPr>
                <w:rStyle w:val="Strong"/>
                <w:rFonts w:ascii="Calibri" w:hAnsi="Calibri" w:cs="Calibri"/>
                <w:color w:val="000000" w:themeColor="text1"/>
                <w:sz w:val="22"/>
                <w:szCs w:val="22"/>
              </w:rPr>
              <w:t xml:space="preserve"> </w:t>
            </w:r>
          </w:p>
          <w:p w14:paraId="6749E6ED" w14:textId="77777777" w:rsidR="00D85763" w:rsidRPr="004163DE" w:rsidRDefault="00C02C34" w:rsidP="004163DE">
            <w:pPr>
              <w:spacing w:after="0" w:line="240" w:lineRule="auto"/>
              <w:ind w:left="270" w:hanging="270"/>
              <w:rPr>
                <w:rFonts w:ascii="Calibri" w:eastAsia="Times New Roman" w:hAnsi="Calibri" w:cs="Calibri"/>
                <w:b/>
                <w:bCs/>
                <w:i/>
                <w:iCs/>
                <w:color w:val="000000" w:themeColor="text1"/>
                <w:sz w:val="22"/>
                <w:szCs w:val="22"/>
              </w:rPr>
            </w:pPr>
            <w:r w:rsidRPr="004163DE">
              <w:rPr>
                <w:rStyle w:val="Strong"/>
                <w:rFonts w:ascii="Calibri" w:hAnsi="Calibri" w:cs="Calibri"/>
                <w:b w:val="0"/>
                <w:bCs w:val="0"/>
                <w:i/>
                <w:iCs/>
                <w:color w:val="000000" w:themeColor="text1"/>
                <w:sz w:val="22"/>
                <w:szCs w:val="22"/>
              </w:rPr>
              <w:t xml:space="preserve">/ </w:t>
            </w:r>
            <w:r w:rsidRPr="004163DE">
              <w:rPr>
                <w:rStyle w:val="Strong"/>
                <w:rFonts w:ascii="Calibri" w:eastAsia="Times New Roman" w:hAnsi="Calibri" w:cs="Calibri"/>
                <w:b w:val="0"/>
                <w:bCs w:val="0"/>
                <w:i/>
                <w:iCs/>
                <w:color w:val="000000" w:themeColor="text1"/>
                <w:sz w:val="22"/>
                <w:szCs w:val="22"/>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2CFA2D" w14:textId="77777777" w:rsidR="00993B91" w:rsidRPr="004163DE" w:rsidRDefault="004163DE" w:rsidP="004163DE">
            <w:pPr>
              <w:ind w:left="270" w:hanging="270"/>
              <w:rPr>
                <w:rFonts w:ascii="Calibri" w:hAnsi="Calibri" w:cs="Calibri"/>
                <w:sz w:val="22"/>
                <w:szCs w:val="22"/>
              </w:rPr>
            </w:pPr>
            <w:r w:rsidRPr="004163DE">
              <w:rPr>
                <w:rStyle w:val="Strong"/>
                <w:rFonts w:ascii="Calibri" w:hAnsi="Calibri" w:cs="Calibri"/>
                <w:sz w:val="22"/>
                <w:szCs w:val="22"/>
              </w:rPr>
              <w:t>DepEd Club Team -</w:t>
            </w:r>
            <w:r w:rsidRPr="004163DE">
              <w:rPr>
                <w:rStyle w:val="Strong"/>
                <w:rFonts w:ascii="Calibri" w:hAnsi="Calibri" w:cs="Calibri"/>
                <w:b w:val="0"/>
                <w:bCs w:val="0"/>
                <w:sz w:val="22"/>
                <w:szCs w:val="22"/>
              </w:rPr>
              <w:t xml:space="preserve"> </w:t>
            </w:r>
            <w:hyperlink r:id="rId7" w:history="1">
              <w:r w:rsidRPr="004163DE">
                <w:rPr>
                  <w:rStyle w:val="Hyperlink"/>
                  <w:rFonts w:ascii="Calibri" w:eastAsia="Times New Roman" w:hAnsi="Calibri" w:cs="Calibri"/>
                  <w:b/>
                  <w:bCs/>
                  <w:sz w:val="22"/>
                  <w:szCs w:val="22"/>
                </w:rPr>
                <w:t>DepEdclub.com</w:t>
              </w:r>
            </w:hyperlink>
          </w:p>
        </w:tc>
      </w:tr>
      <w:tr w:rsidR="001B5CF0" w:rsidRPr="004163DE" w14:paraId="1E2676DC"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9C9389" w14:textId="77777777" w:rsidR="00931B63" w:rsidRPr="004163DE" w:rsidRDefault="001B5CF0" w:rsidP="004163DE">
            <w:pPr>
              <w:spacing w:after="0" w:line="240" w:lineRule="auto"/>
              <w:ind w:left="270" w:hanging="270"/>
              <w:rPr>
                <w:rStyle w:val="Strong"/>
                <w:rFonts w:ascii="Calibri" w:eastAsia="Times New Roman" w:hAnsi="Calibri" w:cs="Calibri"/>
                <w:color w:val="000000" w:themeColor="text1"/>
                <w:sz w:val="22"/>
                <w:szCs w:val="22"/>
              </w:rPr>
            </w:pPr>
            <w:r w:rsidRPr="004163DE">
              <w:rPr>
                <w:rStyle w:val="Strong"/>
                <w:rFonts w:ascii="Calibri" w:eastAsia="Times New Roman" w:hAnsi="Calibri" w:cs="Calibri"/>
                <w:color w:val="000000" w:themeColor="text1"/>
                <w:sz w:val="22"/>
                <w:szCs w:val="22"/>
              </w:rPr>
              <w:t>No. of Sessions</w:t>
            </w:r>
            <w:r w:rsidR="00C02C34" w:rsidRPr="004163DE">
              <w:rPr>
                <w:rStyle w:val="Strong"/>
                <w:rFonts w:ascii="Calibri" w:eastAsia="Times New Roman" w:hAnsi="Calibri" w:cs="Calibri"/>
                <w:color w:val="000000" w:themeColor="text1"/>
                <w:sz w:val="22"/>
                <w:szCs w:val="22"/>
              </w:rPr>
              <w:t xml:space="preserve"> </w:t>
            </w:r>
          </w:p>
          <w:p w14:paraId="15D4DDE4" w14:textId="77777777" w:rsidR="001B5CF0" w:rsidRPr="004163DE" w:rsidRDefault="00C02C34" w:rsidP="004163DE">
            <w:pPr>
              <w:spacing w:after="0" w:line="240" w:lineRule="auto"/>
              <w:ind w:left="270" w:hanging="270"/>
              <w:rPr>
                <w:rFonts w:ascii="Calibri" w:eastAsia="Times New Roman" w:hAnsi="Calibri" w:cs="Calibri"/>
                <w:b/>
                <w:bCs/>
                <w:i/>
                <w:iCs/>
                <w:color w:val="000000" w:themeColor="text1"/>
                <w:sz w:val="22"/>
                <w:szCs w:val="22"/>
              </w:rPr>
            </w:pPr>
            <w:r w:rsidRPr="004163DE">
              <w:rPr>
                <w:rStyle w:val="Strong"/>
                <w:rFonts w:ascii="Calibri" w:hAnsi="Calibri" w:cs="Calibri"/>
                <w:b w:val="0"/>
                <w:bCs w:val="0"/>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Bilang</w:t>
            </w:r>
            <w:proofErr w:type="spellEnd"/>
            <w:r w:rsidRPr="004163DE">
              <w:rPr>
                <w:rStyle w:val="Strong"/>
                <w:rFonts w:ascii="Calibri" w:eastAsia="Times New Roman" w:hAnsi="Calibri" w:cs="Calibri"/>
                <w:b w:val="0"/>
                <w:bCs w:val="0"/>
                <w:i/>
                <w:iCs/>
                <w:color w:val="000000" w:themeColor="text1"/>
                <w:sz w:val="22"/>
                <w:szCs w:val="22"/>
              </w:rPr>
              <w:t xml:space="preserve"> ng </w:t>
            </w:r>
            <w:proofErr w:type="spellStart"/>
            <w:r w:rsidRPr="004163DE">
              <w:rPr>
                <w:rStyle w:val="Strong"/>
                <w:rFonts w:ascii="Calibri" w:eastAsia="Times New Roman"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51359E" w14:textId="77777777" w:rsidR="001B5CF0" w:rsidRPr="004163DE" w:rsidRDefault="001B5CF0" w:rsidP="004163DE">
            <w:pPr>
              <w:spacing w:after="0" w:line="240" w:lineRule="auto"/>
              <w:ind w:left="270" w:hanging="270"/>
              <w:rPr>
                <w:rFonts w:ascii="Calibri" w:eastAsia="Times New Roman" w:hAnsi="Calibri" w:cs="Calibri"/>
                <w:b/>
                <w:bCs/>
                <w:sz w:val="22"/>
                <w:szCs w:val="22"/>
              </w:rPr>
            </w:pPr>
            <w:r w:rsidRPr="004163DE">
              <w:rPr>
                <w:rFonts w:ascii="Calibri" w:eastAsia="Times New Roman" w:hAnsi="Calibri" w:cs="Calibri"/>
                <w:b/>
                <w:bCs/>
                <w:sz w:val="22"/>
                <w:szCs w:val="22"/>
              </w:rPr>
              <w:t>Session 1</w:t>
            </w:r>
            <w:r w:rsidR="00C02C34" w:rsidRPr="004163DE">
              <w:rPr>
                <w:rFonts w:ascii="Calibri" w:eastAsia="Times New Roman" w:hAnsi="Calibri" w:cs="Calibri"/>
                <w:b/>
                <w:bCs/>
                <w:sz w:val="22"/>
                <w:szCs w:val="22"/>
              </w:rPr>
              <w:t xml:space="preserve"> </w:t>
            </w:r>
            <w:r w:rsidR="00C02C34" w:rsidRPr="004163DE">
              <w:rPr>
                <w:rFonts w:ascii="Calibri" w:eastAsia="Times New Roman" w:hAnsi="Calibri" w:cs="Calibri"/>
                <w:i/>
                <w:iCs/>
                <w:sz w:val="22"/>
                <w:szCs w:val="22"/>
              </w:rPr>
              <w:t xml:space="preserve">/ </w:t>
            </w:r>
            <w:r w:rsidR="00C6599C" w:rsidRPr="004163DE">
              <w:rPr>
                <w:rFonts w:ascii="Calibri" w:eastAsia="Times New Roman" w:hAnsi="Calibri" w:cs="Calibri"/>
                <w:i/>
                <w:iCs/>
                <w:sz w:val="22"/>
                <w:szCs w:val="22"/>
              </w:rPr>
              <w:t>U</w:t>
            </w:r>
            <w:r w:rsidR="00C6599C" w:rsidRPr="004163DE">
              <w:rPr>
                <w:rFonts w:ascii="Calibri" w:hAnsi="Calibri" w:cs="Calibri"/>
                <w:i/>
                <w:iCs/>
                <w:sz w:val="22"/>
                <w:szCs w:val="22"/>
              </w:rPr>
              <w:t xml:space="preserve">nang </w:t>
            </w:r>
            <w:proofErr w:type="spellStart"/>
            <w:r w:rsidR="00C02C34" w:rsidRPr="004163DE">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82B44F" w14:textId="77777777" w:rsidR="001B5CF0" w:rsidRPr="004163DE" w:rsidRDefault="001B5CF0" w:rsidP="004163DE">
            <w:pPr>
              <w:spacing w:after="0" w:line="240" w:lineRule="auto"/>
              <w:ind w:left="270" w:hanging="270"/>
              <w:rPr>
                <w:rFonts w:ascii="Calibri" w:eastAsia="Times New Roman" w:hAnsi="Calibri" w:cs="Calibri"/>
                <w:b/>
                <w:bCs/>
                <w:sz w:val="22"/>
                <w:szCs w:val="22"/>
              </w:rPr>
            </w:pPr>
            <w:r w:rsidRPr="004163DE">
              <w:rPr>
                <w:rFonts w:ascii="Calibri" w:eastAsia="Times New Roman" w:hAnsi="Calibri" w:cs="Calibri"/>
                <w:b/>
                <w:bCs/>
                <w:sz w:val="22"/>
                <w:szCs w:val="22"/>
              </w:rPr>
              <w:t>Session 2</w:t>
            </w:r>
            <w:r w:rsidR="00C02C34" w:rsidRPr="004163DE">
              <w:rPr>
                <w:rFonts w:ascii="Calibri" w:eastAsia="Times New Roman" w:hAnsi="Calibri" w:cs="Calibri"/>
                <w:b/>
                <w:bCs/>
                <w:sz w:val="22"/>
                <w:szCs w:val="22"/>
              </w:rPr>
              <w:t xml:space="preserve"> </w:t>
            </w:r>
            <w:r w:rsidR="00C02C34" w:rsidRPr="004163DE">
              <w:rPr>
                <w:rFonts w:ascii="Calibri" w:eastAsia="Times New Roman" w:hAnsi="Calibri" w:cs="Calibri"/>
                <w:i/>
                <w:iCs/>
                <w:sz w:val="22"/>
                <w:szCs w:val="22"/>
              </w:rPr>
              <w:t xml:space="preserve">/ </w:t>
            </w:r>
            <w:proofErr w:type="spellStart"/>
            <w:r w:rsidR="00C6599C" w:rsidRPr="004163DE">
              <w:rPr>
                <w:rFonts w:ascii="Calibri" w:eastAsia="Times New Roman" w:hAnsi="Calibri" w:cs="Calibri"/>
                <w:i/>
                <w:iCs/>
                <w:sz w:val="22"/>
                <w:szCs w:val="22"/>
              </w:rPr>
              <w:t>Ikalawang</w:t>
            </w:r>
            <w:proofErr w:type="spellEnd"/>
            <w:r w:rsidR="00C6599C" w:rsidRPr="004163DE">
              <w:rPr>
                <w:rFonts w:ascii="Calibri" w:eastAsia="Times New Roman" w:hAnsi="Calibri" w:cs="Calibri"/>
                <w:i/>
                <w:iCs/>
                <w:sz w:val="22"/>
                <w:szCs w:val="22"/>
              </w:rPr>
              <w:t xml:space="preserve"> </w:t>
            </w:r>
            <w:proofErr w:type="spellStart"/>
            <w:r w:rsidR="00C02C34" w:rsidRPr="004163DE">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4C003B" w14:textId="77777777" w:rsidR="001B5CF0" w:rsidRPr="004163DE" w:rsidRDefault="001B5CF0" w:rsidP="004163DE">
            <w:pPr>
              <w:spacing w:after="0" w:line="240" w:lineRule="auto"/>
              <w:ind w:left="270" w:hanging="270"/>
              <w:rPr>
                <w:rFonts w:ascii="Calibri" w:eastAsia="Times New Roman" w:hAnsi="Calibri" w:cs="Calibri"/>
                <w:b/>
                <w:bCs/>
                <w:sz w:val="22"/>
                <w:szCs w:val="22"/>
              </w:rPr>
            </w:pPr>
            <w:r w:rsidRPr="004163DE">
              <w:rPr>
                <w:rFonts w:ascii="Calibri" w:eastAsia="Times New Roman" w:hAnsi="Calibri" w:cs="Calibri"/>
                <w:b/>
                <w:bCs/>
                <w:sz w:val="22"/>
                <w:szCs w:val="22"/>
              </w:rPr>
              <w:t>Session 3</w:t>
            </w:r>
            <w:r w:rsidR="00C02C34" w:rsidRPr="004163DE">
              <w:rPr>
                <w:rFonts w:ascii="Calibri" w:eastAsia="Times New Roman" w:hAnsi="Calibri" w:cs="Calibri"/>
                <w:b/>
                <w:bCs/>
                <w:sz w:val="22"/>
                <w:szCs w:val="22"/>
              </w:rPr>
              <w:t xml:space="preserve"> </w:t>
            </w:r>
            <w:r w:rsidR="00C02C34" w:rsidRPr="004163DE">
              <w:rPr>
                <w:rFonts w:ascii="Calibri" w:eastAsia="Times New Roman" w:hAnsi="Calibri" w:cs="Calibri"/>
                <w:i/>
                <w:iCs/>
                <w:sz w:val="22"/>
                <w:szCs w:val="22"/>
              </w:rPr>
              <w:t xml:space="preserve">/ </w:t>
            </w:r>
            <w:proofErr w:type="spellStart"/>
            <w:r w:rsidR="00C6599C" w:rsidRPr="004163DE">
              <w:rPr>
                <w:rFonts w:ascii="Calibri" w:eastAsia="Times New Roman" w:hAnsi="Calibri" w:cs="Calibri"/>
                <w:i/>
                <w:iCs/>
                <w:sz w:val="22"/>
                <w:szCs w:val="22"/>
              </w:rPr>
              <w:t>Ikatlong</w:t>
            </w:r>
            <w:proofErr w:type="spellEnd"/>
            <w:r w:rsidR="00C6599C" w:rsidRPr="004163DE">
              <w:rPr>
                <w:rFonts w:ascii="Calibri" w:eastAsia="Times New Roman" w:hAnsi="Calibri" w:cs="Calibri"/>
                <w:i/>
                <w:iCs/>
                <w:sz w:val="22"/>
                <w:szCs w:val="22"/>
              </w:rPr>
              <w:t xml:space="preserve"> </w:t>
            </w:r>
            <w:proofErr w:type="spellStart"/>
            <w:r w:rsidR="00C02C34" w:rsidRPr="004163DE">
              <w:rPr>
                <w:rFonts w:ascii="Calibri" w:eastAsia="Times New Roman"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B1C6DA" w14:textId="77777777" w:rsidR="001B5CF0" w:rsidRPr="004163DE" w:rsidRDefault="001B5CF0" w:rsidP="004163DE">
            <w:pPr>
              <w:spacing w:after="0" w:line="240" w:lineRule="auto"/>
              <w:ind w:left="270" w:hanging="270"/>
              <w:rPr>
                <w:rFonts w:ascii="Calibri" w:eastAsia="Times New Roman" w:hAnsi="Calibri" w:cs="Calibri"/>
                <w:b/>
                <w:bCs/>
                <w:sz w:val="22"/>
                <w:szCs w:val="22"/>
              </w:rPr>
            </w:pPr>
            <w:r w:rsidRPr="004163DE">
              <w:rPr>
                <w:rFonts w:ascii="Calibri" w:eastAsia="Times New Roman" w:hAnsi="Calibri" w:cs="Calibri"/>
                <w:b/>
                <w:bCs/>
                <w:sz w:val="22"/>
                <w:szCs w:val="22"/>
              </w:rPr>
              <w:t>Session 4</w:t>
            </w:r>
            <w:r w:rsidR="00C02C34" w:rsidRPr="004163DE">
              <w:rPr>
                <w:rFonts w:ascii="Calibri" w:eastAsia="Times New Roman" w:hAnsi="Calibri" w:cs="Calibri"/>
                <w:b/>
                <w:bCs/>
                <w:sz w:val="22"/>
                <w:szCs w:val="22"/>
              </w:rPr>
              <w:t xml:space="preserve"> </w:t>
            </w:r>
            <w:r w:rsidR="00C02C34" w:rsidRPr="004163DE">
              <w:rPr>
                <w:rFonts w:ascii="Calibri" w:eastAsia="Times New Roman" w:hAnsi="Calibri" w:cs="Calibri"/>
                <w:i/>
                <w:iCs/>
                <w:sz w:val="22"/>
                <w:szCs w:val="22"/>
              </w:rPr>
              <w:t xml:space="preserve">/ </w:t>
            </w:r>
            <w:proofErr w:type="spellStart"/>
            <w:r w:rsidR="00C6599C" w:rsidRPr="004163DE">
              <w:rPr>
                <w:rFonts w:ascii="Calibri" w:eastAsia="Times New Roman" w:hAnsi="Calibri" w:cs="Calibri"/>
                <w:i/>
                <w:iCs/>
                <w:sz w:val="22"/>
                <w:szCs w:val="22"/>
              </w:rPr>
              <w:t>Ikaapat</w:t>
            </w:r>
            <w:proofErr w:type="spellEnd"/>
            <w:r w:rsidR="00C6599C" w:rsidRPr="004163DE">
              <w:rPr>
                <w:rFonts w:ascii="Calibri" w:eastAsia="Times New Roman" w:hAnsi="Calibri" w:cs="Calibri"/>
                <w:i/>
                <w:iCs/>
                <w:sz w:val="22"/>
                <w:szCs w:val="22"/>
              </w:rPr>
              <w:t xml:space="preserve"> </w:t>
            </w:r>
            <w:proofErr w:type="spellStart"/>
            <w:r w:rsidR="00C6599C" w:rsidRPr="004163DE">
              <w:rPr>
                <w:rFonts w:ascii="Calibri" w:eastAsia="Times New Roman" w:hAnsi="Calibri" w:cs="Calibri"/>
                <w:i/>
                <w:iCs/>
                <w:sz w:val="22"/>
                <w:szCs w:val="22"/>
              </w:rPr>
              <w:t>na</w:t>
            </w:r>
            <w:proofErr w:type="spellEnd"/>
            <w:r w:rsidR="00C6599C" w:rsidRPr="004163DE">
              <w:rPr>
                <w:rFonts w:ascii="Calibri" w:eastAsia="Times New Roman" w:hAnsi="Calibri" w:cs="Calibri"/>
                <w:i/>
                <w:iCs/>
                <w:sz w:val="22"/>
                <w:szCs w:val="22"/>
              </w:rPr>
              <w:t xml:space="preserve"> </w:t>
            </w:r>
            <w:proofErr w:type="spellStart"/>
            <w:r w:rsidR="00C02C34" w:rsidRPr="004163DE">
              <w:rPr>
                <w:rFonts w:ascii="Calibri" w:eastAsia="Times New Roman" w:hAnsi="Calibri" w:cs="Calibri"/>
                <w:i/>
                <w:iCs/>
                <w:sz w:val="22"/>
                <w:szCs w:val="22"/>
              </w:rPr>
              <w:t>Sesyon</w:t>
            </w:r>
            <w:proofErr w:type="spellEnd"/>
          </w:p>
        </w:tc>
      </w:tr>
      <w:tr w:rsidR="00D85763" w:rsidRPr="004163DE" w14:paraId="4C446045"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AA8B7F" w14:textId="77777777" w:rsidR="00931B63" w:rsidRPr="004163DE" w:rsidRDefault="00000000" w:rsidP="004163DE">
            <w:pPr>
              <w:spacing w:after="0" w:line="240" w:lineRule="auto"/>
              <w:ind w:left="270" w:hanging="270"/>
              <w:rPr>
                <w:rStyle w:val="Strong"/>
                <w:rFonts w:ascii="Calibri" w:eastAsia="Times New Roman" w:hAnsi="Calibri" w:cs="Calibri"/>
                <w:color w:val="000000" w:themeColor="text1"/>
                <w:sz w:val="22"/>
                <w:szCs w:val="22"/>
              </w:rPr>
            </w:pPr>
            <w:r w:rsidRPr="004163DE">
              <w:rPr>
                <w:rStyle w:val="Strong"/>
                <w:rFonts w:ascii="Calibri" w:eastAsia="Times New Roman" w:hAnsi="Calibri" w:cs="Calibri"/>
                <w:color w:val="000000" w:themeColor="text1"/>
                <w:sz w:val="22"/>
                <w:szCs w:val="22"/>
              </w:rPr>
              <w:t>References</w:t>
            </w:r>
            <w:r w:rsidR="00C02C34" w:rsidRPr="004163DE">
              <w:rPr>
                <w:rStyle w:val="Strong"/>
                <w:rFonts w:ascii="Calibri" w:eastAsia="Times New Roman" w:hAnsi="Calibri" w:cs="Calibri"/>
                <w:color w:val="000000" w:themeColor="text1"/>
                <w:sz w:val="22"/>
                <w:szCs w:val="22"/>
              </w:rPr>
              <w:t xml:space="preserve"> </w:t>
            </w:r>
          </w:p>
          <w:p w14:paraId="5DB65C1B" w14:textId="77777777" w:rsidR="00D85763" w:rsidRPr="004163DE" w:rsidRDefault="00C02C34" w:rsidP="004163DE">
            <w:pPr>
              <w:spacing w:after="0" w:line="240" w:lineRule="auto"/>
              <w:ind w:left="270" w:hanging="270"/>
              <w:rPr>
                <w:rFonts w:ascii="Calibri" w:eastAsia="Times New Roman" w:hAnsi="Calibri" w:cs="Calibri"/>
                <w:color w:val="000000" w:themeColor="text1"/>
                <w:sz w:val="22"/>
                <w:szCs w:val="22"/>
              </w:rPr>
            </w:pPr>
            <w:r w:rsidRPr="004163DE">
              <w:rPr>
                <w:rStyle w:val="Strong"/>
                <w:rFonts w:ascii="Calibri" w:hAnsi="Calibri" w:cs="Calibri"/>
                <w:b w:val="0"/>
                <w:bCs w:val="0"/>
                <w:i/>
                <w:iCs/>
                <w:color w:val="000000" w:themeColor="text1"/>
                <w:sz w:val="22"/>
                <w:szCs w:val="22"/>
              </w:rPr>
              <w:t xml:space="preserve">/ Mga </w:t>
            </w:r>
            <w:proofErr w:type="spellStart"/>
            <w:r w:rsidRPr="004163DE">
              <w:rPr>
                <w:rStyle w:val="Strong"/>
                <w:rFonts w:ascii="Calibri" w:hAnsi="Calibri" w:cs="Calibri"/>
                <w:b w:val="0"/>
                <w:bCs w:val="0"/>
                <w:i/>
                <w:iCs/>
                <w:color w:val="000000" w:themeColor="text1"/>
                <w:sz w:val="22"/>
                <w:szCs w:val="22"/>
              </w:rPr>
              <w:t>Sanggunian</w:t>
            </w:r>
            <w:proofErr w:type="spellEnd"/>
            <w:r w:rsidRPr="004163DE">
              <w:rPr>
                <w:rFonts w:ascii="Calibri" w:eastAsia="Times New Roman" w:hAnsi="Calibri" w:cs="Calibri"/>
                <w:color w:val="000000" w:themeColor="text1"/>
                <w:sz w:val="22"/>
                <w:szCs w:val="22"/>
              </w:rPr>
              <w:br/>
            </w:r>
            <w:r w:rsidRPr="004163DE">
              <w:rPr>
                <w:rStyle w:val="Emphasis"/>
                <w:rFonts w:ascii="Calibri" w:eastAsia="Times New Roman"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F850E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G6 BOW GMRC 6 - Three-Term; Q1_LE_GMRC 6_Lesson 2_Week 2; Twinkl. Confidence Booster Worksheet. https://www.twinkl.com.ph/resource/confidence-boosters-activity-sheet-t2-p-558; KedaiStock. Vecteezy; Vaselyeu V. Vecteezy.</w:t>
            </w:r>
          </w:p>
        </w:tc>
      </w:tr>
      <w:tr w:rsidR="00D85763" w:rsidRPr="004163DE" w14:paraId="5B10965C"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2E134D" w14:textId="77777777" w:rsidR="00931B63" w:rsidRPr="004163DE" w:rsidRDefault="00000000" w:rsidP="004163DE">
            <w:pPr>
              <w:spacing w:after="0" w:line="240" w:lineRule="auto"/>
              <w:ind w:left="270" w:hanging="270"/>
              <w:rPr>
                <w:rStyle w:val="Strong"/>
                <w:rFonts w:ascii="Calibri" w:eastAsia="Times New Roman" w:hAnsi="Calibri" w:cs="Calibri"/>
                <w:color w:val="000000" w:themeColor="text1"/>
                <w:sz w:val="22"/>
                <w:szCs w:val="22"/>
              </w:rPr>
            </w:pPr>
            <w:r w:rsidRPr="004163DE">
              <w:rPr>
                <w:rStyle w:val="Strong"/>
                <w:rFonts w:ascii="Calibri" w:eastAsia="Times New Roman" w:hAnsi="Calibri" w:cs="Calibri"/>
                <w:color w:val="000000" w:themeColor="text1"/>
                <w:sz w:val="22"/>
                <w:szCs w:val="22"/>
              </w:rPr>
              <w:t>Declaration of AI use</w:t>
            </w:r>
            <w:r w:rsidR="00C02C34" w:rsidRPr="004163DE">
              <w:rPr>
                <w:rStyle w:val="Strong"/>
                <w:rFonts w:ascii="Calibri" w:eastAsia="Times New Roman" w:hAnsi="Calibri" w:cs="Calibri"/>
                <w:color w:val="000000" w:themeColor="text1"/>
                <w:sz w:val="22"/>
                <w:szCs w:val="22"/>
              </w:rPr>
              <w:t xml:space="preserve"> </w:t>
            </w:r>
          </w:p>
          <w:p w14:paraId="60A761D0" w14:textId="77777777" w:rsidR="00D85763" w:rsidRPr="004163DE" w:rsidRDefault="00C02C34" w:rsidP="004163DE">
            <w:pPr>
              <w:spacing w:after="0" w:line="240" w:lineRule="auto"/>
              <w:ind w:left="270" w:hanging="270"/>
              <w:rPr>
                <w:rFonts w:ascii="Calibri" w:eastAsia="Times New Roman" w:hAnsi="Calibri" w:cs="Calibri"/>
                <w:color w:val="000000" w:themeColor="text1"/>
                <w:sz w:val="22"/>
                <w:szCs w:val="22"/>
              </w:rPr>
            </w:pPr>
            <w:r w:rsidRPr="004163DE">
              <w:rPr>
                <w:rStyle w:val="Strong"/>
                <w:rFonts w:ascii="Calibri" w:hAnsi="Calibri" w:cs="Calibri"/>
                <w:b w:val="0"/>
                <w:bCs w:val="0"/>
                <w:i/>
                <w:iCs/>
                <w:color w:val="000000" w:themeColor="text1"/>
                <w:sz w:val="22"/>
                <w:szCs w:val="22"/>
              </w:rPr>
              <w:t xml:space="preserve">/ </w:t>
            </w:r>
            <w:proofErr w:type="spellStart"/>
            <w:r w:rsidRPr="004163DE">
              <w:rPr>
                <w:rStyle w:val="Strong"/>
                <w:rFonts w:ascii="Calibri" w:hAnsi="Calibri" w:cs="Calibri"/>
                <w:b w:val="0"/>
                <w:bCs w:val="0"/>
                <w:i/>
                <w:iCs/>
                <w:color w:val="000000" w:themeColor="text1"/>
                <w:sz w:val="22"/>
                <w:szCs w:val="22"/>
              </w:rPr>
              <w:t>Deklarasyon</w:t>
            </w:r>
            <w:proofErr w:type="spellEnd"/>
            <w:r w:rsidRPr="004163DE">
              <w:rPr>
                <w:rStyle w:val="Strong"/>
                <w:rFonts w:ascii="Calibri" w:hAnsi="Calibri" w:cs="Calibri"/>
                <w:b w:val="0"/>
                <w:bCs w:val="0"/>
                <w:i/>
                <w:iCs/>
                <w:color w:val="000000" w:themeColor="text1"/>
                <w:sz w:val="22"/>
                <w:szCs w:val="22"/>
              </w:rPr>
              <w:t xml:space="preserve"> </w:t>
            </w:r>
            <w:proofErr w:type="spellStart"/>
            <w:r w:rsidRPr="004163DE">
              <w:rPr>
                <w:rStyle w:val="Strong"/>
                <w:rFonts w:ascii="Calibri" w:hAnsi="Calibri" w:cs="Calibri"/>
                <w:b w:val="0"/>
                <w:bCs w:val="0"/>
                <w:i/>
                <w:iCs/>
                <w:color w:val="000000" w:themeColor="text1"/>
                <w:sz w:val="22"/>
                <w:szCs w:val="22"/>
              </w:rPr>
              <w:t>sa</w:t>
            </w:r>
            <w:proofErr w:type="spellEnd"/>
            <w:r w:rsidRPr="004163DE">
              <w:rPr>
                <w:rStyle w:val="Strong"/>
                <w:rFonts w:ascii="Calibri" w:hAnsi="Calibri" w:cs="Calibri"/>
                <w:b w:val="0"/>
                <w:bCs w:val="0"/>
                <w:i/>
                <w:iCs/>
                <w:color w:val="000000" w:themeColor="text1"/>
                <w:sz w:val="22"/>
                <w:szCs w:val="22"/>
              </w:rPr>
              <w:t xml:space="preserve"> </w:t>
            </w:r>
            <w:proofErr w:type="spellStart"/>
            <w:r w:rsidRPr="004163DE">
              <w:rPr>
                <w:rStyle w:val="Strong"/>
                <w:rFonts w:ascii="Calibri" w:hAnsi="Calibri" w:cs="Calibri"/>
                <w:b w:val="0"/>
                <w:bCs w:val="0"/>
                <w:i/>
                <w:iCs/>
                <w:color w:val="000000" w:themeColor="text1"/>
                <w:sz w:val="22"/>
                <w:szCs w:val="22"/>
              </w:rPr>
              <w:t>Paggamit</w:t>
            </w:r>
            <w:proofErr w:type="spellEnd"/>
            <w:r w:rsidRPr="004163DE">
              <w:rPr>
                <w:rStyle w:val="Strong"/>
                <w:rFonts w:ascii="Calibri" w:hAnsi="Calibri" w:cs="Calibri"/>
                <w:b w:val="0"/>
                <w:bCs w:val="0"/>
                <w:i/>
                <w:iCs/>
                <w:color w:val="000000" w:themeColor="text1"/>
                <w:sz w:val="22"/>
                <w:szCs w:val="22"/>
              </w:rPr>
              <w:t xml:space="preserve"> ng AI</w:t>
            </w:r>
            <w:r w:rsidRPr="004163DE">
              <w:rPr>
                <w:rFonts w:ascii="Calibri" w:eastAsia="Times New Roman" w:hAnsi="Calibri" w:cs="Calibri"/>
                <w:color w:val="000000" w:themeColor="text1"/>
                <w:sz w:val="22"/>
                <w:szCs w:val="22"/>
              </w:rPr>
              <w:br/>
            </w:r>
            <w:r w:rsidR="00931B63" w:rsidRPr="004163DE">
              <w:rPr>
                <w:rStyle w:val="Emphasis"/>
                <w:rFonts w:ascii="Calibri" w:eastAsia="Times New Roman" w:hAnsi="Calibri" w:cs="Calibri"/>
                <w:color w:val="000000" w:themeColor="text1"/>
                <w:sz w:val="22"/>
                <w:szCs w:val="22"/>
              </w:rPr>
              <w:t>-</w:t>
            </w:r>
            <w:r w:rsidR="00931B63" w:rsidRPr="004163DE">
              <w:rPr>
                <w:rStyle w:val="Emphasis"/>
                <w:rFonts w:ascii="Calibri" w:hAnsi="Calibri" w:cs="Calibri"/>
                <w:color w:val="000000" w:themeColor="text1"/>
                <w:sz w:val="22"/>
                <w:szCs w:val="22"/>
              </w:rPr>
              <w:t xml:space="preserve"> </w:t>
            </w:r>
            <w:r w:rsidRPr="004163DE">
              <w:rPr>
                <w:rStyle w:val="Emphasis"/>
                <w:rFonts w:ascii="Calibri" w:eastAsia="Times New Roman" w:hAnsi="Calibri" w:cs="Calibri"/>
                <w:color w:val="000000" w:themeColor="text1"/>
                <w:sz w:val="22"/>
                <w:szCs w:val="22"/>
              </w:rPr>
              <w:t>Cite how AI was used in the formulation of the lesson plan.</w:t>
            </w:r>
            <w:r w:rsidRPr="004163DE">
              <w:rPr>
                <w:rFonts w:ascii="Calibri" w:eastAsia="Times New Roman" w:hAnsi="Calibri" w:cs="Calibri"/>
                <w:color w:val="000000" w:themeColor="text1"/>
                <w:sz w:val="22"/>
                <w:szCs w:val="22"/>
              </w:rPr>
              <w:br/>
            </w:r>
            <w:r w:rsidRPr="004163DE">
              <w:rPr>
                <w:rStyle w:val="Emphasis"/>
                <w:rFonts w:ascii="Calibri" w:eastAsia="Times New Roman"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6057A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4163DE" w14:paraId="08795DCA"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6533B2" w14:textId="77777777" w:rsidR="00931B63" w:rsidRPr="004163DE" w:rsidRDefault="003D5ACC" w:rsidP="004163DE">
            <w:pPr>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lastRenderedPageBreak/>
              <w:t>Intentions</w:t>
            </w:r>
          </w:p>
          <w:p w14:paraId="137CF933" w14:textId="77777777" w:rsidR="003D5ACC" w:rsidRPr="004163DE" w:rsidRDefault="003D5ACC" w:rsidP="004163DE">
            <w:pPr>
              <w:spacing w:after="0" w:line="240" w:lineRule="auto"/>
              <w:ind w:left="270" w:hanging="270"/>
              <w:rPr>
                <w:rFonts w:ascii="Calibri"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Mga </w:t>
            </w:r>
            <w:proofErr w:type="spellStart"/>
            <w:r w:rsidRPr="004163DE">
              <w:rPr>
                <w:rFonts w:ascii="Calibri" w:eastAsia="Montserrat"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70E29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Maunawaan ng mga mag-aaral na sila ay bukod-tanging nilikha na may dignidad at sariling mga katangian. Sa pagtatapos ng sesyon, makapaglalarawan sila ng sariling “star qualities” at makapagsasabi ng positibong pahayag tungkol sa sarili.</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51B14BC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Maipaliwanag ng mga mag-aaral na ang paglinang ng positibong pagtingin sa sarili ay tungkulin ng bawat tao, katuwang ang pamilya, upang mapatatag ang sariling pagkatao, mga katangian, kakayahan, at pagpapahalaga.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19B5602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Makapili at makabuo ang mga mag-aaral ng kongkretong hakbang sa paglinang ng positibong pagtingin sa sarili, kabilang ang oras, paraan, at inaasahang epekto nito sa kanilang kilos at pagpapasiya.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5E373F0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Mapagsama-sama ng mga mag-aaral ang mga natutuhan tungkol sa positibong pagtingin sa sarili at maisabuhay ang pagiging totoo sa pamamagitan ng pagbuo ng pabaong pagkatuto, pagninilay, at maikling pagtataya.</w:t>
            </w:r>
          </w:p>
        </w:tc>
      </w:tr>
      <w:tr w:rsidR="00683C04" w:rsidRPr="004163DE" w14:paraId="1912E929"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0FBFFD" w14:textId="77777777" w:rsidR="00931B63" w:rsidRPr="004163DE" w:rsidRDefault="00683C04"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t>Learning Competency and Curriculum Standards</w:t>
            </w:r>
          </w:p>
          <w:p w14:paraId="7E4509D3" w14:textId="77777777" w:rsidR="00683C04" w:rsidRPr="004163DE" w:rsidRDefault="00C02C34" w:rsidP="004163DE">
            <w:pPr>
              <w:widowControl w:val="0"/>
              <w:spacing w:after="0" w:line="240" w:lineRule="auto"/>
              <w:ind w:left="270" w:hanging="270"/>
              <w:rPr>
                <w:rFonts w:ascii="Calibri" w:eastAsia="Montserrat" w:hAnsi="Calibri" w:cs="Calibri"/>
                <w:b/>
                <w:bCs/>
                <w:i/>
                <w:iCs/>
                <w:color w:val="000000" w:themeColor="text1"/>
                <w:sz w:val="22"/>
                <w:szCs w:val="22"/>
                <w:u w:val="single"/>
              </w:rPr>
            </w:pPr>
            <w:r w:rsidRPr="004163DE">
              <w:rPr>
                <w:rFonts w:ascii="Calibri" w:eastAsia="Montserrat" w:hAnsi="Calibri" w:cs="Calibri"/>
                <w:i/>
                <w:iCs/>
                <w:color w:val="000000" w:themeColor="text1"/>
                <w:sz w:val="22"/>
                <w:szCs w:val="22"/>
              </w:rPr>
              <w:t>/</w:t>
            </w:r>
            <w:r w:rsidRPr="004163DE">
              <w:rPr>
                <w:rFonts w:ascii="Calibri" w:eastAsia="Montserrat" w:hAnsi="Calibri" w:cs="Calibri"/>
                <w:b/>
                <w:bCs/>
                <w:i/>
                <w:iCs/>
                <w:color w:val="000000" w:themeColor="text1"/>
                <w:sz w:val="22"/>
                <w:szCs w:val="22"/>
                <w:u w:val="single"/>
              </w:rPr>
              <w:t xml:space="preserve"> </w:t>
            </w:r>
            <w:proofErr w:type="spellStart"/>
            <w:r w:rsidRPr="004163DE">
              <w:rPr>
                <w:rStyle w:val="Strong"/>
                <w:rFonts w:ascii="Calibri" w:eastAsia="Times New Roman" w:hAnsi="Calibri" w:cs="Calibri"/>
                <w:b w:val="0"/>
                <w:bCs w:val="0"/>
                <w:i/>
                <w:iCs/>
                <w:color w:val="000000" w:themeColor="text1"/>
                <w:sz w:val="22"/>
                <w:szCs w:val="22"/>
              </w:rPr>
              <w:t>Kasanayang</w:t>
            </w:r>
            <w:proofErr w:type="spellEnd"/>
            <w:r w:rsidRPr="004163DE">
              <w:rPr>
                <w:rStyle w:val="Strong"/>
                <w:rFonts w:ascii="Calibri" w:eastAsia="Times New Roman" w:hAnsi="Calibri" w:cs="Calibri"/>
                <w:b w:val="0"/>
                <w:bCs w:val="0"/>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Pampagkatuto</w:t>
            </w:r>
            <w:proofErr w:type="spellEnd"/>
          </w:p>
          <w:p w14:paraId="3996D758" w14:textId="77777777" w:rsidR="00683C04" w:rsidRPr="004163DE" w:rsidRDefault="00931B63" w:rsidP="004163DE">
            <w:pPr>
              <w:spacing w:after="0" w:line="240" w:lineRule="auto"/>
              <w:ind w:left="270" w:hanging="270"/>
              <w:rPr>
                <w:rFonts w:ascii="Calibri" w:eastAsia="Times New Roman" w:hAnsi="Calibri" w:cs="Calibri"/>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color w:val="000000" w:themeColor="text1"/>
                <w:sz w:val="22"/>
                <w:szCs w:val="22"/>
              </w:rPr>
              <w:t xml:space="preserve"> </w:t>
            </w:r>
            <w:r w:rsidR="00683C04" w:rsidRPr="004163DE">
              <w:rPr>
                <w:rFonts w:ascii="Calibri" w:eastAsia="Montserrat" w:hAnsi="Calibri" w:cs="Calibri"/>
                <w:i/>
                <w:iCs/>
                <w:color w:val="000000" w:themeColor="text1"/>
                <w:sz w:val="22"/>
                <w:szCs w:val="22"/>
              </w:rPr>
              <w:t>Write the competency/</w:t>
            </w:r>
            <w:proofErr w:type="spellStart"/>
            <w:r w:rsidR="00683C04" w:rsidRPr="004163DE">
              <w:rPr>
                <w:rFonts w:ascii="Calibri" w:eastAsia="Montserrat" w:hAnsi="Calibri" w:cs="Calibri"/>
                <w:i/>
                <w:iCs/>
                <w:color w:val="000000" w:themeColor="text1"/>
                <w:sz w:val="22"/>
                <w:szCs w:val="22"/>
              </w:rPr>
              <w:t>ies</w:t>
            </w:r>
            <w:proofErr w:type="spellEnd"/>
            <w:r w:rsidR="00683C04" w:rsidRPr="004163DE">
              <w:rPr>
                <w:rFonts w:ascii="Calibri" w:eastAsia="Montserrat"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00FD3"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Pamantayang Pangnilalaman: Natututuhan ng mag-aaral ang pag-unawa sa paglinang ng positibong pagtingin sa sarili.</w:t>
            </w:r>
          </w:p>
          <w:p w14:paraId="4AFC0F1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Pamantayan sa Pagganap: Naisasagawa ng mag-aaral ang mga paraan ng paglinang ng positibong pagtingin sa sarili bilang tanda ng pagiging-totoo.</w:t>
            </w:r>
          </w:p>
          <w:p w14:paraId="42DB752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Lilinanging Pagpapahalaga: Pagiging totoo (Sincerity).</w:t>
            </w:r>
          </w:p>
          <w:p w14:paraId="782AB29B"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Kasanayang Pampagkatuto: Naisasabuhay ang pagiging-totoo sa pamamagitan ng pagpapaunlad ng sariling katangian, kakayahan, at mga pagpapahalaga: (a) Naiisa-isa ang mga paraan ng paglinang ng positibong pagtingin sa sarili; (b) Naipaliliwanag na ang paglinang ng positibong pagtingin sa sarili ay tungkulin ng bawat isa katuwang ang pamilya upang mapatatag ang sariling pagkatao, mga katangian, kakayahan, at pagpapahalaga; (c) Naisasakilos ang mga paraan ng paglinang ng positibong pagtingin sa sarili.</w:t>
            </w:r>
          </w:p>
        </w:tc>
      </w:tr>
      <w:tr w:rsidR="00D95DA7" w:rsidRPr="004163DE" w14:paraId="0B7C7475"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877F53" w14:textId="77777777" w:rsidR="00931B63" w:rsidRPr="004163DE" w:rsidRDefault="00D95DA7" w:rsidP="004163DE">
            <w:pPr>
              <w:widowControl w:val="0"/>
              <w:spacing w:after="0" w:line="240" w:lineRule="auto"/>
              <w:ind w:left="270" w:hanging="270"/>
              <w:rPr>
                <w:rFonts w:ascii="Calibri" w:eastAsia="Montserrat" w:hAnsi="Calibri" w:cs="Calibri"/>
                <w:color w:val="000000" w:themeColor="text1"/>
                <w:sz w:val="22"/>
                <w:szCs w:val="22"/>
              </w:rPr>
            </w:pPr>
            <w:r w:rsidRPr="004163DE">
              <w:rPr>
                <w:rFonts w:ascii="Calibri" w:eastAsia="Montserrat" w:hAnsi="Calibri" w:cs="Calibri"/>
                <w:b/>
                <w:bCs/>
                <w:color w:val="000000" w:themeColor="text1"/>
                <w:sz w:val="22"/>
                <w:szCs w:val="22"/>
              </w:rPr>
              <w:t>Learning Objectives</w:t>
            </w:r>
          </w:p>
          <w:p w14:paraId="3A2C33D2"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b/>
                <w:bCs/>
                <w:i/>
                <w:iCs/>
                <w:color w:val="000000" w:themeColor="text1"/>
                <w:sz w:val="22"/>
                <w:szCs w:val="22"/>
              </w:rPr>
              <w:t xml:space="preserve"> </w:t>
            </w:r>
            <w:r w:rsidRPr="004163DE">
              <w:rPr>
                <w:rStyle w:val="Strong"/>
                <w:rFonts w:ascii="Calibri" w:eastAsia="Times New Roman" w:hAnsi="Calibri" w:cs="Calibri"/>
                <w:b w:val="0"/>
                <w:bCs w:val="0"/>
                <w:i/>
                <w:iCs/>
                <w:color w:val="000000" w:themeColor="text1"/>
                <w:sz w:val="22"/>
                <w:szCs w:val="22"/>
              </w:rPr>
              <w:t xml:space="preserve">Mga </w:t>
            </w:r>
            <w:proofErr w:type="spellStart"/>
            <w:r w:rsidRPr="004163DE">
              <w:rPr>
                <w:rStyle w:val="Strong"/>
                <w:rFonts w:ascii="Calibri" w:eastAsia="Times New Roman" w:hAnsi="Calibri" w:cs="Calibri"/>
                <w:b w:val="0"/>
                <w:bCs w:val="0"/>
                <w:i/>
                <w:iCs/>
                <w:color w:val="000000" w:themeColor="text1"/>
                <w:sz w:val="22"/>
                <w:szCs w:val="22"/>
              </w:rPr>
              <w:t>Tiyak</w:t>
            </w:r>
            <w:proofErr w:type="spellEnd"/>
            <w:r w:rsidRPr="004163DE">
              <w:rPr>
                <w:rStyle w:val="Strong"/>
                <w:rFonts w:ascii="Calibri" w:eastAsia="Times New Roman" w:hAnsi="Calibri" w:cs="Calibri"/>
                <w:b w:val="0"/>
                <w:bCs w:val="0"/>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na</w:t>
            </w:r>
            <w:proofErr w:type="spellEnd"/>
            <w:r w:rsidRPr="004163DE">
              <w:rPr>
                <w:rStyle w:val="Strong"/>
                <w:rFonts w:ascii="Calibri" w:eastAsia="Times New Roman" w:hAnsi="Calibri" w:cs="Calibri"/>
                <w:b w:val="0"/>
                <w:bCs w:val="0"/>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Layunin</w:t>
            </w:r>
            <w:proofErr w:type="spellEnd"/>
          </w:p>
          <w:p w14:paraId="4CCCE09F" w14:textId="77777777" w:rsidR="00D95DA7" w:rsidRPr="004163DE" w:rsidRDefault="00931B63" w:rsidP="004163DE">
            <w:pPr>
              <w:spacing w:after="0" w:line="240" w:lineRule="auto"/>
              <w:ind w:left="270" w:hanging="270"/>
              <w:rPr>
                <w:rFonts w:ascii="Calibri" w:eastAsia="Times New Roman" w:hAnsi="Calibri" w:cs="Calibri"/>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color w:val="000000" w:themeColor="text1"/>
                <w:sz w:val="22"/>
                <w:szCs w:val="22"/>
              </w:rPr>
              <w:t xml:space="preserve"> </w:t>
            </w:r>
            <w:r w:rsidR="00D95DA7" w:rsidRPr="004163DE">
              <w:rPr>
                <w:rFonts w:ascii="Calibri" w:eastAsia="Montserrat"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20BB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1. Natutukoy ang kahulugan ng personal na katangian at positibong pagtingin sa sarili.</w:t>
            </w:r>
          </w:p>
          <w:p w14:paraId="1718C1D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Nakapagbibigay ng halimbawa ng sariling katangian, kakayahan, lakas, at bagay na kailangang paunlarin.</w:t>
            </w:r>
          </w:p>
          <w:p w14:paraId="2BD1959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3. Nakapagpapahayag ng positibong pagkilala sa </w:t>
            </w:r>
            <w:r w:rsidRPr="004163DE">
              <w:rPr>
                <w:rFonts w:ascii="Calibri" w:hAnsi="Calibri" w:cs="Calibri"/>
                <w:sz w:val="22"/>
                <w:szCs w:val="22"/>
              </w:rPr>
              <w:lastRenderedPageBreak/>
              <w:t>sarili at sa kaklase nang may paggalang.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64DA6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1. Naipaliliwanag ang pagkakaiba ng positibo at negatibong pagtingin sa sarili.</w:t>
            </w:r>
          </w:p>
          <w:p w14:paraId="121BC11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Nasusuri kung paanong ang positibong pahayag ay nakatutulong sa pagpapatatag ng pagkatao.</w:t>
            </w:r>
          </w:p>
          <w:p w14:paraId="4DCB6C1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3. Nakapag-uugnay ng papel ng pamilya sa paglinang ng </w:t>
            </w:r>
            <w:r w:rsidRPr="004163DE">
              <w:rPr>
                <w:rFonts w:ascii="Calibri" w:hAnsi="Calibri" w:cs="Calibri"/>
                <w:sz w:val="22"/>
                <w:szCs w:val="22"/>
              </w:rPr>
              <w:lastRenderedPageBreak/>
              <w:t>positibong pagtingin sa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FF8FC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1. Naiisa-isa ang mga paraan ng paglinang ng positibong pagtingin sa sarili.</w:t>
            </w:r>
          </w:p>
          <w:p w14:paraId="5A3C30D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Nakabubuo ng tiyak, makatotohanan, at nasusukat na hakbang para mapaunlad ang sariling katangian at kakayahan.</w:t>
            </w:r>
          </w:p>
          <w:p w14:paraId="522B917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3. Nakapagpaplano kung kailan at gaano katagal </w:t>
            </w:r>
            <w:r w:rsidRPr="004163DE">
              <w:rPr>
                <w:rFonts w:ascii="Calibri" w:hAnsi="Calibri" w:cs="Calibri"/>
                <w:sz w:val="22"/>
                <w:szCs w:val="22"/>
              </w:rPr>
              <w:lastRenderedPageBreak/>
              <w:t>isasagawa ang napiling hakbang.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791DE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1. Naisasagawa ang paglalahat tungkol sa pagiging totoo sa sarili sa pamamagitan ng positibong pagkilala sa sarili.</w:t>
            </w:r>
          </w:p>
          <w:p w14:paraId="7D7D41A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Nasasagot ang mahahalagang tanong at maikling pagsusuri tungkol sa personal na katangian at positibong pagtingin sa sarili.</w:t>
            </w:r>
          </w:p>
          <w:p w14:paraId="494C343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3. Nakapagninilay sa sariling pagkatuto at natutukoy ang </w:t>
            </w:r>
            <w:r w:rsidRPr="004163DE">
              <w:rPr>
                <w:rFonts w:ascii="Calibri" w:hAnsi="Calibri" w:cs="Calibri"/>
                <w:sz w:val="22"/>
                <w:szCs w:val="22"/>
              </w:rPr>
              <w:lastRenderedPageBreak/>
              <w:t>susunod na hakbang sa pagpapaunlad ng sarili.</w:t>
            </w:r>
          </w:p>
        </w:tc>
      </w:tr>
      <w:tr w:rsidR="00D95DA7" w:rsidRPr="004163DE" w14:paraId="59EF15C9"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8C68BF"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lastRenderedPageBreak/>
              <w:t>Learner Context</w:t>
            </w:r>
          </w:p>
          <w:p w14:paraId="659B42B9"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u w:val="single"/>
              </w:rPr>
            </w:pPr>
            <w:r w:rsidRPr="004163DE">
              <w:rPr>
                <w:rFonts w:ascii="Calibri" w:eastAsia="Montserrat" w:hAnsi="Calibri" w:cs="Calibri"/>
                <w:i/>
                <w:iCs/>
                <w:color w:val="000000" w:themeColor="text1"/>
                <w:sz w:val="22"/>
                <w:szCs w:val="22"/>
              </w:rPr>
              <w:t>/</w:t>
            </w:r>
            <w:r w:rsidRPr="004163DE">
              <w:rPr>
                <w:rFonts w:ascii="Calibri" w:eastAsia="Montserrat" w:hAnsi="Calibri" w:cs="Calibri"/>
                <w:i/>
                <w:iCs/>
                <w:color w:val="000000" w:themeColor="text1"/>
                <w:sz w:val="22"/>
                <w:szCs w:val="22"/>
                <w:u w:val="single"/>
              </w:rPr>
              <w:t xml:space="preserve"> </w:t>
            </w:r>
            <w:proofErr w:type="spellStart"/>
            <w:r w:rsidRPr="004163DE">
              <w:rPr>
                <w:rStyle w:val="Strong"/>
                <w:rFonts w:ascii="Calibri" w:eastAsia="Times New Roman" w:hAnsi="Calibri" w:cs="Calibri"/>
                <w:b w:val="0"/>
                <w:bCs w:val="0"/>
                <w:i/>
                <w:iCs/>
                <w:color w:val="000000" w:themeColor="text1"/>
                <w:sz w:val="22"/>
                <w:szCs w:val="22"/>
              </w:rPr>
              <w:t>Konteksto</w:t>
            </w:r>
            <w:proofErr w:type="spellEnd"/>
            <w:r w:rsidRPr="004163DE">
              <w:rPr>
                <w:rStyle w:val="Strong"/>
                <w:rFonts w:ascii="Calibri" w:eastAsia="Times New Roman" w:hAnsi="Calibri" w:cs="Calibri"/>
                <w:b w:val="0"/>
                <w:bCs w:val="0"/>
                <w:i/>
                <w:iCs/>
                <w:color w:val="000000" w:themeColor="text1"/>
                <w:sz w:val="22"/>
                <w:szCs w:val="22"/>
              </w:rPr>
              <w:t xml:space="preserve"> ng Mag-</w:t>
            </w:r>
            <w:proofErr w:type="spellStart"/>
            <w:r w:rsidRPr="004163DE">
              <w:rPr>
                <w:rStyle w:val="Strong"/>
                <w:rFonts w:ascii="Calibri" w:eastAsia="Times New Roman" w:hAnsi="Calibri" w:cs="Calibri"/>
                <w:b w:val="0"/>
                <w:bCs w:val="0"/>
                <w:i/>
                <w:iCs/>
                <w:color w:val="000000" w:themeColor="text1"/>
                <w:sz w:val="22"/>
                <w:szCs w:val="22"/>
              </w:rPr>
              <w:t>aaral</w:t>
            </w:r>
            <w:proofErr w:type="spellEnd"/>
          </w:p>
          <w:p w14:paraId="105B9D29" w14:textId="77777777" w:rsidR="00D95DA7" w:rsidRPr="004163DE" w:rsidRDefault="00931B63" w:rsidP="004163DE">
            <w:pPr>
              <w:spacing w:after="0" w:line="240" w:lineRule="auto"/>
              <w:ind w:left="270" w:hanging="270"/>
              <w:rPr>
                <w:rFonts w:ascii="Calibri" w:eastAsia="Times New Roman" w:hAnsi="Calibri" w:cs="Calibri"/>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color w:val="000000" w:themeColor="text1"/>
                <w:sz w:val="22"/>
                <w:szCs w:val="22"/>
              </w:rPr>
              <w:t xml:space="preserve"> </w:t>
            </w:r>
            <w:r w:rsidR="00D95DA7" w:rsidRPr="004163DE">
              <w:rPr>
                <w:rFonts w:ascii="Calibri" w:eastAsia="Montserrat"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5A8DB3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(Halimbawa lamang) Napapansin na marami sa mga mag-aaral ang aktibong nakikilahok kapag ang gawain ay may personal na kaugnayan sa kanilang karanasan, tulad ng pagbabahagi ng sariling talento, lakas, at pangarap. May ilan ding nahihiya o nag-aalinlangan magpahayag ng positibong bagay tungkol sa sarili dahil sa takot mapuna o maihambing sa iba. Kailangan ng klase ang ligtas, magalang, at suportadong espasyo kung saan maaari silang magsalita, gumuhit, magsulat, o makipagbahagi sa kapareha ayon sa kanilang kakayahan.</w:t>
            </w:r>
          </w:p>
        </w:tc>
      </w:tr>
      <w:tr w:rsidR="00D95DA7" w:rsidRPr="004163DE" w14:paraId="5D06EFA0"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23B86E" w14:textId="77777777" w:rsidR="00931B63" w:rsidRPr="004163DE" w:rsidRDefault="00D95DA7" w:rsidP="004163DE">
            <w:pPr>
              <w:pStyle w:val="Heading2"/>
              <w:ind w:left="270" w:hanging="270"/>
              <w:rPr>
                <w:rFonts w:ascii="Calibri" w:eastAsia="Times New Roman" w:hAnsi="Calibri" w:cs="Calibri"/>
                <w:color w:val="000000" w:themeColor="text1"/>
                <w:sz w:val="22"/>
                <w:szCs w:val="22"/>
              </w:rPr>
            </w:pPr>
            <w:r w:rsidRPr="004163DE">
              <w:rPr>
                <w:rFonts w:ascii="Calibri" w:eastAsia="Times New Roman" w:hAnsi="Calibri" w:cs="Calibri"/>
                <w:color w:val="000000" w:themeColor="text1"/>
                <w:sz w:val="22"/>
                <w:szCs w:val="22"/>
              </w:rPr>
              <w:t>Learning Experience</w:t>
            </w:r>
          </w:p>
          <w:p w14:paraId="296729D5" w14:textId="77777777" w:rsidR="00D95DA7" w:rsidRPr="004163DE" w:rsidRDefault="00D95DA7" w:rsidP="004163DE">
            <w:pPr>
              <w:pStyle w:val="Heading2"/>
              <w:ind w:left="270" w:hanging="270"/>
              <w:rPr>
                <w:rFonts w:ascii="Calibri" w:eastAsia="Times New Roman" w:hAnsi="Calibri" w:cs="Calibri"/>
                <w:b w:val="0"/>
                <w:bCs w:val="0"/>
                <w:i/>
                <w:iCs/>
                <w:color w:val="000000" w:themeColor="text1"/>
                <w:sz w:val="22"/>
                <w:szCs w:val="22"/>
              </w:rPr>
            </w:pPr>
            <w:r w:rsidRPr="004163DE">
              <w:rPr>
                <w:rFonts w:ascii="Calibri" w:eastAsia="Times New Roman" w:hAnsi="Calibri" w:cs="Calibri"/>
                <w:b w:val="0"/>
                <w:bCs w:val="0"/>
                <w:i/>
                <w:iCs/>
                <w:color w:val="000000" w:themeColor="text1"/>
                <w:sz w:val="22"/>
                <w:szCs w:val="22"/>
              </w:rPr>
              <w:t xml:space="preserve">/ </w:t>
            </w:r>
            <w:proofErr w:type="spellStart"/>
            <w:r w:rsidRPr="004163DE">
              <w:rPr>
                <w:rFonts w:ascii="Calibri" w:eastAsia="Times New Roman" w:hAnsi="Calibri" w:cs="Calibri"/>
                <w:b w:val="0"/>
                <w:bCs w:val="0"/>
                <w:i/>
                <w:iCs/>
                <w:color w:val="000000" w:themeColor="text1"/>
                <w:sz w:val="22"/>
                <w:szCs w:val="22"/>
              </w:rPr>
              <w:t>Karanasan</w:t>
            </w:r>
            <w:proofErr w:type="spellEnd"/>
            <w:r w:rsidRPr="004163DE">
              <w:rPr>
                <w:rFonts w:ascii="Calibri" w:eastAsia="Times New Roman" w:hAnsi="Calibri" w:cs="Calibri"/>
                <w:b w:val="0"/>
                <w:bCs w:val="0"/>
                <w:i/>
                <w:iCs/>
                <w:color w:val="000000" w:themeColor="text1"/>
                <w:sz w:val="22"/>
                <w:szCs w:val="22"/>
              </w:rPr>
              <w:t xml:space="preserve"> </w:t>
            </w:r>
            <w:proofErr w:type="spellStart"/>
            <w:r w:rsidRPr="004163DE">
              <w:rPr>
                <w:rFonts w:ascii="Calibri" w:eastAsia="Times New Roman" w:hAnsi="Calibri" w:cs="Calibri"/>
                <w:b w:val="0"/>
                <w:bCs w:val="0"/>
                <w:i/>
                <w:iCs/>
                <w:color w:val="000000" w:themeColor="text1"/>
                <w:sz w:val="22"/>
                <w:szCs w:val="22"/>
              </w:rPr>
              <w:t>sa</w:t>
            </w:r>
            <w:proofErr w:type="spellEnd"/>
            <w:r w:rsidRPr="004163DE">
              <w:rPr>
                <w:rFonts w:ascii="Calibri" w:eastAsia="Times New Roman" w:hAnsi="Calibri" w:cs="Calibri"/>
                <w:b w:val="0"/>
                <w:bCs w:val="0"/>
                <w:i/>
                <w:iCs/>
                <w:color w:val="000000" w:themeColor="text1"/>
                <w:sz w:val="22"/>
                <w:szCs w:val="22"/>
              </w:rPr>
              <w:t xml:space="preserve"> </w:t>
            </w:r>
            <w:proofErr w:type="spellStart"/>
            <w:r w:rsidRPr="004163DE">
              <w:rPr>
                <w:rFonts w:ascii="Calibri" w:eastAsia="Times New Roman"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BC89F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Ang buong linggo ay idinisenyo bilang paglalakbay ng pagkilala sa sarili: mula sa pagbabalik-aral sa dignidad ng tao, pag-unawa sa “Ako ay isang Obra Maestra,” pagsusuri sa positibo at negatibong pahayag tungkol sa sarili, pagbuo ng konkretong hakbang, hanggang sa pagninilay kung paano nagbubunga ng pagiging totoo ang positibong paraan ng pagkilala sa sarili. Gagamit ang guro ng tanong, tsart, larawan, self-talk activity, pair sharing, maliit na pangkatang talakayan, at personal action plan upang maipakita ng bawat mag-aaral ang kanilang pag-unawa sa paraang ligtas at angkop sa kanilang kakayahan.</w:t>
            </w:r>
          </w:p>
        </w:tc>
      </w:tr>
      <w:tr w:rsidR="00D95DA7" w:rsidRPr="004163DE" w14:paraId="32EC33F9"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23ADDB"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t>Pre-Lesson</w:t>
            </w:r>
          </w:p>
          <w:p w14:paraId="69D19781"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rPr>
            </w:pPr>
            <w:r w:rsidRPr="004163DE">
              <w:rPr>
                <w:rFonts w:ascii="Calibri" w:eastAsia="Montserrat" w:hAnsi="Calibri" w:cs="Calibri"/>
                <w:i/>
                <w:iCs/>
                <w:color w:val="000000" w:themeColor="text1"/>
                <w:sz w:val="22"/>
                <w:szCs w:val="22"/>
              </w:rPr>
              <w:t xml:space="preserve">/ </w:t>
            </w:r>
            <w:r w:rsidRPr="004163DE">
              <w:rPr>
                <w:rStyle w:val="Strong"/>
                <w:rFonts w:ascii="Calibri" w:eastAsia="Times New Roman" w:hAnsi="Calibri" w:cs="Calibri"/>
                <w:b w:val="0"/>
                <w:bCs w:val="0"/>
                <w:i/>
                <w:iCs/>
                <w:color w:val="000000" w:themeColor="text1"/>
                <w:sz w:val="22"/>
                <w:szCs w:val="22"/>
              </w:rPr>
              <w:t>Bago ang Aralin</w:t>
            </w:r>
          </w:p>
          <w:p w14:paraId="28AE0DE6" w14:textId="77777777" w:rsidR="00D95DA7" w:rsidRPr="004163DE" w:rsidRDefault="00931B63" w:rsidP="004163DE">
            <w:pPr>
              <w:spacing w:after="0" w:line="240" w:lineRule="auto"/>
              <w:ind w:left="270" w:hanging="270"/>
              <w:rPr>
                <w:rFonts w:ascii="Calibri" w:eastAsia="Times New Roman" w:hAnsi="Calibri" w:cs="Calibri"/>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color w:val="000000" w:themeColor="text1"/>
                <w:sz w:val="22"/>
                <w:szCs w:val="22"/>
              </w:rPr>
              <w:t xml:space="preserve"> </w:t>
            </w:r>
            <w:r w:rsidR="00D95DA7" w:rsidRPr="004163DE">
              <w:rPr>
                <w:rFonts w:ascii="Calibri" w:eastAsia="Montserrat"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5808D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Maikling Balik-aral: Itanong: Bakit ang tao ay bukod-tangi kung ihahambing sa ibang nilikha? Ano ang tungkulin mo sa sarili at kapuwa bilang nilikhang may dignidad?</w:t>
            </w:r>
          </w:p>
          <w:p w14:paraId="2457391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Pidbak: Bilang nilikhang may dignidad, paano mo nililinang ang positibong pagtingin sa sarili?</w:t>
            </w:r>
          </w:p>
          <w:p w14:paraId="4135977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Paghahanda: Ipakita ang mahalagang tanong: “Paano ka nagpapakatotoo sa iyong sarili?” Ipasulat ang unang sagot sa UBH Tsart sa loob ng limang minuto.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00C351"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Balik-tanaw sa Sesyon 1: Magpabahagi ng ilang halimbawa ng “star qualities” na natukoy ng mga mag-aaral. Itanong: Ano ang naramdaman mo nang may kaklase na nagsabi ng positibong katangian mo?</w:t>
            </w:r>
          </w:p>
          <w:p w14:paraId="7851C367"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Panimula: Ipakita ang mga pahayag na positibo at negatibo, tulad ng “Hindi ko </w:t>
            </w:r>
            <w:r w:rsidRPr="004163DE">
              <w:rPr>
                <w:rFonts w:ascii="Calibri" w:hAnsi="Calibri" w:cs="Calibri"/>
                <w:sz w:val="22"/>
                <w:szCs w:val="22"/>
              </w:rPr>
              <w:lastRenderedPageBreak/>
              <w:t>kaya ito” at “Kaya ko ito kung magsasanay ako.” Ipasuri kung aling pahayag ang nakatutulong sa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C2437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Balik-tanaw sa Sesyon 2: Ipasabi sa kapareha ang isang positibong pahayag na maaari nilang gamitin kapag nahihirapan sa gawain.</w:t>
            </w:r>
          </w:p>
          <w:p w14:paraId="7EA358F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Panimula: Ipakita ang tanong: “Ano ang kongkretong hakbang na kaya kong gawin araw-araw upang malinang ang positibong pagtingin ko sa sarili?” </w:t>
            </w:r>
            <w:r w:rsidRPr="004163DE">
              <w:rPr>
                <w:rFonts w:ascii="Calibri" w:hAnsi="Calibri" w:cs="Calibri"/>
                <w:sz w:val="22"/>
                <w:szCs w:val="22"/>
              </w:rPr>
              <w:lastRenderedPageBreak/>
              <w:t>Iugnay ito sa tungkulin ng mag-aaral na paunlarin ang sariling katangian, kakayahan, at pagpapahalaga.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97E34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Balik-tanaw sa Sesyon 3: Ipapili sa mga mag-aaral ang isa sa mga hakbang na inilista nila at ipasabi kung paano ito makatutulong sa kanilang sarili at kapuwa.</w:t>
            </w:r>
          </w:p>
          <w:p w14:paraId="6CF5F60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Panimula: Ibalik ang mahalagang tanong at ipaghambing ang unang sagot at bagong sagot. Ihanda ang klase sa paglalahat, pabaong </w:t>
            </w:r>
            <w:r w:rsidRPr="004163DE">
              <w:rPr>
                <w:rFonts w:ascii="Calibri" w:hAnsi="Calibri" w:cs="Calibri"/>
                <w:sz w:val="22"/>
                <w:szCs w:val="22"/>
              </w:rPr>
              <w:lastRenderedPageBreak/>
              <w:t>pagkatuto, at maikling pagtataya.</w:t>
            </w:r>
          </w:p>
        </w:tc>
      </w:tr>
      <w:tr w:rsidR="00D95DA7" w:rsidRPr="004163DE" w14:paraId="521CE909"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92B199"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u w:val="single"/>
              </w:rPr>
              <w:lastRenderedPageBreak/>
              <w:t>Flow</w:t>
            </w:r>
          </w:p>
          <w:p w14:paraId="58B401C3"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b/>
                <w:bCs/>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Daloy</w:t>
            </w:r>
            <w:proofErr w:type="spellEnd"/>
            <w:r w:rsidRPr="004163DE">
              <w:rPr>
                <w:rStyle w:val="Strong"/>
                <w:rFonts w:ascii="Calibri" w:eastAsia="Times New Roman" w:hAnsi="Calibri" w:cs="Calibri"/>
                <w:b w:val="0"/>
                <w:bCs w:val="0"/>
                <w:i/>
                <w:iCs/>
                <w:color w:val="000000" w:themeColor="text1"/>
                <w:sz w:val="22"/>
                <w:szCs w:val="22"/>
              </w:rPr>
              <w:t xml:space="preserve"> ng Aralin</w:t>
            </w:r>
          </w:p>
          <w:p w14:paraId="0CB4851D"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color w:val="000000" w:themeColor="text1"/>
                <w:sz w:val="22"/>
                <w:szCs w:val="22"/>
              </w:rPr>
              <w:t xml:space="preserve"> </w:t>
            </w:r>
            <w:r w:rsidR="00D95DA7" w:rsidRPr="004163DE">
              <w:rPr>
                <w:rFonts w:ascii="Calibri" w:eastAsia="Montserrat" w:hAnsi="Calibri" w:cs="Calibri"/>
                <w:i/>
                <w:iCs/>
                <w:color w:val="000000" w:themeColor="text1"/>
                <w:sz w:val="22"/>
                <w:szCs w:val="22"/>
              </w:rPr>
              <w:t>Describe the activities that you can implement in 1 or more sessions to meet the learning objectives.</w:t>
            </w:r>
          </w:p>
          <w:p w14:paraId="046352E6" w14:textId="77777777" w:rsidR="00D95DA7" w:rsidRPr="004163DE" w:rsidRDefault="00D95DA7"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Apply the Learning Design Principles by thinking about how to:</w:t>
            </w:r>
          </w:p>
          <w:p w14:paraId="716FFF38"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make the objectives clear for the learners</w:t>
            </w:r>
          </w:p>
          <w:p w14:paraId="709EF3FD"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guide learners before letting them try the task on their own</w:t>
            </w:r>
          </w:p>
          <w:p w14:paraId="1D031970"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check the state of the learners’ well-being, understanding, and mastery over the lesson</w:t>
            </w:r>
          </w:p>
          <w:p w14:paraId="1AF3A027"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connect today's new concepts to past competencies</w:t>
            </w:r>
          </w:p>
          <w:p w14:paraId="0F53B011"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encourage collaboration among learners</w:t>
            </w:r>
          </w:p>
          <w:p w14:paraId="189642FC" w14:textId="77777777" w:rsidR="00931B63"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invite learners to reflect on why this matters to them</w:t>
            </w:r>
          </w:p>
          <w:p w14:paraId="579489F9"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lastRenderedPageBreak/>
              <w:t xml:space="preserve">- </w:t>
            </w:r>
            <w:r w:rsidR="00D95DA7" w:rsidRPr="004163DE">
              <w:rPr>
                <w:rFonts w:ascii="Calibri" w:eastAsia="Montserrat"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7DF9C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1. Paglalahad ng Layunin: Ipaliwanag na ang aralin ay tutulong sa mag-aaral na maging totoo sa sarili sa pamamagitan ng pagkilala at pagpapaunlad ng sariling katangian at kakayahan.</w:t>
            </w:r>
          </w:p>
          <w:p w14:paraId="13E4762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Paghawan ng Bokabularyo: Ipagbigay-kahulugan ang positibong pagtingin sa sarili, obra maestra, at katangian. Maaaring gumamit ng sariling salita, larawan, o halimbawa mula sa karanasan.</w:t>
            </w:r>
          </w:p>
          <w:p w14:paraId="3E96746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3. Talakayan: Gamitin ang paksang “Ako ay isang Obra Maestra.” Ipaliwanag na ang bawat tao ay bukod-tangi, may dignidad, at may sariling </w:t>
            </w:r>
            <w:r w:rsidRPr="004163DE">
              <w:rPr>
                <w:rFonts w:ascii="Calibri" w:hAnsi="Calibri" w:cs="Calibri"/>
                <w:sz w:val="22"/>
                <w:szCs w:val="22"/>
              </w:rPr>
              <w:lastRenderedPageBreak/>
              <w:t>mga katangian at kakayahan.</w:t>
            </w:r>
          </w:p>
          <w:p w14:paraId="2CFBE437"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4. Suri-Sarili: Punan ng mga mag-aaral ang speech balloons ng mga salitang karaniwang sinasabi nila sa sarili kapag sila ay nagpapakatotoo.</w:t>
            </w:r>
          </w:p>
          <w:p w14:paraId="566EDB2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Pair/Small Group Sharing: Ipaibahagi sa tatluhang pangkat ang mga pahayag na nagpapakita ng pagtanggap sa kahinaan, pasasalamat sa lakas, at pagsusumikap para sa pag-unlad.</w:t>
            </w:r>
          </w:p>
          <w:p w14:paraId="75DB85AB"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6. Paglalapat: Punan ang pahayag: “Ako ay bukod-tangi na parang isang bituin dahil…” at magsulat ng positibong katangian ng dalawang kaklase. Tiyaking may paalala sa magalang na pakikinig at hindi panunukso.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A3EB0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1. Pagsisimula: Ipakita ang mga pares ng pahayag: “Hindi ako magaling dito” kumpara sa “Mag-iimprove ako kung magsasanay ako”; “Masyadong mahirap ito” kumpara sa “Susubukan ko ang makakaya ko.”</w:t>
            </w:r>
          </w:p>
          <w:p w14:paraId="087C59C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Pagproseso: Talakayin kung paano nakaaapekto ang positibo at negatibong pahayag sa damdamin, pasya, at kilos ng isang tao.</w:t>
            </w:r>
          </w:p>
          <w:p w14:paraId="258C6F1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3. Pagpapaliwanag: Iugnay ang positibong pagtingin sa sarili sa pagiging totoo: hindi ito pagmamayabang o pagwawalang-bahala sa kahinaan, kundi matapat na pagtanggap sa lakas at limitasyon habang nagsusumikap umunlad.</w:t>
            </w:r>
          </w:p>
          <w:p w14:paraId="178EEE9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4. Suri-Larawan/Suri-Pahayag: Magkapareha ang mga </w:t>
            </w:r>
            <w:r w:rsidRPr="004163DE">
              <w:rPr>
                <w:rFonts w:ascii="Calibri" w:hAnsi="Calibri" w:cs="Calibri"/>
                <w:sz w:val="22"/>
                <w:szCs w:val="22"/>
              </w:rPr>
              <w:lastRenderedPageBreak/>
              <w:t>mag-aaral at pag-uusapan nila ang positibong epekto ng mga pahayag na nagpapahiwatig ng pagiging positibo.</w:t>
            </w:r>
          </w:p>
          <w:p w14:paraId="616399D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Pag-uugnay sa Pamilya: Tanungin kung paano makatutulong ang pamilya sa pagpapatatag ng kanilang positibong pananaw. Magbigay ng halimbawa tulad ng payo, paalala, paghihikayat, at mabuting huwaran.</w:t>
            </w:r>
          </w:p>
          <w:p w14:paraId="4510B44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6. Pagsagot sa Mahalagang Tanong: Punan ang “Ngayon ay nakikita ko na…” bilang bagong sagot sa tanong kung paano nagpapakatotoo sa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E1567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1. Paglalahad: Ipakilala ang anim na paraan ng paglinang ng positibong pagtingin sa sarili: pagpapalakas sa sariling pagpapahalaga, pagsisikap sa pag-unlad, pagtanggap sa sarili, pagpapahalaga sa positibong pananaw, pakikipag-usap sa mga taong sumusuporta, at pag-aaral/pagpapakadalubhasa.</w:t>
            </w:r>
          </w:p>
          <w:p w14:paraId="5BBE2BE7"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Pagpapaliwanag: Talakayin na ang bawat paraan ay kailangang maging kongkreto at kayang gawin sa pang-araw-araw na buhay, hindi lamang nakasulat sa papel.</w:t>
            </w:r>
          </w:p>
          <w:p w14:paraId="29A72A9D"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3. Gawain: Punan ng mga mag-aaral ang “Mga Tiyak Kong Hakbang ng Paglinang ng Positibong Pagtingin sa Sarili.” Sa bawat paraan, </w:t>
            </w:r>
            <w:r w:rsidRPr="004163DE">
              <w:rPr>
                <w:rFonts w:ascii="Calibri" w:hAnsi="Calibri" w:cs="Calibri"/>
                <w:sz w:val="22"/>
                <w:szCs w:val="22"/>
              </w:rPr>
              <w:lastRenderedPageBreak/>
              <w:t>magsulat ng isang tiyak na hakbang, eksaktong oras, at haba ng panahon ng pagsasagawa.</w:t>
            </w:r>
          </w:p>
          <w:p w14:paraId="0D1A9FE1"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4. Gabay ng Guro: Tulungan ang mga nahihirapan sa pamamagitan ng halimbawa: “Magbabasa ako ng 10 minuto araw-araw,” “Sasabihin ko sa sarili: kaya kong matuto,” o “Hihingi ako ng payo sa magulang tuwing Biyernes.”</w:t>
            </w:r>
          </w:p>
          <w:p w14:paraId="5174423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Pagbabahagi: Pumili ng boluntaryong magbabahagi ng isang hakbang. Ipaalala na ang layunin ay tulungan ang sarili na umunlad, hindi makipagkumpara sa iba.</w:t>
            </w:r>
          </w:p>
          <w:p w14:paraId="741D431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6. Paghahanda sa Ebalwasyon: Ipaliwanag na susuriin nila sa susunod na araw kung gaano kaepektibo ang napiling hakbang at kung ano ang maaari pang ayusin.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A4E1D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1. Pagbabalik sa Mahalagang Tanong: Ipasulat ang huling sagot sa tanong: “Paano ka nagpapakatotoo sa iyong sarili?”</w:t>
            </w:r>
          </w:p>
          <w:p w14:paraId="4D79C0D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Pabaong Pagkatuto: Punan ang pangungusap gamit ang salitang pantulong: “Mauunawaan ng mag-aaral na ang pagsasagawa ng mga positibong paraan ng pagkilala sa sarili ay nagbubunga ng pagiging totoo sa sarili.”</w:t>
            </w:r>
          </w:p>
          <w:p w14:paraId="52E6CA1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3. Paglalahat: Iugnay ang mga konsepto: personal na katangian, positibong pagtingin sa sarili, tungkulin ng bawat tao, suporta ng pamilya, at pagiging totoo.</w:t>
            </w:r>
          </w:p>
          <w:p w14:paraId="7AE4E9F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4. Pagninilay sa Pagkatuto: Punan ang talaan: Saang bahagi ako nahirapan? Saang gawain ako maraming natutuhan? Ano </w:t>
            </w:r>
            <w:r w:rsidRPr="004163DE">
              <w:rPr>
                <w:rFonts w:ascii="Calibri" w:hAnsi="Calibri" w:cs="Calibri"/>
                <w:sz w:val="22"/>
                <w:szCs w:val="22"/>
              </w:rPr>
              <w:lastRenderedPageBreak/>
              <w:t>ang nais kong maliwanagan pa?</w:t>
            </w:r>
          </w:p>
          <w:p w14:paraId="3AEFA4DB"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Pagsusuri: Sagutin ang maikling pagsusulit tungkol sa personal na katangian, positibong pagtingin sa sarili, at paraan ng pagpapaunlad nito.</w:t>
            </w:r>
          </w:p>
          <w:p w14:paraId="16944B6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6. Pagsasara: Bigyang-diin na ang pagiging totoo sa sarili ay makikita sa matapat na pagkilala sa sariling lakas at kahinaan, patuloy na pagsisikap, at paggalang sa dignidad ng sarili at kapuwa.</w:t>
            </w:r>
          </w:p>
        </w:tc>
      </w:tr>
      <w:tr w:rsidR="00D95DA7" w:rsidRPr="004163DE" w14:paraId="6646BEA7"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24D077"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lastRenderedPageBreak/>
              <w:t>Learning Resources</w:t>
            </w:r>
          </w:p>
          <w:p w14:paraId="315E4909"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rPr>
            </w:pPr>
            <w:r w:rsidRPr="004163DE">
              <w:rPr>
                <w:rFonts w:ascii="Calibri" w:eastAsia="Montserrat" w:hAnsi="Calibri" w:cs="Calibri"/>
                <w:i/>
                <w:iCs/>
                <w:color w:val="000000" w:themeColor="text1"/>
                <w:sz w:val="22"/>
                <w:szCs w:val="22"/>
              </w:rPr>
              <w:t xml:space="preserve">/ </w:t>
            </w:r>
            <w:r w:rsidRPr="004163DE">
              <w:rPr>
                <w:rStyle w:val="Strong"/>
                <w:rFonts w:ascii="Calibri" w:eastAsia="Times New Roman" w:hAnsi="Calibri" w:cs="Calibri"/>
                <w:b w:val="0"/>
                <w:bCs w:val="0"/>
                <w:i/>
                <w:iCs/>
                <w:color w:val="000000" w:themeColor="text1"/>
                <w:sz w:val="22"/>
                <w:szCs w:val="22"/>
              </w:rPr>
              <w:t xml:space="preserve">Mga </w:t>
            </w:r>
            <w:proofErr w:type="spellStart"/>
            <w:r w:rsidRPr="004163DE">
              <w:rPr>
                <w:rStyle w:val="Strong"/>
                <w:rFonts w:ascii="Calibri" w:eastAsia="Times New Roman" w:hAnsi="Calibri" w:cs="Calibri"/>
                <w:b w:val="0"/>
                <w:bCs w:val="0"/>
                <w:i/>
                <w:iCs/>
                <w:color w:val="000000" w:themeColor="text1"/>
                <w:sz w:val="22"/>
                <w:szCs w:val="22"/>
              </w:rPr>
              <w:t>Kagamitang</w:t>
            </w:r>
            <w:proofErr w:type="spellEnd"/>
            <w:r w:rsidRPr="004163DE">
              <w:rPr>
                <w:rStyle w:val="Strong"/>
                <w:rFonts w:ascii="Calibri" w:eastAsia="Times New Roman" w:hAnsi="Calibri" w:cs="Calibri"/>
                <w:b w:val="0"/>
                <w:bCs w:val="0"/>
                <w:i/>
                <w:iCs/>
                <w:color w:val="000000" w:themeColor="text1"/>
                <w:sz w:val="22"/>
                <w:szCs w:val="22"/>
              </w:rPr>
              <w:t xml:space="preserve"> Panturo</w:t>
            </w:r>
          </w:p>
          <w:p w14:paraId="0924B604"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 xml:space="preserve">List down the learning resources that will help you reach your objectives. Ensure that they are </w:t>
            </w:r>
            <w:r w:rsidR="00D95DA7" w:rsidRPr="004163DE">
              <w:rPr>
                <w:rFonts w:ascii="Calibri" w:eastAsia="Montserrat" w:hAnsi="Calibri" w:cs="Calibri"/>
                <w:i/>
                <w:iCs/>
                <w:color w:val="000000" w:themeColor="text1"/>
                <w:sz w:val="22"/>
                <w:szCs w:val="22"/>
              </w:rPr>
              <w:lastRenderedPageBreak/>
              <w:t>available and inclusive.</w:t>
            </w:r>
          </w:p>
          <w:p w14:paraId="60675F77" w14:textId="77777777" w:rsidR="00D95DA7" w:rsidRPr="004163DE" w:rsidRDefault="00931B63" w:rsidP="004163DE">
            <w:pPr>
              <w:spacing w:after="0" w:line="240" w:lineRule="auto"/>
              <w:ind w:left="270" w:hanging="270"/>
              <w:rPr>
                <w:rFonts w:ascii="Calibri" w:eastAsia="Times New Roman" w:hAnsi="Calibri" w:cs="Calibri"/>
                <w:b/>
                <w:b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C631EB"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UBH Tsart; notbuk o sagutang papel; larawan o digital slide ng tanong; word-map template; speech balloon worksheet; lapis/panulat; </w:t>
            </w:r>
            <w:r w:rsidRPr="004163DE">
              <w:rPr>
                <w:rFonts w:ascii="Calibri" w:hAnsi="Calibri" w:cs="Calibri"/>
                <w:sz w:val="22"/>
                <w:szCs w:val="22"/>
              </w:rPr>
              <w:lastRenderedPageBreak/>
              <w:t>alternatibo: manila paper o pisara kung walang projector.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75EE7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Mga pahayag na positibo at negatibo; larawang pampasuri o printed cards; show-me board o sagutang papel; notbuk; pisara/marker; alternatibo: </w:t>
            </w:r>
            <w:r w:rsidRPr="004163DE">
              <w:rPr>
                <w:rFonts w:ascii="Calibri" w:hAnsi="Calibri" w:cs="Calibri"/>
                <w:sz w:val="22"/>
                <w:szCs w:val="22"/>
              </w:rPr>
              <w:lastRenderedPageBreak/>
              <w:t>oral sharing o drawing para sa mag-aaral na nangangailangan ng suporta.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4A533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Action plan table; listahan ng anim na paraan ng paglinang ng positibong pagtingin sa sarili; timer o orasan; lapis/panulat; alternatibo: pair-assisted </w:t>
            </w:r>
            <w:r w:rsidRPr="004163DE">
              <w:rPr>
                <w:rFonts w:ascii="Calibri" w:hAnsi="Calibri" w:cs="Calibri"/>
                <w:sz w:val="22"/>
                <w:szCs w:val="22"/>
              </w:rPr>
              <w:lastRenderedPageBreak/>
              <w:t>writing o teacher-guided checklist.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67A58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Pabaong Pagkatuto template; salitang pantulong cards; talaan ng pag-aaral; maikling pagsusulit; exit slip; alternatibo: oral response, drawing, o teacher-scribed </w:t>
            </w:r>
            <w:r w:rsidRPr="004163DE">
              <w:rPr>
                <w:rFonts w:ascii="Calibri" w:hAnsi="Calibri" w:cs="Calibri"/>
                <w:sz w:val="22"/>
                <w:szCs w:val="22"/>
              </w:rPr>
              <w:lastRenderedPageBreak/>
              <w:t>answer para sa mag-aaral na nangangailangan ng akomodasyon.</w:t>
            </w:r>
          </w:p>
        </w:tc>
      </w:tr>
      <w:tr w:rsidR="00D95DA7" w:rsidRPr="004163DE" w14:paraId="70ED394C"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0D01DB"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lastRenderedPageBreak/>
              <w:t>Opportunities for integration</w:t>
            </w:r>
            <w:r w:rsidR="00335629" w:rsidRPr="004163DE">
              <w:rPr>
                <w:rFonts w:ascii="Calibri" w:eastAsia="Montserrat" w:hAnsi="Calibri" w:cs="Calibri"/>
                <w:b/>
                <w:bCs/>
                <w:color w:val="000000" w:themeColor="text1"/>
                <w:sz w:val="22"/>
                <w:szCs w:val="22"/>
              </w:rPr>
              <w:t xml:space="preserve"> </w:t>
            </w:r>
          </w:p>
          <w:p w14:paraId="650D0BB1"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u w:val="single"/>
              </w:rPr>
            </w:pPr>
            <w:r w:rsidRPr="004163DE">
              <w:rPr>
                <w:rFonts w:ascii="Calibri" w:eastAsia="Montserrat" w:hAnsi="Calibri" w:cs="Calibri"/>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Oportunidad</w:t>
            </w:r>
            <w:proofErr w:type="spellEnd"/>
            <w:r w:rsidRPr="004163DE">
              <w:rPr>
                <w:rStyle w:val="Strong"/>
                <w:rFonts w:ascii="Calibri" w:eastAsia="Times New Roman" w:hAnsi="Calibri" w:cs="Calibri"/>
                <w:b w:val="0"/>
                <w:bCs w:val="0"/>
                <w:i/>
                <w:iCs/>
                <w:color w:val="000000" w:themeColor="text1"/>
                <w:sz w:val="22"/>
                <w:szCs w:val="22"/>
              </w:rPr>
              <w:t xml:space="preserve"> para </w:t>
            </w:r>
            <w:proofErr w:type="spellStart"/>
            <w:r w:rsidRPr="004163DE">
              <w:rPr>
                <w:rStyle w:val="Strong"/>
                <w:rFonts w:ascii="Calibri" w:eastAsia="Times New Roman" w:hAnsi="Calibri" w:cs="Calibri"/>
                <w:b w:val="0"/>
                <w:bCs w:val="0"/>
                <w:i/>
                <w:iCs/>
                <w:color w:val="000000" w:themeColor="text1"/>
                <w:sz w:val="22"/>
                <w:szCs w:val="22"/>
              </w:rPr>
              <w:t>sa</w:t>
            </w:r>
            <w:proofErr w:type="spellEnd"/>
            <w:r w:rsidRPr="004163DE">
              <w:rPr>
                <w:rStyle w:val="Strong"/>
                <w:rFonts w:ascii="Calibri" w:eastAsia="Times New Roman" w:hAnsi="Calibri" w:cs="Calibri"/>
                <w:b w:val="0"/>
                <w:bCs w:val="0"/>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Integrasyon</w:t>
            </w:r>
            <w:proofErr w:type="spellEnd"/>
          </w:p>
          <w:p w14:paraId="40867D09" w14:textId="77777777" w:rsidR="00D95DA7" w:rsidRPr="004163DE" w:rsidRDefault="00931B63" w:rsidP="004163DE">
            <w:pPr>
              <w:spacing w:after="0" w:line="240" w:lineRule="auto"/>
              <w:ind w:left="270" w:hanging="270"/>
              <w:rPr>
                <w:rFonts w:ascii="Calibri" w:eastAsia="Times New Roman"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77A627"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Filipino: pagpapahayag ng sariling ideya sa pangungusap. MAPEH/Arts: paglikha ng simbolo o bituin na naglalarawan ng sariling katangian. Guidance/SEL: self-awareness at self-management.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2DDE8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Health/SEL: pangangalaga sa kalusugang pangkaisipan sa pamamagitan ng positibong self-talk. Edukasyon sa Pagpapakatao/GMRC: pagiging totoo at paggalang sa dignidad ng sarili at kapuwa.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BE383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Mathematics: pagtatakda ng iskedyul/oras sa action plan. ICT: paggawa ng simpleng digital checklist kung may kagamitan. Filipino: malinaw na pagsulat ng hakbang at ebalwasyon.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7F3A53"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Homeroom Guidance: pagninilay sa sarili at pagbuo ng personal growth plan. Family engagement: paghingi ng suporta sa magulang o tagapag-alaga sa pagpapaunlad ng positibong pagtingin sa sarili.</w:t>
            </w:r>
          </w:p>
        </w:tc>
      </w:tr>
      <w:tr w:rsidR="00D95DA7" w:rsidRPr="004163DE" w14:paraId="1240811D"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BC0CD2" w14:textId="77777777" w:rsidR="009320A2" w:rsidRPr="004163DE" w:rsidRDefault="00D95DA7" w:rsidP="004163DE">
            <w:pPr>
              <w:pStyle w:val="Heading2"/>
              <w:ind w:left="270" w:hanging="270"/>
              <w:rPr>
                <w:rFonts w:ascii="Calibri" w:eastAsia="Times New Roman" w:hAnsi="Calibri" w:cs="Calibri"/>
                <w:color w:val="000000" w:themeColor="text1"/>
                <w:sz w:val="22"/>
                <w:szCs w:val="22"/>
              </w:rPr>
            </w:pPr>
            <w:r w:rsidRPr="004163DE">
              <w:rPr>
                <w:rFonts w:ascii="Calibri" w:eastAsia="Times New Roman" w:hAnsi="Calibri" w:cs="Calibri"/>
                <w:color w:val="000000" w:themeColor="text1"/>
                <w:sz w:val="22"/>
                <w:szCs w:val="22"/>
              </w:rPr>
              <w:t>Assessment</w:t>
            </w:r>
          </w:p>
          <w:p w14:paraId="6444CA00" w14:textId="77777777" w:rsidR="00D95DA7" w:rsidRPr="004163DE" w:rsidRDefault="00D95DA7" w:rsidP="004163DE">
            <w:pPr>
              <w:pStyle w:val="Heading2"/>
              <w:ind w:left="270" w:hanging="270"/>
              <w:rPr>
                <w:rFonts w:ascii="Calibri" w:eastAsia="Times New Roman" w:hAnsi="Calibri" w:cs="Calibri"/>
                <w:b w:val="0"/>
                <w:bCs w:val="0"/>
                <w:i/>
                <w:iCs/>
                <w:color w:val="000000" w:themeColor="text1"/>
                <w:sz w:val="22"/>
                <w:szCs w:val="22"/>
              </w:rPr>
            </w:pPr>
            <w:r w:rsidRPr="004163DE">
              <w:rPr>
                <w:rFonts w:ascii="Calibri" w:eastAsia="Times New Roman" w:hAnsi="Calibri" w:cs="Calibri"/>
                <w:b w:val="0"/>
                <w:bCs w:val="0"/>
                <w:i/>
                <w:iCs/>
                <w:color w:val="000000" w:themeColor="text1"/>
                <w:sz w:val="22"/>
                <w:szCs w:val="22"/>
              </w:rPr>
              <w:t xml:space="preserve">/ </w:t>
            </w:r>
            <w:proofErr w:type="spellStart"/>
            <w:r w:rsidRPr="004163DE">
              <w:rPr>
                <w:rFonts w:ascii="Calibri" w:eastAsia="Times New Roman"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06498D"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Tatatayain ang kakayahan ng mag-aaral na: (1) tukuyin ang sariling katangian at kahulugan ng positibong pagtingin sa sarili; (2) ipaliwanag kung bakit tungkulin ng bawat tao ang paglinang nito katuwang ang pamilya; (3) magbigay ng positibong pahayag at kongkretong hakbang; (4) isabuhay ang pagiging totoo sa sarili sa pamamagitan ng pagninilay at responsableng pagpapasiya.</w:t>
            </w:r>
          </w:p>
        </w:tc>
      </w:tr>
      <w:tr w:rsidR="00D95DA7" w:rsidRPr="004163DE" w14:paraId="7CDD4A57"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A5F5AC"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t xml:space="preserve">Formative Assessment </w:t>
            </w:r>
          </w:p>
          <w:p w14:paraId="2CCEB3E8"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rPr>
            </w:pPr>
            <w:r w:rsidRPr="004163DE">
              <w:rPr>
                <w:rFonts w:ascii="Calibri" w:eastAsia="Montserrat" w:hAnsi="Calibri" w:cs="Calibri"/>
                <w:i/>
                <w:iCs/>
                <w:color w:val="000000" w:themeColor="text1"/>
                <w:sz w:val="22"/>
                <w:szCs w:val="22"/>
              </w:rPr>
              <w:t>/</w:t>
            </w:r>
            <w:r w:rsidRPr="004163DE">
              <w:rPr>
                <w:rFonts w:ascii="Calibri" w:eastAsia="Montserrat" w:hAnsi="Calibri" w:cs="Calibri"/>
                <w:b/>
                <w:bCs/>
                <w:i/>
                <w:iCs/>
                <w:color w:val="000000" w:themeColor="text1"/>
                <w:sz w:val="22"/>
                <w:szCs w:val="22"/>
              </w:rPr>
              <w:t xml:space="preserve"> </w:t>
            </w:r>
            <w:r w:rsidRPr="004163DE">
              <w:rPr>
                <w:rStyle w:val="Strong"/>
                <w:rFonts w:ascii="Calibri" w:eastAsia="Times New Roman" w:hAnsi="Calibri" w:cs="Calibri"/>
                <w:b w:val="0"/>
                <w:bCs w:val="0"/>
                <w:i/>
                <w:iCs/>
                <w:color w:val="000000" w:themeColor="text1"/>
                <w:sz w:val="22"/>
                <w:szCs w:val="22"/>
              </w:rPr>
              <w:t xml:space="preserve">Formative </w:t>
            </w:r>
            <w:proofErr w:type="spellStart"/>
            <w:r w:rsidRPr="004163DE">
              <w:rPr>
                <w:rStyle w:val="Strong"/>
                <w:rFonts w:ascii="Calibri" w:eastAsia="Times New Roman" w:hAnsi="Calibri" w:cs="Calibri"/>
                <w:b w:val="0"/>
                <w:bCs w:val="0"/>
                <w:i/>
                <w:iCs/>
                <w:color w:val="000000" w:themeColor="text1"/>
                <w:sz w:val="22"/>
                <w:szCs w:val="22"/>
              </w:rPr>
              <w:t>na</w:t>
            </w:r>
            <w:proofErr w:type="spellEnd"/>
            <w:r w:rsidRPr="004163DE">
              <w:rPr>
                <w:rStyle w:val="Strong"/>
                <w:rFonts w:ascii="Calibri" w:eastAsia="Times New Roman" w:hAnsi="Calibri" w:cs="Calibri"/>
                <w:b w:val="0"/>
                <w:bCs w:val="0"/>
                <w:i/>
                <w:iCs/>
                <w:color w:val="000000" w:themeColor="text1"/>
                <w:sz w:val="22"/>
                <w:szCs w:val="22"/>
              </w:rPr>
              <w:t xml:space="preserve"> </w:t>
            </w:r>
            <w:proofErr w:type="spellStart"/>
            <w:r w:rsidRPr="004163DE">
              <w:rPr>
                <w:rStyle w:val="Strong"/>
                <w:rFonts w:ascii="Calibri" w:eastAsia="Times New Roman" w:hAnsi="Calibri" w:cs="Calibri"/>
                <w:b w:val="0"/>
                <w:bCs w:val="0"/>
                <w:i/>
                <w:iCs/>
                <w:color w:val="000000" w:themeColor="text1"/>
                <w:sz w:val="22"/>
                <w:szCs w:val="22"/>
              </w:rPr>
              <w:t>Pagtataya</w:t>
            </w:r>
            <w:proofErr w:type="spellEnd"/>
          </w:p>
          <w:p w14:paraId="10D89EC1"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614F12ED" w14:textId="77777777" w:rsidR="00D95DA7" w:rsidRPr="004163DE" w:rsidRDefault="00931B63" w:rsidP="004163DE">
            <w:pPr>
              <w:spacing w:after="0" w:line="240" w:lineRule="auto"/>
              <w:ind w:left="270" w:hanging="270"/>
              <w:rPr>
                <w:rFonts w:ascii="Calibri" w:eastAsia="Times New Roman" w:hAnsi="Calibri" w:cs="Calibri"/>
                <w:b/>
                <w:b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 xml:space="preserve">Remember to provide appropriate accommodations so all </w:t>
            </w:r>
            <w:r w:rsidR="00D95DA7" w:rsidRPr="004163DE">
              <w:rPr>
                <w:rFonts w:ascii="Calibri" w:eastAsia="Montserrat" w:hAnsi="Calibri" w:cs="Calibri"/>
                <w:i/>
                <w:iCs/>
                <w:color w:val="000000" w:themeColor="text1"/>
                <w:sz w:val="22"/>
                <w:szCs w:val="22"/>
              </w:rPr>
              <w:lastRenderedPageBreak/>
              <w:t>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95EC8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Gawain: “Star Quality Card.” Gumawa ang mag-aaral ng maikling card na may pahayag: “Ako ay bukod-tangi dahil…” at magtala ng dalawang sariling katangian/kakayahan. Maaari silang magsulat, gumuhit, o magpaliwanag nang pasalita. Magbigay rin sila ng isang positibong katangian ng isang </w:t>
            </w:r>
            <w:r w:rsidRPr="004163DE">
              <w:rPr>
                <w:rFonts w:ascii="Calibri" w:hAnsi="Calibri" w:cs="Calibri"/>
                <w:sz w:val="22"/>
                <w:szCs w:val="22"/>
              </w:rPr>
              <w:lastRenderedPageBreak/>
              <w:t>kaklase nang may paggalang.</w:t>
            </w:r>
          </w:p>
          <w:p w14:paraId="5F9F0BF8" w14:textId="77777777" w:rsidR="00993B91" w:rsidRPr="004163DE" w:rsidRDefault="00993B91" w:rsidP="004163DE">
            <w:pPr>
              <w:spacing w:after="0" w:line="240" w:lineRule="auto"/>
              <w:ind w:left="270" w:hanging="270"/>
              <w:rPr>
                <w:rFonts w:ascii="Calibri" w:hAnsi="Calibri" w:cs="Calibri"/>
                <w:sz w:val="22"/>
                <w:szCs w:val="22"/>
              </w:rPr>
            </w:pPr>
          </w:p>
          <w:p w14:paraId="739B13A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Maikling Pagsusuri / 5-Item Formative Quiz</w:t>
            </w:r>
          </w:p>
          <w:p w14:paraId="1F4D5FA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Panuto: Piliin ang titik ng tamang sagot.</w:t>
            </w:r>
          </w:p>
          <w:p w14:paraId="765B8B37"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1. Ano ang tinutukoy ng personal na katangian?</w:t>
            </w:r>
          </w:p>
          <w:p w14:paraId="30F8BF5B"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Bagay na binibili ng tao</w:t>
            </w:r>
          </w:p>
          <w:p w14:paraId="51D1E1F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Natatanging kakayahan o ugali ng isang tao</w:t>
            </w:r>
          </w:p>
          <w:p w14:paraId="7BD7C89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Marka sa pagsusulit lamang</w:t>
            </w:r>
          </w:p>
          <w:p w14:paraId="2037BB67"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Pangalan ng paaralan</w:t>
            </w:r>
          </w:p>
          <w:p w14:paraId="151D10D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Alin ang positibong pahayag sa sarili?</w:t>
            </w:r>
          </w:p>
          <w:p w14:paraId="171C11AD"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Wala akong kayang gawin.</w:t>
            </w:r>
          </w:p>
          <w:p w14:paraId="2ADEE03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Hindi na ako susubok.</w:t>
            </w:r>
          </w:p>
          <w:p w14:paraId="434C1A3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Matututo ako kung magsasanay ako.</w:t>
            </w:r>
          </w:p>
          <w:p w14:paraId="5997467D"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Lagi akong talo.</w:t>
            </w:r>
          </w:p>
          <w:p w14:paraId="1B78095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3. Bakit mahalagang kilalanin ang sariling katangian?</w:t>
            </w:r>
          </w:p>
          <w:p w14:paraId="670A557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Upang magyabang sa kapuwa</w:t>
            </w:r>
          </w:p>
          <w:p w14:paraId="127CDB4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Upang maikumpara ang sarili sa iba</w:t>
            </w:r>
          </w:p>
          <w:p w14:paraId="5AF4AC4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 xml:space="preserve">C. Upang mas mapaunlad ang sarili at </w:t>
            </w:r>
            <w:r w:rsidRPr="004163DE">
              <w:rPr>
                <w:rFonts w:ascii="Calibri" w:hAnsi="Calibri" w:cs="Calibri"/>
                <w:sz w:val="22"/>
                <w:szCs w:val="22"/>
              </w:rPr>
              <w:lastRenderedPageBreak/>
              <w:t>makapagbahagi sa kapuwa</w:t>
            </w:r>
          </w:p>
          <w:p w14:paraId="7781DAD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Upang maliitin ang kahinaan ng iba</w:t>
            </w:r>
          </w:p>
          <w:p w14:paraId="4BB522AD"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4. Ang “obra maestra” sa aralin ay nagpapahiwatig na ang tao ay ____.</w:t>
            </w:r>
          </w:p>
          <w:p w14:paraId="7F00261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bukod-tangi at may dignidad</w:t>
            </w:r>
          </w:p>
          <w:p w14:paraId="43C1C84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laging perpekto</w:t>
            </w:r>
          </w:p>
          <w:p w14:paraId="7C2DEF5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walang kailangang paunlarin</w:t>
            </w:r>
          </w:p>
          <w:p w14:paraId="0943AD6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pare-pareho sa lahat</w:t>
            </w:r>
          </w:p>
          <w:p w14:paraId="045F34E3"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Ano ang dapat gawin kapag may kahinaan kang napansin sa sarili?</w:t>
            </w:r>
          </w:p>
          <w:p w14:paraId="537CA95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Itago at sisihin ang iba</w:t>
            </w:r>
          </w:p>
          <w:p w14:paraId="7079C71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Tanggapin at sikaping paunlarin ito</w:t>
            </w:r>
          </w:p>
          <w:p w14:paraId="0AD6F487"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Huwag nang pumasok</w:t>
            </w:r>
          </w:p>
          <w:p w14:paraId="736FA399"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Tawanan ang sarili</w:t>
            </w:r>
          </w:p>
          <w:p w14:paraId="1CE42C81"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Susi sa Pagwawasto: 1-B, 2-C, 3-C, 4-A,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8C178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Gawain: “Palitan ang Pahayag.” Sa kapareha, pumili ng tatlong negatibong pahayag tungkol sa sarili at palitan ito ng positibo ngunit makatotohanang pahayag. Halimbawa: “Hindi ko kaya” → “Kaya kong magsimula sa maliit na hakbang.” Maaaring isulat, sabihin, o iguhit ang sagot.</w:t>
            </w:r>
          </w:p>
          <w:p w14:paraId="316F2E2C" w14:textId="77777777" w:rsidR="00993B91" w:rsidRPr="004163DE" w:rsidRDefault="00993B91" w:rsidP="004163DE">
            <w:pPr>
              <w:spacing w:after="0" w:line="240" w:lineRule="auto"/>
              <w:ind w:left="270" w:hanging="270"/>
              <w:rPr>
                <w:rFonts w:ascii="Calibri" w:hAnsi="Calibri" w:cs="Calibri"/>
                <w:sz w:val="22"/>
                <w:szCs w:val="22"/>
              </w:rPr>
            </w:pPr>
          </w:p>
          <w:p w14:paraId="114B145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Maikling Pagsusuri / 5-Item Formative Quiz</w:t>
            </w:r>
          </w:p>
          <w:p w14:paraId="08583CF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Panuto: Isulat ang TAMA kung wasto ang pahayag at MALI kung hindi.</w:t>
            </w:r>
          </w:p>
          <w:p w14:paraId="3C270CF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1. Ang positibong pagtingin sa sarili ay nangangahulugang hindi na dapat tanggapin ang kahinaan.</w:t>
            </w:r>
          </w:p>
          <w:p w14:paraId="41296601"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Ang pamilya ay maaaring makatulong sa pagpapatatag ng positibong pagtingin sa sarili.</w:t>
            </w:r>
          </w:p>
          <w:p w14:paraId="6C3AFB0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3. Ang pagiging totoo sa sarili ay kasama ang pagtanggap sa lakas at kahinaan.</w:t>
            </w:r>
          </w:p>
          <w:p w14:paraId="2DBCD3A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4. Ang negatibong pahayag sa sarili ay laging nakatutulong sa pag-unlad.</w:t>
            </w:r>
          </w:p>
          <w:p w14:paraId="401133D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Ang positibong pananaw ay tumutulong upang harapin ang hamon sa mas mabuting paraan.</w:t>
            </w:r>
          </w:p>
          <w:p w14:paraId="6EFEAE7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Susi sa Pagwawasto: 1-MALI, 2-TAMA, 3-TAMA, 4-MALI, 5-TAMA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77487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Gawain: “Aking Tiyak na Hakbang.” Pumili ang mag-aaral ng dalawang paraan ng paglinang ng positibong pagtingin sa sarili at bumuo ng action plan: tiyak na hakbang, oras ng pagsasagawa, at haba ng panahon. Maaaring gumamit ng checklist, drawing, o guided sentence frame.</w:t>
            </w:r>
          </w:p>
          <w:p w14:paraId="6A240393" w14:textId="77777777" w:rsidR="00993B91" w:rsidRPr="004163DE" w:rsidRDefault="00993B91" w:rsidP="004163DE">
            <w:pPr>
              <w:spacing w:after="0" w:line="240" w:lineRule="auto"/>
              <w:ind w:left="270" w:hanging="270"/>
              <w:rPr>
                <w:rFonts w:ascii="Calibri" w:hAnsi="Calibri" w:cs="Calibri"/>
                <w:sz w:val="22"/>
                <w:szCs w:val="22"/>
              </w:rPr>
            </w:pPr>
          </w:p>
          <w:p w14:paraId="02AA126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Maikling Pagsusuri / 5-Item Formative Quiz</w:t>
            </w:r>
          </w:p>
          <w:p w14:paraId="5190670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Panuto: Piliin ang titik ng tamang sagot.</w:t>
            </w:r>
          </w:p>
          <w:p w14:paraId="2BCE976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1. Alin ang halimbawa ng konkretong hakbang?</w:t>
            </w:r>
          </w:p>
          <w:p w14:paraId="2F92F29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“Gaganda ang buhay ko balang araw.”</w:t>
            </w:r>
          </w:p>
          <w:p w14:paraId="3370FF6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“Magbabasa ako ng 10 minuto tuwing 7:00 ng gabi.”</w:t>
            </w:r>
          </w:p>
          <w:p w14:paraId="1102813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“Hindi ko na iisipin ang aralin.”</w:t>
            </w:r>
          </w:p>
          <w:p w14:paraId="2822CA7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“Bahala na.”</w:t>
            </w:r>
          </w:p>
          <w:p w14:paraId="59BDB0E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Ano ang isang paraan ng paglinang ng positibong pagtingin sa sarili?</w:t>
            </w:r>
          </w:p>
          <w:p w14:paraId="5D39B72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Pagtanggap sa sarili</w:t>
            </w:r>
          </w:p>
          <w:p w14:paraId="0A338C4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Paninisi sa iba</w:t>
            </w:r>
          </w:p>
          <w:p w14:paraId="7699ACCD"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Paghinto sa pag-aaral</w:t>
            </w:r>
          </w:p>
          <w:p w14:paraId="00871DF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Pag-iwas sa lahat ng tao</w:t>
            </w:r>
          </w:p>
          <w:p w14:paraId="5A95A9B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3. Bakit kailangang may oras ang action plan?</w:t>
            </w:r>
          </w:p>
          <w:p w14:paraId="3A9C4CD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Para maging malinaw kung kailan ito gagawin</w:t>
            </w:r>
          </w:p>
          <w:p w14:paraId="193C890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Para hindi na ito gawin</w:t>
            </w:r>
          </w:p>
          <w:p w14:paraId="4260CE58"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Para makopya ng lahat</w:t>
            </w:r>
          </w:p>
          <w:p w14:paraId="16D8DDC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Para maging mahirap sundin</w:t>
            </w:r>
          </w:p>
          <w:p w14:paraId="18C13D5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4. Sino ang maaaring makatulong sa pagpapatatag ng positibong pagtingin sa sarili?</w:t>
            </w:r>
          </w:p>
          <w:p w14:paraId="485BEE5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A. Pamilya at mabubuting kaibigan</w:t>
            </w:r>
          </w:p>
          <w:p w14:paraId="09D3DD2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Taong nang-iinsulto</w:t>
            </w:r>
          </w:p>
          <w:p w14:paraId="1FD898BC"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Sinumang nanunukso</w:t>
            </w:r>
          </w:p>
          <w:p w14:paraId="53681D2B"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Wala kahit isa</w:t>
            </w:r>
          </w:p>
          <w:p w14:paraId="5C33CF4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Ano ang dapat gawin pagkatapos subukan ang hakbang?</w:t>
            </w:r>
          </w:p>
          <w:p w14:paraId="4AA42D7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A. Suriin ang naging epekto nito</w:t>
            </w:r>
          </w:p>
          <w:p w14:paraId="1770F11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B. Kalimutan ito agad</w:t>
            </w:r>
          </w:p>
          <w:p w14:paraId="62DCF3EA"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C. Sisihin ang iba</w:t>
            </w:r>
          </w:p>
          <w:p w14:paraId="51863093"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D. Itigil ang lahat ng plano</w:t>
            </w:r>
          </w:p>
          <w:p w14:paraId="240245B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Susi sa Pagwawasto: 1-B, 2-A, 3-A, 4-A,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38DD1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Gawain: “Pabaong Pagkatuto at Exit Slip.” Punan ng mag-aaral ang pabaong pangungusap gamit ang salitang pantulong at magsulat ng isang pangako: “Bilang isang batang may dignidad, pauunlarin ko ang positibong pagtingin ko sa sarili sa pamamagitan ng ____.” Maaaring oral, written, o drawing response.</w:t>
            </w:r>
          </w:p>
          <w:p w14:paraId="4E876964" w14:textId="77777777" w:rsidR="00993B91" w:rsidRPr="004163DE" w:rsidRDefault="00993B91" w:rsidP="004163DE">
            <w:pPr>
              <w:spacing w:after="0" w:line="240" w:lineRule="auto"/>
              <w:ind w:left="270" w:hanging="270"/>
              <w:rPr>
                <w:rFonts w:ascii="Calibri" w:hAnsi="Calibri" w:cs="Calibri"/>
                <w:sz w:val="22"/>
                <w:szCs w:val="22"/>
              </w:rPr>
            </w:pPr>
          </w:p>
          <w:p w14:paraId="3BE3029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Maikling Pagsusuri / 5-Item Formative Quiz</w:t>
            </w:r>
          </w:p>
          <w:p w14:paraId="0EE7057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Panuto: Sagutin nang maikli.</w:t>
            </w:r>
          </w:p>
          <w:p w14:paraId="4FCA73D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1. Ano ang positibong pagtingin sa sarili?</w:t>
            </w:r>
          </w:p>
          <w:p w14:paraId="24C9BF8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2. Magbigay ng isang personal na katangian na nais mong paunlarin.</w:t>
            </w:r>
          </w:p>
          <w:p w14:paraId="6AC4F355"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3. Bakit tungkulin ng bawat tao na linangin ang positibong pagtingin sa sarili?</w:t>
            </w:r>
          </w:p>
          <w:p w14:paraId="20B7EF8E"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4. Magbigay ng isang halimbawa ng positibong self-talk.</w:t>
            </w:r>
          </w:p>
          <w:p w14:paraId="4B6DCED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5. Kumpletuhin: Ang pagsasagawa ng positibong paraan ng pagkilala sa sarili ay nagbubunga ng ____.</w:t>
            </w:r>
          </w:p>
          <w:p w14:paraId="4EA3CC31"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Susi sa Pagwawasto: 1. Pagkilala at pagtanggap sa sarili habang nagsisikap umunlad; 2. Malayang sagot; 3. Upang mapatatag ang pagkatao, kakayahan, at pagpapahalaga; 4. Hal. “Kaya kong matuto kung magsasanay ako”; 5. pagiging totoo sa sarili.</w:t>
            </w:r>
          </w:p>
        </w:tc>
      </w:tr>
      <w:tr w:rsidR="00D95DA7" w:rsidRPr="004163DE" w14:paraId="3AA57D49"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79E3F1" w14:textId="77777777" w:rsidR="00931B63" w:rsidRPr="004163DE" w:rsidRDefault="00D95DA7" w:rsidP="004163DE">
            <w:pPr>
              <w:pStyle w:val="Heading2"/>
              <w:ind w:left="270" w:hanging="270"/>
              <w:rPr>
                <w:rFonts w:ascii="Calibri" w:eastAsia="Times New Roman" w:hAnsi="Calibri" w:cs="Calibri"/>
                <w:color w:val="000000" w:themeColor="text1"/>
                <w:sz w:val="22"/>
                <w:szCs w:val="22"/>
              </w:rPr>
            </w:pPr>
            <w:r w:rsidRPr="004163DE">
              <w:rPr>
                <w:rFonts w:ascii="Calibri" w:eastAsia="Times New Roman" w:hAnsi="Calibri" w:cs="Calibri"/>
                <w:color w:val="000000" w:themeColor="text1"/>
                <w:sz w:val="22"/>
                <w:szCs w:val="22"/>
              </w:rPr>
              <w:lastRenderedPageBreak/>
              <w:t>Ways Forward</w:t>
            </w:r>
          </w:p>
          <w:p w14:paraId="6F2A6399" w14:textId="77777777" w:rsidR="00D95DA7" w:rsidRPr="004163DE" w:rsidRDefault="00D95DA7" w:rsidP="004163DE">
            <w:pPr>
              <w:pStyle w:val="Heading2"/>
              <w:ind w:left="270" w:hanging="270"/>
              <w:rPr>
                <w:rFonts w:ascii="Calibri" w:eastAsia="Times New Roman" w:hAnsi="Calibri" w:cs="Calibri"/>
                <w:b w:val="0"/>
                <w:bCs w:val="0"/>
                <w:i/>
                <w:iCs/>
                <w:color w:val="000000" w:themeColor="text1"/>
                <w:sz w:val="22"/>
                <w:szCs w:val="22"/>
              </w:rPr>
            </w:pPr>
            <w:r w:rsidRPr="004163DE">
              <w:rPr>
                <w:rFonts w:ascii="Calibri" w:eastAsia="Times New Roman" w:hAnsi="Calibri" w:cs="Calibri"/>
                <w:b w:val="0"/>
                <w:bCs w:val="0"/>
                <w:i/>
                <w:iCs/>
                <w:color w:val="000000" w:themeColor="text1"/>
                <w:sz w:val="22"/>
                <w:szCs w:val="22"/>
              </w:rPr>
              <w:t xml:space="preserve">/ Mga </w:t>
            </w:r>
            <w:proofErr w:type="spellStart"/>
            <w:r w:rsidRPr="004163DE">
              <w:rPr>
                <w:rFonts w:ascii="Calibri" w:eastAsia="Times New Roman" w:hAnsi="Calibri" w:cs="Calibri"/>
                <w:b w:val="0"/>
                <w:bCs w:val="0"/>
                <w:i/>
                <w:iCs/>
                <w:color w:val="000000" w:themeColor="text1"/>
                <w:sz w:val="22"/>
                <w:szCs w:val="22"/>
              </w:rPr>
              <w:t>Susunod</w:t>
            </w:r>
            <w:proofErr w:type="spellEnd"/>
            <w:r w:rsidRPr="004163DE">
              <w:rPr>
                <w:rFonts w:ascii="Calibri" w:eastAsia="Times New Roman" w:hAnsi="Calibri" w:cs="Calibri"/>
                <w:b w:val="0"/>
                <w:bCs w:val="0"/>
                <w:i/>
                <w:iCs/>
                <w:color w:val="000000" w:themeColor="text1"/>
                <w:sz w:val="22"/>
                <w:szCs w:val="22"/>
              </w:rPr>
              <w:t xml:space="preserve"> </w:t>
            </w:r>
            <w:proofErr w:type="spellStart"/>
            <w:r w:rsidRPr="004163DE">
              <w:rPr>
                <w:rFonts w:ascii="Calibri" w:eastAsia="Times New Roman" w:hAnsi="Calibri" w:cs="Calibri"/>
                <w:b w:val="0"/>
                <w:bCs w:val="0"/>
                <w:i/>
                <w:iCs/>
                <w:color w:val="000000" w:themeColor="text1"/>
                <w:sz w:val="22"/>
                <w:szCs w:val="22"/>
              </w:rPr>
              <w:t>na</w:t>
            </w:r>
            <w:proofErr w:type="spellEnd"/>
            <w:r w:rsidRPr="004163DE">
              <w:rPr>
                <w:rFonts w:ascii="Calibri" w:eastAsia="Times New Roman" w:hAnsi="Calibri" w:cs="Calibri"/>
                <w:b w:val="0"/>
                <w:bCs w:val="0"/>
                <w:i/>
                <w:iCs/>
                <w:color w:val="000000" w:themeColor="text1"/>
                <w:sz w:val="22"/>
                <w:szCs w:val="22"/>
              </w:rPr>
              <w:t xml:space="preserve"> </w:t>
            </w:r>
            <w:proofErr w:type="spellStart"/>
            <w:r w:rsidRPr="004163DE">
              <w:rPr>
                <w:rFonts w:ascii="Calibri" w:eastAsia="Times New Roman"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3BD69F"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Gamitin ang resulta ng mga gawain, exit slip, at maikling pagsusuri upang tukuyin kung sino ang nangangailangan ng dagdag na gabay sa pagkilala sa sariling katangian, paggawa ng positibong pahayag, o pagbuo ng konkretong hakbang. Magbigay ng remediation sa pamamagitan ng sentence frames at peer support; magbigay naman ng enrichment sa pamamagitan ng personal growth journal o leadership sharing para sa mag-aaral na handa na.</w:t>
            </w:r>
          </w:p>
        </w:tc>
      </w:tr>
      <w:tr w:rsidR="00D95DA7" w:rsidRPr="004163DE" w14:paraId="361252D7"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C42618"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t>Extended learning opportunities</w:t>
            </w:r>
          </w:p>
          <w:p w14:paraId="74F658FB"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rPr>
            </w:pPr>
            <w:r w:rsidRPr="004163DE">
              <w:rPr>
                <w:rFonts w:ascii="Calibri" w:eastAsia="Montserrat" w:hAnsi="Calibri" w:cs="Calibri"/>
                <w:i/>
                <w:iCs/>
                <w:color w:val="000000" w:themeColor="text1"/>
                <w:sz w:val="22"/>
                <w:szCs w:val="22"/>
              </w:rPr>
              <w:t xml:space="preserve">/ </w:t>
            </w:r>
            <w:r w:rsidRPr="004163DE">
              <w:rPr>
                <w:rStyle w:val="Strong"/>
                <w:rFonts w:ascii="Calibri" w:eastAsia="Times New Roman" w:hAnsi="Calibri" w:cs="Calibri"/>
                <w:b w:val="0"/>
                <w:bCs w:val="0"/>
                <w:i/>
                <w:iCs/>
                <w:color w:val="000000" w:themeColor="text1"/>
                <w:sz w:val="22"/>
                <w:szCs w:val="22"/>
              </w:rPr>
              <w:t xml:space="preserve">Mga </w:t>
            </w:r>
            <w:proofErr w:type="spellStart"/>
            <w:r w:rsidRPr="004163DE">
              <w:rPr>
                <w:rStyle w:val="Strong"/>
                <w:rFonts w:ascii="Calibri" w:eastAsia="Times New Roman" w:hAnsi="Calibri" w:cs="Calibri"/>
                <w:b w:val="0"/>
                <w:bCs w:val="0"/>
                <w:i/>
                <w:iCs/>
                <w:color w:val="000000" w:themeColor="text1"/>
                <w:sz w:val="22"/>
                <w:szCs w:val="22"/>
              </w:rPr>
              <w:t>Karagdagang</w:t>
            </w:r>
            <w:proofErr w:type="spellEnd"/>
            <w:r w:rsidRPr="004163DE">
              <w:rPr>
                <w:rStyle w:val="Strong"/>
                <w:rFonts w:ascii="Calibri" w:eastAsia="Times New Roman" w:hAnsi="Calibri" w:cs="Calibri"/>
                <w:b w:val="0"/>
                <w:bCs w:val="0"/>
                <w:i/>
                <w:iCs/>
                <w:color w:val="000000" w:themeColor="text1"/>
                <w:sz w:val="22"/>
                <w:szCs w:val="22"/>
              </w:rPr>
              <w:t xml:space="preserve"> Gawai</w:t>
            </w:r>
            <w:r w:rsidR="00931B63" w:rsidRPr="004163DE">
              <w:rPr>
                <w:rStyle w:val="Strong"/>
                <w:rFonts w:ascii="Calibri" w:eastAsia="Times New Roman" w:hAnsi="Calibri" w:cs="Calibri"/>
                <w:b w:val="0"/>
                <w:bCs w:val="0"/>
                <w:i/>
                <w:iCs/>
                <w:color w:val="000000" w:themeColor="text1"/>
                <w:sz w:val="22"/>
                <w:szCs w:val="22"/>
              </w:rPr>
              <w:t>n</w:t>
            </w:r>
          </w:p>
          <w:p w14:paraId="29C0958A" w14:textId="77777777" w:rsidR="00D95DA7" w:rsidRPr="004163DE" w:rsidRDefault="00931B63" w:rsidP="004163DE">
            <w:pPr>
              <w:spacing w:after="0" w:line="240" w:lineRule="auto"/>
              <w:ind w:left="270" w:hanging="270"/>
              <w:rPr>
                <w:rFonts w:ascii="Calibri" w:eastAsia="Times New Roman" w:hAnsi="Calibri" w:cs="Calibri"/>
                <w:i/>
                <w:iCs/>
                <w:color w:val="000000" w:themeColor="text1"/>
                <w:sz w:val="22"/>
                <w:szCs w:val="22"/>
              </w:rPr>
            </w:pPr>
            <w:r w:rsidRPr="004163DE">
              <w:rPr>
                <w:rFonts w:ascii="Calibri" w:eastAsia="Montserrat" w:hAnsi="Calibri" w:cs="Calibri"/>
                <w:i/>
                <w:iCs/>
                <w:color w:val="000000" w:themeColor="text1"/>
                <w:sz w:val="22"/>
                <w:szCs w:val="22"/>
              </w:rPr>
              <w:lastRenderedPageBreak/>
              <w:t xml:space="preserve">- </w:t>
            </w:r>
            <w:r w:rsidR="00D95DA7" w:rsidRPr="004163DE">
              <w:rPr>
                <w:rFonts w:ascii="Calibri" w:eastAsia="Montserrat"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35887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Ipagawa sa bahay ang “Tatlong Bituin Ko”: magtanong sa isang kasapi ng pamilya ng </w:t>
            </w:r>
            <w:r w:rsidRPr="004163DE">
              <w:rPr>
                <w:rFonts w:ascii="Calibri" w:hAnsi="Calibri" w:cs="Calibri"/>
                <w:sz w:val="22"/>
                <w:szCs w:val="22"/>
              </w:rPr>
              <w:lastRenderedPageBreak/>
              <w:t>tatlong positibong katangian na nakikita sa mag-aaral at isulat kung paano ito pauunlarin.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C0A242"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Hikayatin ang mag-aaral na gumawa ng “Positive Self-Talk Card” na maaari nilang ilagay sa study area, bag, o </w:t>
            </w:r>
            <w:r w:rsidRPr="004163DE">
              <w:rPr>
                <w:rFonts w:ascii="Calibri" w:hAnsi="Calibri" w:cs="Calibri"/>
                <w:sz w:val="22"/>
                <w:szCs w:val="22"/>
              </w:rPr>
              <w:lastRenderedPageBreak/>
              <w:t>notebook bilang paalala kapag nahihirapan sa gawain.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1D88D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Ipatuloy sa loob ng isang linggo ang personal action plan at markahan araw-araw kung naisagawa ang </w:t>
            </w:r>
            <w:r w:rsidRPr="004163DE">
              <w:rPr>
                <w:rFonts w:ascii="Calibri" w:hAnsi="Calibri" w:cs="Calibri"/>
                <w:sz w:val="22"/>
                <w:szCs w:val="22"/>
              </w:rPr>
              <w:lastRenderedPageBreak/>
              <w:t>napiling hakbang. Maaaring magpatulong sa magulang o tagapag-alaga bilang tagapagpaalala.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171876"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lastRenderedPageBreak/>
              <w:t xml:space="preserve">Sumulat ng maikling liham sa sarili na naglalaman ng pasasalamat sa sariling kakayahan, pagtanggap sa </w:t>
            </w:r>
            <w:r w:rsidRPr="004163DE">
              <w:rPr>
                <w:rFonts w:ascii="Calibri" w:hAnsi="Calibri" w:cs="Calibri"/>
                <w:sz w:val="22"/>
                <w:szCs w:val="22"/>
              </w:rPr>
              <w:lastRenderedPageBreak/>
              <w:t>kahinaan, at pangako ng pagpapaunlad ng sarili.</w:t>
            </w:r>
          </w:p>
        </w:tc>
      </w:tr>
      <w:tr w:rsidR="00D95DA7" w:rsidRPr="004163DE" w14:paraId="68D95021" w14:textId="77777777" w:rsidTr="004163D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00D220" w14:textId="77777777" w:rsidR="00931B63" w:rsidRPr="004163DE" w:rsidRDefault="00D95DA7" w:rsidP="004163DE">
            <w:pPr>
              <w:widowControl w:val="0"/>
              <w:spacing w:after="0" w:line="240" w:lineRule="auto"/>
              <w:ind w:left="270" w:hanging="270"/>
              <w:rPr>
                <w:rFonts w:ascii="Calibri" w:eastAsia="Montserrat" w:hAnsi="Calibri" w:cs="Calibri"/>
                <w:b/>
                <w:bCs/>
                <w:color w:val="000000" w:themeColor="text1"/>
                <w:sz w:val="22"/>
                <w:szCs w:val="22"/>
              </w:rPr>
            </w:pPr>
            <w:r w:rsidRPr="004163DE">
              <w:rPr>
                <w:rFonts w:ascii="Calibri" w:eastAsia="Montserrat" w:hAnsi="Calibri" w:cs="Calibri"/>
                <w:b/>
                <w:bCs/>
                <w:color w:val="000000" w:themeColor="text1"/>
                <w:sz w:val="22"/>
                <w:szCs w:val="22"/>
              </w:rPr>
              <w:lastRenderedPageBreak/>
              <w:t>Reflections</w:t>
            </w:r>
          </w:p>
          <w:p w14:paraId="528A1587" w14:textId="77777777" w:rsidR="00D95DA7" w:rsidRPr="004163DE" w:rsidRDefault="00D95DA7" w:rsidP="004163DE">
            <w:pPr>
              <w:widowControl w:val="0"/>
              <w:spacing w:after="0" w:line="240" w:lineRule="auto"/>
              <w:ind w:left="270" w:hanging="270"/>
              <w:rPr>
                <w:rFonts w:ascii="Calibri" w:eastAsia="Montserrat" w:hAnsi="Calibri" w:cs="Calibri"/>
                <w:b/>
                <w:bCs/>
                <w:i/>
                <w:iCs/>
                <w:color w:val="000000" w:themeColor="text1"/>
                <w:sz w:val="22"/>
                <w:szCs w:val="22"/>
              </w:rPr>
            </w:pPr>
            <w:r w:rsidRPr="004163DE">
              <w:rPr>
                <w:rFonts w:ascii="Calibri" w:eastAsia="Montserrat" w:hAnsi="Calibri" w:cs="Calibri"/>
                <w:i/>
                <w:iCs/>
                <w:color w:val="000000" w:themeColor="text1"/>
                <w:sz w:val="22"/>
                <w:szCs w:val="22"/>
              </w:rPr>
              <w:t xml:space="preserve">/ </w:t>
            </w:r>
            <w:r w:rsidRPr="004163DE">
              <w:rPr>
                <w:rStyle w:val="Strong"/>
                <w:rFonts w:ascii="Calibri" w:eastAsia="Times New Roman" w:hAnsi="Calibri" w:cs="Calibri"/>
                <w:b w:val="0"/>
                <w:bCs w:val="0"/>
                <w:i/>
                <w:iCs/>
                <w:color w:val="000000" w:themeColor="text1"/>
                <w:sz w:val="22"/>
                <w:szCs w:val="22"/>
              </w:rPr>
              <w:t xml:space="preserve">Mga </w:t>
            </w:r>
            <w:proofErr w:type="spellStart"/>
            <w:r w:rsidRPr="004163DE">
              <w:rPr>
                <w:rStyle w:val="Strong"/>
                <w:rFonts w:ascii="Calibri" w:eastAsia="Times New Roman" w:hAnsi="Calibri" w:cs="Calibri"/>
                <w:b w:val="0"/>
                <w:bCs w:val="0"/>
                <w:i/>
                <w:iCs/>
                <w:color w:val="000000" w:themeColor="text1"/>
                <w:sz w:val="22"/>
                <w:szCs w:val="22"/>
              </w:rPr>
              <w:t>Pagninilay</w:t>
            </w:r>
            <w:proofErr w:type="spellEnd"/>
          </w:p>
          <w:p w14:paraId="1668B848" w14:textId="77777777" w:rsidR="00D95DA7" w:rsidRPr="004163DE" w:rsidRDefault="00931B63" w:rsidP="004163DE">
            <w:pPr>
              <w:widowControl w:val="0"/>
              <w:spacing w:after="0" w:line="240" w:lineRule="auto"/>
              <w:ind w:left="270" w:hanging="270"/>
              <w:rPr>
                <w:rFonts w:ascii="Calibri" w:eastAsia="Montserrat" w:hAnsi="Calibri" w:cs="Calibri"/>
                <w:i/>
                <w:i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Think about what you need to change for the next session based on what happened today. Is there something the learners are interested in exploring?</w:t>
            </w:r>
          </w:p>
          <w:p w14:paraId="4A726CA2" w14:textId="77777777" w:rsidR="00D95DA7" w:rsidRPr="004163DE" w:rsidRDefault="00931B63" w:rsidP="004163DE">
            <w:pPr>
              <w:spacing w:after="0" w:line="240" w:lineRule="auto"/>
              <w:ind w:left="270" w:hanging="270"/>
              <w:rPr>
                <w:rFonts w:ascii="Calibri" w:eastAsia="Times New Roman" w:hAnsi="Calibri" w:cs="Calibri"/>
                <w:b/>
                <w:bCs/>
                <w:color w:val="000000" w:themeColor="text1"/>
                <w:sz w:val="22"/>
                <w:szCs w:val="22"/>
              </w:rPr>
            </w:pPr>
            <w:r w:rsidRPr="004163DE">
              <w:rPr>
                <w:rFonts w:ascii="Calibri" w:eastAsia="Montserrat" w:hAnsi="Calibri" w:cs="Calibri"/>
                <w:i/>
                <w:iCs/>
                <w:color w:val="000000" w:themeColor="text1"/>
                <w:sz w:val="22"/>
                <w:szCs w:val="22"/>
              </w:rPr>
              <w:t xml:space="preserve">- </w:t>
            </w:r>
            <w:r w:rsidR="00D95DA7" w:rsidRPr="004163DE">
              <w:rPr>
                <w:rFonts w:ascii="Calibri" w:eastAsia="Montserrat"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BE71D3"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(Halimbawa lamang) Sa susunod na sesyon, kailangang bigyan pa ng sentence starters ang mga batang nahihirapang maglarawan ng sariling positibong katangian. Mainam ding panatilihin ang pair sharing bago ang buong klaseng pagbabahagi upang mabawasan ang hiya.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215F80"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(Halimbawa lamang) Napansin na mas madaling naunawaan ng mga mag-aaral ang positibong pagtingin sa sarili kapag ginamitan ng halimbawa ng negatibo at positibong pahayag. Maaaring maghanda pa ng mas maraming sitwasyong malapit sa kanilang karanasan sa pamilya at paaralan.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59A604"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(Halimbawa lamang) May ilang mag-aaral na nakabuo ng malawak na plano ngunit hindi pa tiyak ang oras at paraan. Sa susunod, gagamit ako ng mas malinaw na checklist upang mas maging nasusukat at makatotohanan ang kanilang mga hakbang.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42AC51" w14:textId="77777777" w:rsidR="00993B91" w:rsidRPr="004163DE" w:rsidRDefault="00000000" w:rsidP="004163DE">
            <w:pPr>
              <w:spacing w:after="0" w:line="240" w:lineRule="auto"/>
              <w:ind w:left="270" w:hanging="270"/>
              <w:rPr>
                <w:rFonts w:ascii="Calibri" w:hAnsi="Calibri" w:cs="Calibri"/>
                <w:sz w:val="22"/>
                <w:szCs w:val="22"/>
              </w:rPr>
            </w:pPr>
            <w:r w:rsidRPr="004163DE">
              <w:rPr>
                <w:rFonts w:ascii="Calibri" w:hAnsi="Calibri" w:cs="Calibri"/>
                <w:sz w:val="22"/>
                <w:szCs w:val="22"/>
              </w:rPr>
              <w:t>(Halimbawa lamang) Nakatulong ang pabaong pagkatuto upang makita kung naunawaan ng klase ang ugnayan ng positibong pagkilala sa sarili at pagiging totoo. Kailangan ko pang makipag-ugnayan sa mga magulang para masuportahan ang pagpapatuloy ng action plan sa bahay.</w:t>
            </w:r>
          </w:p>
        </w:tc>
      </w:tr>
    </w:tbl>
    <w:p w14:paraId="73E3DE5F" w14:textId="77777777" w:rsidR="00D85763" w:rsidRPr="004163DE" w:rsidRDefault="00D85763" w:rsidP="004163DE">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4163DE" w:rsidRPr="00A833F0" w14:paraId="10A9AD53" w14:textId="77777777" w:rsidTr="004163DE">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7D6E14B" w14:textId="77777777" w:rsidR="004163DE" w:rsidRPr="00A833F0" w:rsidRDefault="004163DE"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98DBA9C" w14:textId="77777777" w:rsidR="004163DE" w:rsidRPr="00A833F0" w:rsidRDefault="004163DE"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D3CCDA3" w14:textId="77777777" w:rsidR="004163DE" w:rsidRPr="00A833F0" w:rsidRDefault="004163DE"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4163DE" w:rsidRPr="00A833F0" w14:paraId="028C9930" w14:textId="77777777" w:rsidTr="004163DE">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86B0B17" w14:textId="77777777" w:rsidR="004163DE" w:rsidRPr="00A833F0" w:rsidRDefault="004163DE"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1D954534" w14:textId="77777777" w:rsidR="004163DE" w:rsidRPr="00A833F0" w:rsidRDefault="004163DE"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66DD69E0" w14:textId="77777777" w:rsidR="008D6D3D" w:rsidRPr="004163DE" w:rsidRDefault="008D6D3D" w:rsidP="004163DE">
      <w:pPr>
        <w:divId w:val="1915970633"/>
        <w:rPr>
          <w:rFonts w:ascii="Calibri" w:eastAsia="Times New Roman" w:hAnsi="Calibri" w:cs="Calibri"/>
          <w:sz w:val="22"/>
          <w:szCs w:val="22"/>
        </w:rPr>
      </w:pPr>
    </w:p>
    <w:p w14:paraId="5733B35B" w14:textId="77777777" w:rsidR="00EC6799" w:rsidRDefault="00EC6799">
      <w:pPr>
        <w:sectPr w:rsidR="00EC6799">
          <w:footerReference w:type="default" r:id="rId9"/>
          <w:pgSz w:w="16838" w:h="11906" w:orient="landscape" w:code="9"/>
          <w:pgMar w:top="720" w:right="720" w:bottom="720" w:left="720" w:header="720" w:footer="720" w:gutter="0"/>
          <w:cols w:space="720"/>
          <w:docGrid w:linePitch="326"/>
        </w:sectPr>
      </w:pPr>
    </w:p>
    <w:p w14:paraId="0356AAB1" w14:textId="77777777" w:rsidR="00BF0059" w:rsidRPr="00827F12" w:rsidRDefault="00BF0059" w:rsidP="00BF00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2EDEE9DF" w14:textId="77777777" w:rsidR="00BF0059" w:rsidRPr="001B2B47" w:rsidRDefault="00BF0059" w:rsidP="00BF0059">
      <w:pPr>
        <w:spacing w:line="360" w:lineRule="auto"/>
        <w:rPr>
          <w:b/>
          <w:bCs/>
          <w:sz w:val="20"/>
          <w:szCs w:val="20"/>
        </w:rPr>
      </w:pPr>
      <w:r w:rsidRPr="001B2B47">
        <w:rPr>
          <w:b/>
          <w:bCs/>
          <w:sz w:val="20"/>
          <w:szCs w:val="20"/>
        </w:rPr>
        <w:t>Teacher’s Reference Note:</w:t>
      </w:r>
    </w:p>
    <w:p w14:paraId="38BED1E0" w14:textId="77777777" w:rsidR="00BF0059" w:rsidRPr="00E64A82" w:rsidRDefault="00BF0059" w:rsidP="00BF0059">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B864B41" w14:textId="77777777" w:rsidR="00BF0059" w:rsidRPr="00E64A82" w:rsidRDefault="00BF0059" w:rsidP="00BF0059">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A01BE07" w14:textId="77777777" w:rsidR="00BF0059" w:rsidRPr="001B2B47" w:rsidRDefault="00BF0059" w:rsidP="00BF0059">
      <w:pPr>
        <w:rPr>
          <w:i/>
          <w:iCs/>
          <w:sz w:val="20"/>
          <w:szCs w:val="20"/>
        </w:rPr>
      </w:pPr>
      <w:r w:rsidRPr="001B2B47">
        <w:rPr>
          <w:i/>
          <w:iCs/>
          <w:sz w:val="20"/>
          <w:szCs w:val="20"/>
        </w:rPr>
        <w:t>These sample responses are guides only and should be revised based on the actual lesson plan.</w:t>
      </w:r>
    </w:p>
    <w:p w14:paraId="6FE3DBF8" w14:textId="77777777" w:rsidR="00BF0059" w:rsidRPr="00A83FAD" w:rsidRDefault="00BF0059" w:rsidP="00BF00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37AB999" w14:textId="77777777" w:rsidR="00BF0059" w:rsidRPr="00827F12" w:rsidRDefault="00BF0059" w:rsidP="00BF00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662EE9D6" w14:textId="77777777" w:rsidR="00BF0059" w:rsidRDefault="00BF0059" w:rsidP="00BF00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75749A00"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1544DA1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7969EE95" w14:textId="77777777" w:rsidTr="00FA3630">
        <w:tc>
          <w:tcPr>
            <w:tcW w:w="4275" w:type="dxa"/>
            <w:tcMar>
              <w:top w:w="100" w:type="dxa"/>
              <w:left w:w="100" w:type="dxa"/>
              <w:bottom w:w="100" w:type="dxa"/>
              <w:right w:w="100" w:type="dxa"/>
            </w:tcMar>
            <w:vAlign w:val="center"/>
          </w:tcPr>
          <w:p w14:paraId="0D6EF049"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7404CAC7"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76E41F3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288E629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556F7793" w14:textId="77777777" w:rsidTr="00FA3630">
        <w:tc>
          <w:tcPr>
            <w:tcW w:w="4275" w:type="dxa"/>
            <w:tcMar>
              <w:top w:w="100" w:type="dxa"/>
              <w:left w:w="100" w:type="dxa"/>
              <w:bottom w:w="100" w:type="dxa"/>
              <w:right w:w="100" w:type="dxa"/>
            </w:tcMar>
          </w:tcPr>
          <w:p w14:paraId="6FF2CA4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04610D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B00808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D4FFAB6" w14:textId="77777777" w:rsidR="00000000" w:rsidRPr="00FA3630" w:rsidRDefault="00000000" w:rsidP="00136A4C">
            <w:pPr>
              <w:widowControl w:val="0"/>
              <w:spacing w:line="240" w:lineRule="auto"/>
              <w:rPr>
                <w:rFonts w:eastAsia="Montserrat" w:cstheme="minorHAnsi"/>
              </w:rPr>
            </w:pPr>
          </w:p>
          <w:p w14:paraId="1051E406" w14:textId="77777777" w:rsidR="00000000" w:rsidRPr="00FA3630" w:rsidRDefault="00000000" w:rsidP="00136A4C">
            <w:pPr>
              <w:widowControl w:val="0"/>
              <w:spacing w:line="240" w:lineRule="auto"/>
              <w:rPr>
                <w:rFonts w:eastAsia="Montserrat" w:cstheme="minorHAnsi"/>
              </w:rPr>
            </w:pPr>
          </w:p>
          <w:p w14:paraId="30A56DBB" w14:textId="77777777" w:rsidR="00000000" w:rsidRPr="00FA3630" w:rsidRDefault="00000000" w:rsidP="00136A4C">
            <w:pPr>
              <w:widowControl w:val="0"/>
              <w:spacing w:line="240" w:lineRule="auto"/>
              <w:rPr>
                <w:rFonts w:eastAsia="Montserrat" w:cstheme="minorHAnsi"/>
              </w:rPr>
            </w:pPr>
          </w:p>
        </w:tc>
      </w:tr>
      <w:tr w:rsidR="00FA3630" w:rsidRPr="00FA3630" w14:paraId="2A5F60E1" w14:textId="77777777" w:rsidTr="00FA3630">
        <w:trPr>
          <w:trHeight w:val="403"/>
        </w:trPr>
        <w:tc>
          <w:tcPr>
            <w:tcW w:w="4275" w:type="dxa"/>
            <w:tcMar>
              <w:top w:w="100" w:type="dxa"/>
              <w:left w:w="100" w:type="dxa"/>
              <w:bottom w:w="100" w:type="dxa"/>
              <w:right w:w="100" w:type="dxa"/>
            </w:tcMar>
          </w:tcPr>
          <w:p w14:paraId="304B17A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BD7F01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622443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BA01C71" w14:textId="77777777" w:rsidR="00000000" w:rsidRPr="00FA3630" w:rsidRDefault="00000000" w:rsidP="00136A4C">
            <w:pPr>
              <w:widowControl w:val="0"/>
              <w:spacing w:line="240" w:lineRule="auto"/>
              <w:rPr>
                <w:rFonts w:eastAsia="Montserrat" w:cstheme="minorHAnsi"/>
              </w:rPr>
            </w:pPr>
          </w:p>
          <w:p w14:paraId="286FFDCF" w14:textId="77777777" w:rsidR="00000000" w:rsidRPr="00FA3630" w:rsidRDefault="00000000" w:rsidP="00136A4C">
            <w:pPr>
              <w:widowControl w:val="0"/>
              <w:spacing w:line="240" w:lineRule="auto"/>
              <w:rPr>
                <w:rFonts w:eastAsia="Montserrat" w:cstheme="minorHAnsi"/>
              </w:rPr>
            </w:pPr>
          </w:p>
          <w:p w14:paraId="6B68B11C" w14:textId="77777777" w:rsidR="00000000" w:rsidRPr="00FA3630" w:rsidRDefault="00000000" w:rsidP="00136A4C">
            <w:pPr>
              <w:widowControl w:val="0"/>
              <w:spacing w:line="240" w:lineRule="auto"/>
              <w:rPr>
                <w:rFonts w:eastAsia="Montserrat" w:cstheme="minorHAnsi"/>
              </w:rPr>
            </w:pPr>
          </w:p>
        </w:tc>
      </w:tr>
      <w:tr w:rsidR="00FA3630" w:rsidRPr="00FA3630" w14:paraId="06285495" w14:textId="77777777" w:rsidTr="00FA3630">
        <w:tc>
          <w:tcPr>
            <w:tcW w:w="4275" w:type="dxa"/>
            <w:tcMar>
              <w:top w:w="100" w:type="dxa"/>
              <w:left w:w="100" w:type="dxa"/>
              <w:bottom w:w="100" w:type="dxa"/>
              <w:right w:w="100" w:type="dxa"/>
            </w:tcMar>
          </w:tcPr>
          <w:p w14:paraId="28146C2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28715C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5A35F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6D484E4" w14:textId="77777777" w:rsidR="00000000" w:rsidRPr="00FA3630" w:rsidRDefault="00000000" w:rsidP="00136A4C">
            <w:pPr>
              <w:widowControl w:val="0"/>
              <w:spacing w:line="240" w:lineRule="auto"/>
              <w:rPr>
                <w:rFonts w:eastAsia="Montserrat" w:cstheme="minorHAnsi"/>
              </w:rPr>
            </w:pPr>
          </w:p>
          <w:p w14:paraId="11FB01F6" w14:textId="77777777" w:rsidR="00000000" w:rsidRPr="00FA3630" w:rsidRDefault="00000000" w:rsidP="00136A4C">
            <w:pPr>
              <w:widowControl w:val="0"/>
              <w:spacing w:line="240" w:lineRule="auto"/>
              <w:rPr>
                <w:rFonts w:eastAsia="Montserrat" w:cstheme="minorHAnsi"/>
              </w:rPr>
            </w:pPr>
          </w:p>
          <w:p w14:paraId="6586F9C1" w14:textId="77777777" w:rsidR="00000000" w:rsidRPr="00FA3630" w:rsidRDefault="00000000" w:rsidP="00136A4C">
            <w:pPr>
              <w:widowControl w:val="0"/>
              <w:spacing w:line="240" w:lineRule="auto"/>
              <w:rPr>
                <w:rFonts w:eastAsia="Montserrat" w:cstheme="minorHAnsi"/>
              </w:rPr>
            </w:pPr>
          </w:p>
        </w:tc>
      </w:tr>
      <w:tr w:rsidR="00FA3630" w:rsidRPr="00FA3630" w14:paraId="20F7F388" w14:textId="77777777" w:rsidTr="00FA3630">
        <w:trPr>
          <w:trHeight w:val="664"/>
        </w:trPr>
        <w:tc>
          <w:tcPr>
            <w:tcW w:w="4275" w:type="dxa"/>
            <w:tcMar>
              <w:top w:w="100" w:type="dxa"/>
              <w:left w:w="100" w:type="dxa"/>
              <w:bottom w:w="100" w:type="dxa"/>
              <w:right w:w="100" w:type="dxa"/>
            </w:tcMar>
          </w:tcPr>
          <w:p w14:paraId="5441881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10E710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21427B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A44543F" w14:textId="77777777" w:rsidR="00000000" w:rsidRPr="00FA3630" w:rsidRDefault="00000000" w:rsidP="00136A4C">
            <w:pPr>
              <w:widowControl w:val="0"/>
              <w:spacing w:line="240" w:lineRule="auto"/>
              <w:rPr>
                <w:rFonts w:eastAsia="Montserrat" w:cstheme="minorHAnsi"/>
              </w:rPr>
            </w:pPr>
          </w:p>
          <w:p w14:paraId="5A60DAA3" w14:textId="77777777" w:rsidR="00000000" w:rsidRPr="00FA3630" w:rsidRDefault="00000000" w:rsidP="00136A4C">
            <w:pPr>
              <w:widowControl w:val="0"/>
              <w:spacing w:line="240" w:lineRule="auto"/>
              <w:rPr>
                <w:rFonts w:eastAsia="Montserrat" w:cstheme="minorHAnsi"/>
              </w:rPr>
            </w:pPr>
          </w:p>
          <w:p w14:paraId="50B092AE" w14:textId="77777777" w:rsidR="00000000" w:rsidRPr="00FA3630" w:rsidRDefault="00000000" w:rsidP="00136A4C">
            <w:pPr>
              <w:widowControl w:val="0"/>
              <w:spacing w:line="240" w:lineRule="auto"/>
              <w:rPr>
                <w:rFonts w:eastAsia="Montserrat" w:cstheme="minorHAnsi"/>
              </w:rPr>
            </w:pPr>
          </w:p>
        </w:tc>
      </w:tr>
      <w:tr w:rsidR="00FA3630" w:rsidRPr="00FA3630" w14:paraId="6723B516" w14:textId="77777777" w:rsidTr="00FA3630">
        <w:tc>
          <w:tcPr>
            <w:tcW w:w="4275" w:type="dxa"/>
            <w:tcMar>
              <w:top w:w="100" w:type="dxa"/>
              <w:left w:w="100" w:type="dxa"/>
              <w:bottom w:w="100" w:type="dxa"/>
              <w:right w:w="100" w:type="dxa"/>
            </w:tcMar>
          </w:tcPr>
          <w:p w14:paraId="6346657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EAFAE3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4BB7D5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7C3B0F8" w14:textId="77777777" w:rsidR="00000000" w:rsidRPr="00FA3630" w:rsidRDefault="00000000" w:rsidP="00136A4C">
            <w:pPr>
              <w:widowControl w:val="0"/>
              <w:spacing w:line="240" w:lineRule="auto"/>
              <w:rPr>
                <w:rFonts w:eastAsia="Montserrat" w:cstheme="minorHAnsi"/>
              </w:rPr>
            </w:pPr>
          </w:p>
          <w:p w14:paraId="6968EF6F" w14:textId="77777777" w:rsidR="00000000" w:rsidRPr="00FA3630" w:rsidRDefault="00000000" w:rsidP="00136A4C">
            <w:pPr>
              <w:widowControl w:val="0"/>
              <w:spacing w:line="240" w:lineRule="auto"/>
              <w:rPr>
                <w:rFonts w:eastAsia="Montserrat" w:cstheme="minorHAnsi"/>
              </w:rPr>
            </w:pPr>
          </w:p>
          <w:p w14:paraId="79B67141" w14:textId="77777777" w:rsidR="00000000" w:rsidRPr="00FA3630" w:rsidRDefault="00000000" w:rsidP="00136A4C">
            <w:pPr>
              <w:widowControl w:val="0"/>
              <w:spacing w:line="240" w:lineRule="auto"/>
              <w:rPr>
                <w:rFonts w:eastAsia="Montserrat" w:cstheme="minorHAnsi"/>
              </w:rPr>
            </w:pPr>
          </w:p>
        </w:tc>
      </w:tr>
      <w:tr w:rsidR="00FA3630" w:rsidRPr="00FA3630" w14:paraId="10474126" w14:textId="77777777" w:rsidTr="00FA3630">
        <w:tc>
          <w:tcPr>
            <w:tcW w:w="4275" w:type="dxa"/>
            <w:tcMar>
              <w:top w:w="100" w:type="dxa"/>
              <w:left w:w="100" w:type="dxa"/>
              <w:bottom w:w="100" w:type="dxa"/>
              <w:right w:w="100" w:type="dxa"/>
            </w:tcMar>
          </w:tcPr>
          <w:p w14:paraId="5FE6EB2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8D9038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86A08C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6DF5186" w14:textId="77777777" w:rsidR="00000000" w:rsidRPr="00FA3630" w:rsidRDefault="00000000" w:rsidP="00136A4C">
            <w:pPr>
              <w:widowControl w:val="0"/>
              <w:spacing w:line="240" w:lineRule="auto"/>
              <w:rPr>
                <w:rFonts w:eastAsia="Montserrat" w:cstheme="minorHAnsi"/>
              </w:rPr>
            </w:pPr>
          </w:p>
        </w:tc>
      </w:tr>
      <w:tr w:rsidR="00FA3630" w:rsidRPr="00FA3630" w14:paraId="0EFAF563" w14:textId="77777777" w:rsidTr="00FA3630">
        <w:tc>
          <w:tcPr>
            <w:tcW w:w="4275" w:type="dxa"/>
            <w:tcMar>
              <w:top w:w="100" w:type="dxa"/>
              <w:left w:w="100" w:type="dxa"/>
              <w:bottom w:w="100" w:type="dxa"/>
              <w:right w:w="100" w:type="dxa"/>
            </w:tcMar>
          </w:tcPr>
          <w:p w14:paraId="189AFC8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0CD5FFC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8C2A5D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E606765" w14:textId="77777777" w:rsidR="00000000" w:rsidRPr="00FA3630" w:rsidRDefault="00000000" w:rsidP="00136A4C">
            <w:pPr>
              <w:widowControl w:val="0"/>
              <w:spacing w:line="240" w:lineRule="auto"/>
              <w:rPr>
                <w:rFonts w:eastAsia="Montserrat" w:cstheme="minorHAnsi"/>
              </w:rPr>
            </w:pPr>
          </w:p>
          <w:p w14:paraId="436B5C11" w14:textId="77777777" w:rsidR="00000000" w:rsidRPr="00FA3630" w:rsidRDefault="00000000" w:rsidP="00136A4C">
            <w:pPr>
              <w:widowControl w:val="0"/>
              <w:spacing w:line="240" w:lineRule="auto"/>
              <w:rPr>
                <w:rFonts w:eastAsia="Montserrat" w:cstheme="minorHAnsi"/>
              </w:rPr>
            </w:pPr>
          </w:p>
          <w:p w14:paraId="08B7D1DE" w14:textId="77777777" w:rsidR="00000000" w:rsidRPr="00FA3630" w:rsidRDefault="00000000" w:rsidP="00136A4C">
            <w:pPr>
              <w:widowControl w:val="0"/>
              <w:spacing w:line="240" w:lineRule="auto"/>
              <w:rPr>
                <w:rFonts w:eastAsia="Montserrat" w:cstheme="minorHAnsi"/>
              </w:rPr>
            </w:pPr>
          </w:p>
        </w:tc>
      </w:tr>
      <w:tr w:rsidR="00FA3630" w:rsidRPr="00FA3630" w14:paraId="51836D58" w14:textId="77777777" w:rsidTr="00FA3630">
        <w:tc>
          <w:tcPr>
            <w:tcW w:w="4275" w:type="dxa"/>
            <w:tcMar>
              <w:top w:w="100" w:type="dxa"/>
              <w:left w:w="100" w:type="dxa"/>
              <w:bottom w:w="100" w:type="dxa"/>
              <w:right w:w="100" w:type="dxa"/>
            </w:tcMar>
          </w:tcPr>
          <w:p w14:paraId="4CA4923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608AD54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924B13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FAFCCE6" w14:textId="77777777" w:rsidR="00000000" w:rsidRPr="00FA3630" w:rsidRDefault="00000000" w:rsidP="00136A4C">
            <w:pPr>
              <w:widowControl w:val="0"/>
              <w:spacing w:line="240" w:lineRule="auto"/>
              <w:rPr>
                <w:rFonts w:eastAsia="Montserrat" w:cstheme="minorHAnsi"/>
              </w:rPr>
            </w:pPr>
          </w:p>
          <w:p w14:paraId="36544A54" w14:textId="77777777" w:rsidR="00000000" w:rsidRPr="00FA3630" w:rsidRDefault="00000000" w:rsidP="00136A4C">
            <w:pPr>
              <w:widowControl w:val="0"/>
              <w:spacing w:line="240" w:lineRule="auto"/>
              <w:rPr>
                <w:rFonts w:eastAsia="Montserrat" w:cstheme="minorHAnsi"/>
              </w:rPr>
            </w:pPr>
          </w:p>
          <w:p w14:paraId="5AB449E3" w14:textId="77777777" w:rsidR="00000000" w:rsidRPr="00FA3630" w:rsidRDefault="00000000" w:rsidP="00136A4C">
            <w:pPr>
              <w:widowControl w:val="0"/>
              <w:spacing w:line="240" w:lineRule="auto"/>
              <w:rPr>
                <w:rFonts w:eastAsia="Montserrat" w:cstheme="minorHAnsi"/>
              </w:rPr>
            </w:pPr>
          </w:p>
        </w:tc>
      </w:tr>
      <w:tr w:rsidR="00FA3630" w:rsidRPr="00FA3630" w14:paraId="0490E881" w14:textId="77777777" w:rsidTr="00FA3630">
        <w:tc>
          <w:tcPr>
            <w:tcW w:w="4275" w:type="dxa"/>
            <w:tcMar>
              <w:top w:w="100" w:type="dxa"/>
              <w:left w:w="100" w:type="dxa"/>
              <w:bottom w:w="100" w:type="dxa"/>
              <w:right w:w="100" w:type="dxa"/>
            </w:tcMar>
          </w:tcPr>
          <w:p w14:paraId="3A06A7A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C5B887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8F174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27D7ED2" w14:textId="77777777" w:rsidR="00000000" w:rsidRPr="00FA3630" w:rsidRDefault="00000000" w:rsidP="00136A4C">
            <w:pPr>
              <w:widowControl w:val="0"/>
              <w:spacing w:line="240" w:lineRule="auto"/>
              <w:rPr>
                <w:rFonts w:eastAsia="Montserrat" w:cstheme="minorHAnsi"/>
              </w:rPr>
            </w:pPr>
          </w:p>
          <w:p w14:paraId="037731AF" w14:textId="77777777" w:rsidR="00000000" w:rsidRPr="00FA3630" w:rsidRDefault="00000000" w:rsidP="00136A4C">
            <w:pPr>
              <w:widowControl w:val="0"/>
              <w:spacing w:line="240" w:lineRule="auto"/>
              <w:rPr>
                <w:rFonts w:eastAsia="Montserrat" w:cstheme="minorHAnsi"/>
              </w:rPr>
            </w:pPr>
          </w:p>
          <w:p w14:paraId="0EB9AF90" w14:textId="77777777" w:rsidR="00000000" w:rsidRPr="00FA3630" w:rsidRDefault="00000000" w:rsidP="00136A4C">
            <w:pPr>
              <w:widowControl w:val="0"/>
              <w:spacing w:line="240" w:lineRule="auto"/>
              <w:rPr>
                <w:rFonts w:eastAsia="Montserrat" w:cstheme="minorHAnsi"/>
              </w:rPr>
            </w:pPr>
          </w:p>
        </w:tc>
      </w:tr>
    </w:tbl>
    <w:p w14:paraId="46345163"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3FFAA6A7" w14:textId="77777777" w:rsidTr="00FA3630">
        <w:trPr>
          <w:trHeight w:val="2538"/>
        </w:trPr>
        <w:tc>
          <w:tcPr>
            <w:tcW w:w="10160" w:type="dxa"/>
            <w:tcMar>
              <w:top w:w="100" w:type="dxa"/>
              <w:left w:w="100" w:type="dxa"/>
              <w:bottom w:w="100" w:type="dxa"/>
              <w:right w:w="100" w:type="dxa"/>
            </w:tcMar>
          </w:tcPr>
          <w:p w14:paraId="60232977"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DD82824" w14:textId="77777777" w:rsidR="00000000" w:rsidRPr="00FA3630" w:rsidRDefault="00000000" w:rsidP="00FA3630">
      <w:pPr>
        <w:rPr>
          <w:rFonts w:eastAsia="Montserrat" w:cstheme="minorHAnsi"/>
        </w:rPr>
      </w:pPr>
    </w:p>
    <w:p w14:paraId="3888ADE4" w14:textId="77777777" w:rsidR="00000000" w:rsidRPr="00FA3630" w:rsidRDefault="00000000" w:rsidP="00FA3630">
      <w:pPr>
        <w:rPr>
          <w:rFonts w:cstheme="minorHAnsi"/>
        </w:rPr>
      </w:pPr>
    </w:p>
    <w:p w14:paraId="6E83E23C"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9F2D9" w14:textId="77777777" w:rsidR="007D6C29" w:rsidRDefault="007D6C29" w:rsidP="005F2F6D">
      <w:pPr>
        <w:spacing w:after="0" w:line="240" w:lineRule="auto"/>
      </w:pPr>
      <w:r>
        <w:separator/>
      </w:r>
    </w:p>
  </w:endnote>
  <w:endnote w:type="continuationSeparator" w:id="0">
    <w:p w14:paraId="14E32BDF" w14:textId="77777777" w:rsidR="007D6C29" w:rsidRDefault="007D6C29"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D132" w14:textId="77777777" w:rsidR="004163DE" w:rsidRPr="00106735" w:rsidRDefault="004163DE" w:rsidP="004163DE">
    <w:pPr>
      <w:pStyle w:val="Header"/>
      <w:rPr>
        <w:b/>
        <w:bCs/>
        <w:u w:val="single"/>
      </w:rPr>
    </w:pPr>
    <w:r w:rsidRPr="00106735">
      <w:rPr>
        <w:b/>
        <w:bCs/>
        <w:u w:val="single"/>
      </w:rPr>
      <w:t>______________________________________________________________________________</w:t>
    </w:r>
  </w:p>
  <w:p w14:paraId="329C2A8E" w14:textId="77777777" w:rsidR="004163DE" w:rsidRPr="00106735" w:rsidRDefault="004163DE" w:rsidP="004163DE">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2C1956B0" w14:textId="77777777" w:rsidR="004163DE" w:rsidRDefault="004163DE" w:rsidP="004163DE">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F383" w14:textId="77777777" w:rsidR="007D6C29" w:rsidRDefault="007D6C29" w:rsidP="005F2F6D">
      <w:pPr>
        <w:spacing w:after="0" w:line="240" w:lineRule="auto"/>
      </w:pPr>
      <w:r>
        <w:separator/>
      </w:r>
    </w:p>
  </w:footnote>
  <w:footnote w:type="continuationSeparator" w:id="0">
    <w:p w14:paraId="1AFE9F2C" w14:textId="77777777" w:rsidR="007D6C29" w:rsidRDefault="007D6C29"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4163DE"/>
    <w:rsid w:val="005854E8"/>
    <w:rsid w:val="00595AD9"/>
    <w:rsid w:val="005D62F4"/>
    <w:rsid w:val="005F2F6D"/>
    <w:rsid w:val="00600A52"/>
    <w:rsid w:val="00683C04"/>
    <w:rsid w:val="006D6478"/>
    <w:rsid w:val="007D6C29"/>
    <w:rsid w:val="008D6D3D"/>
    <w:rsid w:val="008E44DF"/>
    <w:rsid w:val="00931B63"/>
    <w:rsid w:val="009320A2"/>
    <w:rsid w:val="00993B91"/>
    <w:rsid w:val="009C0D11"/>
    <w:rsid w:val="009C3008"/>
    <w:rsid w:val="00A076F3"/>
    <w:rsid w:val="00A96ACB"/>
    <w:rsid w:val="00AD4F02"/>
    <w:rsid w:val="00B243D5"/>
    <w:rsid w:val="00B408E6"/>
    <w:rsid w:val="00BD6393"/>
    <w:rsid w:val="00BE08FF"/>
    <w:rsid w:val="00BF0059"/>
    <w:rsid w:val="00BF0604"/>
    <w:rsid w:val="00C02C34"/>
    <w:rsid w:val="00C6599C"/>
    <w:rsid w:val="00C71E98"/>
    <w:rsid w:val="00C90E7B"/>
    <w:rsid w:val="00CE486E"/>
    <w:rsid w:val="00D33F99"/>
    <w:rsid w:val="00D85763"/>
    <w:rsid w:val="00D95DA7"/>
    <w:rsid w:val="00DE3D1B"/>
    <w:rsid w:val="00E04414"/>
    <w:rsid w:val="00EB1A5F"/>
    <w:rsid w:val="00EC6799"/>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050F5"/>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163DE"/>
    <w:rPr>
      <w:color w:val="467886" w:themeColor="hyperlink"/>
      <w:u w:val="single"/>
    </w:rPr>
  </w:style>
  <w:style w:type="table" w:styleId="TableGrid">
    <w:name w:val="Table Grid"/>
    <w:basedOn w:val="TableNormal"/>
    <w:uiPriority w:val="59"/>
    <w:rsid w:val="004163DE"/>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12</ap:Pages>
  <ap:Words>3627</ap:Words>
  <ap:Characters>20677</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24256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