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66FA" w14:textId="77777777" w:rsidR="00600A52" w:rsidRPr="00C35447" w:rsidRDefault="009C3008" w:rsidP="00C35447">
      <w:pPr>
        <w:pStyle w:val="NoSpacing"/>
        <w:ind w:left="270" w:hanging="270"/>
        <w:jc w:val="center"/>
        <w:rPr>
          <w:rFonts w:ascii="Calibri" w:eastAsia="Times New Roman" w:hAnsi="Calibri" w:cs="Calibri"/>
          <w:b/>
          <w:bCs/>
          <w:sz w:val="22"/>
          <w:szCs w:val="22"/>
        </w:rPr>
      </w:pPr>
      <w:r w:rsidRPr="00C35447">
        <w:rPr>
          <w:rFonts w:ascii="Calibri" w:eastAsia="Arial" w:hAnsi="Calibri" w:cs="Calibri"/>
          <w:b/>
          <w:sz w:val="22"/>
          <w:szCs w:val="22"/>
        </w:rPr>
        <w:t>GRADE 6 DAILY LESSON LOGS | ILAW Format</w:t>
      </w:r>
    </w:p>
    <w:p w14:paraId="5EA05A29" w14:textId="77777777" w:rsidR="00600A52" w:rsidRPr="00C35447" w:rsidRDefault="00600A52" w:rsidP="00C35447">
      <w:pPr>
        <w:pStyle w:val="NoSpacing"/>
        <w:ind w:left="270" w:hanging="270"/>
        <w:jc w:val="center"/>
        <w:rPr>
          <w:rFonts w:ascii="Calibri" w:eastAsia="Times New Roman" w:hAnsi="Calibri" w:cs="Calibri"/>
          <w:b/>
          <w:bCs/>
          <w:sz w:val="22"/>
          <w:szCs w:val="22"/>
        </w:rPr>
      </w:pPr>
    </w:p>
    <w:p w14:paraId="48AFD2D3" w14:textId="77777777" w:rsidR="00D85763" w:rsidRPr="00C35447" w:rsidRDefault="00D85763" w:rsidP="00C35447">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C35447" w14:paraId="053E0514" w14:textId="77777777" w:rsidTr="00C35447">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37D321" w14:textId="77777777" w:rsidR="00931B63" w:rsidRPr="00C35447" w:rsidRDefault="00000000" w:rsidP="00C35447">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Name of Lesson</w:t>
            </w:r>
            <w:r w:rsidR="00C02C34" w:rsidRPr="00C35447">
              <w:rPr>
                <w:rStyle w:val="Strong"/>
                <w:rFonts w:ascii="Calibri" w:eastAsia="Arial" w:hAnsi="Calibri" w:cs="Calibri"/>
                <w:color w:val="000000" w:themeColor="text1"/>
                <w:sz w:val="22"/>
                <w:szCs w:val="22"/>
              </w:rPr>
              <w:t xml:space="preserve"> </w:t>
            </w:r>
          </w:p>
          <w:p w14:paraId="24AB50BD" w14:textId="77777777" w:rsidR="00D85763" w:rsidRPr="00C35447" w:rsidRDefault="00C02C34" w:rsidP="00C35447">
            <w:pPr>
              <w:spacing w:after="0" w:line="240" w:lineRule="auto"/>
              <w:ind w:left="270" w:hanging="270"/>
              <w:rPr>
                <w:rFonts w:ascii="Calibri" w:eastAsia="Times New Roman" w:hAnsi="Calibri" w:cs="Calibri"/>
                <w:b/>
                <w:bCs/>
                <w:i/>
                <w:iCs/>
                <w:color w:val="000000" w:themeColor="text1"/>
                <w:sz w:val="22"/>
                <w:szCs w:val="22"/>
              </w:rPr>
            </w:pPr>
            <w:r w:rsidRPr="00C35447">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451B88" w14:textId="77777777" w:rsidR="00527C40" w:rsidRPr="00C35447" w:rsidRDefault="00000000" w:rsidP="00C35447">
            <w:pPr>
              <w:spacing w:after="0" w:line="240" w:lineRule="auto"/>
              <w:ind w:left="270" w:hanging="270"/>
              <w:rPr>
                <w:rFonts w:ascii="Calibri" w:hAnsi="Calibri" w:cs="Calibri"/>
                <w:b/>
                <w:sz w:val="22"/>
                <w:szCs w:val="22"/>
              </w:rPr>
            </w:pPr>
            <w:r w:rsidRPr="00C35447">
              <w:rPr>
                <w:rFonts w:ascii="Calibri" w:eastAsia="Arial" w:hAnsi="Calibri" w:cs="Calibri"/>
                <w:b/>
                <w:sz w:val="22"/>
                <w:szCs w:val="22"/>
              </w:rPr>
              <w:t>Processes of Changes of State: Role of Heat Energy in Change of State Processes</w:t>
            </w:r>
          </w:p>
        </w:tc>
      </w:tr>
      <w:tr w:rsidR="00600A52" w:rsidRPr="00C35447" w14:paraId="641FF8AB"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7558D7C" w14:textId="77777777" w:rsidR="00931B63" w:rsidRPr="00C35447" w:rsidRDefault="00600A52" w:rsidP="00C35447">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Learning Area</w:t>
            </w:r>
            <w:r w:rsidR="00C02C34" w:rsidRPr="00C35447">
              <w:rPr>
                <w:rStyle w:val="Strong"/>
                <w:rFonts w:ascii="Calibri" w:eastAsia="Arial" w:hAnsi="Calibri" w:cs="Calibri"/>
                <w:color w:val="000000" w:themeColor="text1"/>
                <w:sz w:val="22"/>
                <w:szCs w:val="22"/>
              </w:rPr>
              <w:t xml:space="preserve"> </w:t>
            </w:r>
          </w:p>
          <w:p w14:paraId="682190E1" w14:textId="77777777" w:rsidR="00600A52" w:rsidRPr="00C35447" w:rsidRDefault="00C02C34" w:rsidP="00C35447">
            <w:pPr>
              <w:spacing w:after="0" w:line="240" w:lineRule="auto"/>
              <w:ind w:left="270" w:hanging="270"/>
              <w:rPr>
                <w:rStyle w:val="Strong"/>
                <w:rFonts w:ascii="Calibri" w:eastAsia="Times New Roman" w:hAnsi="Calibri" w:cs="Calibri"/>
                <w:b w:val="0"/>
                <w:bCs w:val="0"/>
                <w:i/>
                <w:iCs/>
                <w:color w:val="000000" w:themeColor="text1"/>
                <w:sz w:val="22"/>
                <w:szCs w:val="22"/>
              </w:rPr>
            </w:pPr>
            <w:r w:rsidRPr="00C35447">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C008D6" w14:textId="77777777" w:rsidR="00527C40" w:rsidRPr="00C35447" w:rsidRDefault="00000000" w:rsidP="00C35447">
            <w:pPr>
              <w:spacing w:after="0" w:line="240" w:lineRule="auto"/>
              <w:ind w:left="270" w:hanging="270"/>
              <w:rPr>
                <w:rFonts w:ascii="Calibri" w:hAnsi="Calibri" w:cs="Calibri"/>
                <w:b/>
                <w:sz w:val="22"/>
                <w:szCs w:val="22"/>
              </w:rPr>
            </w:pPr>
            <w:r w:rsidRPr="00C35447">
              <w:rPr>
                <w:rFonts w:ascii="Calibri" w:eastAsia="Arial" w:hAnsi="Calibri" w:cs="Calibri"/>
                <w:b/>
                <w:sz w:val="22"/>
                <w:szCs w:val="22"/>
              </w:rPr>
              <w:t>SCIENCE 6</w:t>
            </w:r>
          </w:p>
        </w:tc>
      </w:tr>
      <w:tr w:rsidR="00600A52" w:rsidRPr="00C35447" w14:paraId="6876D9E1"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993ACC9" w14:textId="77777777" w:rsidR="00600A52" w:rsidRPr="00C35447" w:rsidRDefault="00600A52" w:rsidP="00C35447">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Term</w:t>
            </w:r>
            <w:r w:rsidR="00931B63" w:rsidRPr="00C35447">
              <w:rPr>
                <w:rStyle w:val="Strong"/>
                <w:rFonts w:ascii="Calibri" w:eastAsia="Arial" w:hAnsi="Calibri" w:cs="Calibri"/>
                <w:color w:val="000000" w:themeColor="text1"/>
                <w:sz w:val="22"/>
                <w:szCs w:val="22"/>
              </w:rPr>
              <w:t xml:space="preserve"> </w:t>
            </w:r>
            <w:r w:rsidRPr="00C35447">
              <w:rPr>
                <w:rStyle w:val="Strong"/>
                <w:rFonts w:ascii="Calibri" w:eastAsia="Arial" w:hAnsi="Calibri" w:cs="Calibri"/>
                <w:color w:val="000000" w:themeColor="text1"/>
                <w:sz w:val="22"/>
                <w:szCs w:val="22"/>
              </w:rPr>
              <w:t>/</w:t>
            </w:r>
            <w:r w:rsidR="00931B63" w:rsidRPr="00C35447">
              <w:rPr>
                <w:rStyle w:val="Strong"/>
                <w:rFonts w:ascii="Calibri" w:eastAsia="Arial" w:hAnsi="Calibri" w:cs="Calibri"/>
                <w:color w:val="000000" w:themeColor="text1"/>
                <w:sz w:val="22"/>
                <w:szCs w:val="22"/>
              </w:rPr>
              <w:t xml:space="preserve"> </w:t>
            </w:r>
            <w:r w:rsidRPr="00C35447">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586DBD" w14:textId="77777777" w:rsidR="00527C40" w:rsidRPr="00C35447" w:rsidRDefault="00000000" w:rsidP="00C35447">
            <w:pPr>
              <w:spacing w:after="0" w:line="240" w:lineRule="auto"/>
              <w:ind w:left="270" w:hanging="270"/>
              <w:rPr>
                <w:rFonts w:ascii="Calibri" w:hAnsi="Calibri" w:cs="Calibri"/>
                <w:b/>
                <w:sz w:val="22"/>
                <w:szCs w:val="22"/>
              </w:rPr>
            </w:pPr>
            <w:r w:rsidRPr="00C35447">
              <w:rPr>
                <w:rFonts w:ascii="Calibri" w:eastAsia="Arial" w:hAnsi="Calibri" w:cs="Calibri"/>
                <w:b/>
                <w:sz w:val="22"/>
                <w:szCs w:val="22"/>
              </w:rPr>
              <w:t>Term 1 | Week 2</w:t>
            </w:r>
          </w:p>
        </w:tc>
      </w:tr>
      <w:tr w:rsidR="00600A52" w:rsidRPr="00C35447" w14:paraId="30F330C5"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2916E12" w14:textId="77777777" w:rsidR="00931B63" w:rsidRPr="00C35447" w:rsidRDefault="00600A52" w:rsidP="00C35447">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Grade Level and Section</w:t>
            </w:r>
          </w:p>
          <w:p w14:paraId="10388082" w14:textId="77777777" w:rsidR="00600A52" w:rsidRPr="00C35447" w:rsidRDefault="00C02C34" w:rsidP="00C35447">
            <w:pPr>
              <w:spacing w:after="0" w:line="240" w:lineRule="auto"/>
              <w:ind w:left="270" w:hanging="270"/>
              <w:rPr>
                <w:rStyle w:val="Strong"/>
                <w:rFonts w:ascii="Calibri" w:eastAsia="Times New Roman" w:hAnsi="Calibri" w:cs="Calibri"/>
                <w:b w:val="0"/>
                <w:bCs w:val="0"/>
                <w:i/>
                <w:iCs/>
                <w:color w:val="000000" w:themeColor="text1"/>
                <w:sz w:val="22"/>
                <w:szCs w:val="22"/>
              </w:rPr>
            </w:pPr>
            <w:r w:rsidRPr="00C35447">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A6B824" w14:textId="77777777" w:rsidR="00527C40" w:rsidRPr="00C35447" w:rsidRDefault="00000000" w:rsidP="00C35447">
            <w:pPr>
              <w:spacing w:after="0" w:line="240" w:lineRule="auto"/>
              <w:ind w:left="270" w:hanging="270"/>
              <w:rPr>
                <w:rFonts w:ascii="Calibri" w:hAnsi="Calibri" w:cs="Calibri"/>
                <w:b/>
                <w:sz w:val="22"/>
                <w:szCs w:val="22"/>
              </w:rPr>
            </w:pPr>
            <w:r w:rsidRPr="00C35447">
              <w:rPr>
                <w:rFonts w:ascii="Calibri" w:eastAsia="Arial" w:hAnsi="Calibri" w:cs="Calibri"/>
                <w:b/>
                <w:sz w:val="22"/>
                <w:szCs w:val="22"/>
              </w:rPr>
              <w:t>Grade 6</w:t>
            </w:r>
          </w:p>
        </w:tc>
      </w:tr>
      <w:tr w:rsidR="00D85763" w:rsidRPr="00C35447" w14:paraId="2EAA8F99"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A2BA6C" w14:textId="77777777" w:rsidR="00931B63" w:rsidRPr="00C35447" w:rsidRDefault="00A076F3" w:rsidP="00C35447">
            <w:pPr>
              <w:spacing w:after="0" w:line="240" w:lineRule="auto"/>
              <w:ind w:left="270" w:hanging="270"/>
              <w:rPr>
                <w:rStyle w:val="Strong"/>
                <w:rFonts w:ascii="Calibri" w:hAnsi="Calibri" w:cs="Calibri"/>
                <w:color w:val="000000" w:themeColor="text1"/>
                <w:sz w:val="22"/>
                <w:szCs w:val="22"/>
              </w:rPr>
            </w:pPr>
            <w:r w:rsidRPr="00C35447">
              <w:rPr>
                <w:rStyle w:val="Strong"/>
                <w:rFonts w:ascii="Calibri" w:eastAsia="Arial" w:hAnsi="Calibri" w:cs="Calibri"/>
                <w:color w:val="000000" w:themeColor="text1"/>
                <w:sz w:val="22"/>
                <w:szCs w:val="22"/>
              </w:rPr>
              <w:t>Teacher</w:t>
            </w:r>
            <w:r w:rsidR="00C02C34" w:rsidRPr="00C35447">
              <w:rPr>
                <w:rStyle w:val="Strong"/>
                <w:rFonts w:ascii="Calibri" w:eastAsia="Arial" w:hAnsi="Calibri" w:cs="Calibri"/>
                <w:color w:val="000000" w:themeColor="text1"/>
                <w:sz w:val="22"/>
                <w:szCs w:val="22"/>
              </w:rPr>
              <w:t xml:space="preserve"> </w:t>
            </w:r>
          </w:p>
          <w:p w14:paraId="09D6BEAB" w14:textId="77777777" w:rsidR="00D85763" w:rsidRPr="00C35447" w:rsidRDefault="00C02C34" w:rsidP="00C35447">
            <w:pPr>
              <w:spacing w:after="0" w:line="240" w:lineRule="auto"/>
              <w:ind w:left="270" w:hanging="270"/>
              <w:rPr>
                <w:rFonts w:ascii="Calibri" w:eastAsia="Times New Roman" w:hAnsi="Calibri" w:cs="Calibri"/>
                <w:b/>
                <w:bCs/>
                <w:i/>
                <w:iCs/>
                <w:color w:val="000000" w:themeColor="text1"/>
                <w:sz w:val="22"/>
                <w:szCs w:val="22"/>
              </w:rPr>
            </w:pPr>
            <w:r w:rsidRPr="00C35447">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5D5C4C" w14:textId="77777777" w:rsidR="00527C40" w:rsidRPr="00C35447" w:rsidRDefault="00C35447" w:rsidP="00C35447">
            <w:pPr>
              <w:ind w:left="270" w:hanging="270"/>
              <w:rPr>
                <w:rFonts w:ascii="Calibri" w:hAnsi="Calibri" w:cs="Calibri"/>
                <w:sz w:val="22"/>
                <w:szCs w:val="22"/>
              </w:rPr>
            </w:pPr>
            <w:r w:rsidRPr="00C35447">
              <w:rPr>
                <w:rStyle w:val="Strong"/>
                <w:rFonts w:ascii="Calibri" w:hAnsi="Calibri" w:cs="Calibri"/>
                <w:sz w:val="22"/>
                <w:szCs w:val="22"/>
              </w:rPr>
              <w:t>DepEd Club Team -</w:t>
            </w:r>
            <w:r w:rsidRPr="00C35447">
              <w:rPr>
                <w:rStyle w:val="Strong"/>
                <w:rFonts w:ascii="Calibri" w:hAnsi="Calibri" w:cs="Calibri"/>
                <w:b w:val="0"/>
                <w:bCs w:val="0"/>
                <w:sz w:val="22"/>
                <w:szCs w:val="22"/>
              </w:rPr>
              <w:t xml:space="preserve"> </w:t>
            </w:r>
            <w:hyperlink r:id="rId7" w:history="1">
              <w:r w:rsidRPr="00C35447">
                <w:rPr>
                  <w:rStyle w:val="Hyperlink"/>
                  <w:rFonts w:ascii="Calibri" w:eastAsia="Times New Roman" w:hAnsi="Calibri" w:cs="Calibri"/>
                  <w:b/>
                  <w:bCs/>
                  <w:sz w:val="22"/>
                  <w:szCs w:val="22"/>
                </w:rPr>
                <w:t>DepEdclub.com</w:t>
              </w:r>
            </w:hyperlink>
          </w:p>
        </w:tc>
      </w:tr>
      <w:tr w:rsidR="001B5CF0" w:rsidRPr="00C35447" w14:paraId="549A865E"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53BF11" w14:textId="77777777" w:rsidR="00931B63" w:rsidRPr="00C35447" w:rsidRDefault="001B5CF0" w:rsidP="0062491B">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No. of Sessions</w:t>
            </w:r>
            <w:r w:rsidR="00C02C34" w:rsidRPr="00C35447">
              <w:rPr>
                <w:rStyle w:val="Strong"/>
                <w:rFonts w:ascii="Calibri" w:eastAsia="Arial" w:hAnsi="Calibri" w:cs="Calibri"/>
                <w:color w:val="000000" w:themeColor="text1"/>
                <w:sz w:val="22"/>
                <w:szCs w:val="22"/>
              </w:rPr>
              <w:t xml:space="preserve"> </w:t>
            </w:r>
          </w:p>
          <w:p w14:paraId="07D5CAE4" w14:textId="77777777" w:rsidR="001B5CF0" w:rsidRPr="0062491B" w:rsidRDefault="00C02C34" w:rsidP="0062491B">
            <w:pPr>
              <w:spacing w:after="0" w:line="240" w:lineRule="auto"/>
              <w:ind w:left="270" w:hanging="270"/>
              <w:rPr>
                <w:rFonts w:ascii="Calibri" w:eastAsia="Times New Roman" w:hAnsi="Calibri" w:cs="Calibri"/>
                <w:b/>
                <w:i/>
                <w:iCs/>
                <w:color w:val="000000" w:themeColor="text1"/>
                <w:sz w:val="22"/>
                <w:szCs w:val="22"/>
              </w:rPr>
            </w:pPr>
            <w:r w:rsidRPr="0062491B">
              <w:rPr>
                <w:rStyle w:val="Strong"/>
                <w:rFonts w:ascii="Calibri" w:eastAsia="Arial" w:hAnsi="Calibri" w:cs="Calibri"/>
                <w:b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D54CE5" w14:textId="77777777" w:rsidR="001B5CF0" w:rsidRPr="00C35447" w:rsidRDefault="001B5CF0" w:rsidP="00C35447">
            <w:pPr>
              <w:spacing w:after="0" w:line="240" w:lineRule="auto"/>
              <w:ind w:left="270" w:hanging="270"/>
              <w:jc w:val="center"/>
              <w:rPr>
                <w:rFonts w:ascii="Calibri" w:eastAsia="Times New Roman" w:hAnsi="Calibri" w:cs="Calibri"/>
                <w:b/>
                <w:bCs/>
                <w:sz w:val="22"/>
                <w:szCs w:val="22"/>
              </w:rPr>
            </w:pPr>
            <w:r w:rsidRPr="00C35447">
              <w:rPr>
                <w:rFonts w:ascii="Calibri" w:eastAsia="Arial" w:hAnsi="Calibri" w:cs="Calibri"/>
                <w:b/>
                <w:bCs/>
                <w:sz w:val="22"/>
                <w:szCs w:val="22"/>
              </w:rPr>
              <w:t>Session 1</w:t>
            </w:r>
            <w:r w:rsidR="00C02C34" w:rsidRPr="00C35447">
              <w:rPr>
                <w:rFonts w:ascii="Calibri" w:eastAsia="Arial" w:hAnsi="Calibri" w:cs="Calibri"/>
                <w:b/>
                <w:bCs/>
                <w:sz w:val="22"/>
                <w:szCs w:val="22"/>
              </w:rPr>
              <w:t xml:space="preserve"> </w:t>
            </w:r>
            <w:r w:rsidR="00C02C34" w:rsidRPr="00C35447">
              <w:rPr>
                <w:rFonts w:ascii="Calibri" w:eastAsia="Arial" w:hAnsi="Calibri" w:cs="Calibri"/>
                <w:b/>
                <w:i/>
                <w:iCs/>
                <w:sz w:val="22"/>
                <w:szCs w:val="22"/>
              </w:rPr>
              <w:t xml:space="preserve">/ </w:t>
            </w:r>
            <w:r w:rsidR="00C6599C" w:rsidRPr="00C35447">
              <w:rPr>
                <w:rFonts w:ascii="Calibri" w:eastAsia="Arial" w:hAnsi="Calibri" w:cs="Calibri"/>
                <w:b/>
                <w:i/>
                <w:iCs/>
                <w:sz w:val="22"/>
                <w:szCs w:val="22"/>
              </w:rPr>
              <w:t xml:space="preserve">Unang </w:t>
            </w:r>
            <w:r w:rsidR="00C02C34" w:rsidRPr="00C35447">
              <w:rPr>
                <w:rFonts w:ascii="Calibri" w:eastAsia="Arial" w:hAnsi="Calibri" w:cs="Calibri"/>
                <w:b/>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F3AC48" w14:textId="77777777" w:rsidR="001B5CF0" w:rsidRPr="00C35447" w:rsidRDefault="001B5CF0" w:rsidP="00C35447">
            <w:pPr>
              <w:spacing w:after="0" w:line="240" w:lineRule="auto"/>
              <w:ind w:left="270" w:hanging="270"/>
              <w:jc w:val="center"/>
              <w:rPr>
                <w:rFonts w:ascii="Calibri" w:eastAsia="Times New Roman" w:hAnsi="Calibri" w:cs="Calibri"/>
                <w:b/>
                <w:bCs/>
                <w:sz w:val="22"/>
                <w:szCs w:val="22"/>
              </w:rPr>
            </w:pPr>
            <w:r w:rsidRPr="00C35447">
              <w:rPr>
                <w:rFonts w:ascii="Calibri" w:eastAsia="Arial" w:hAnsi="Calibri" w:cs="Calibri"/>
                <w:b/>
                <w:bCs/>
                <w:sz w:val="22"/>
                <w:szCs w:val="22"/>
              </w:rPr>
              <w:t>Session 2</w:t>
            </w:r>
            <w:r w:rsidR="00C02C34" w:rsidRPr="00C35447">
              <w:rPr>
                <w:rFonts w:ascii="Calibri" w:eastAsia="Arial" w:hAnsi="Calibri" w:cs="Calibri"/>
                <w:b/>
                <w:bCs/>
                <w:sz w:val="22"/>
                <w:szCs w:val="22"/>
              </w:rPr>
              <w:t xml:space="preserve"> </w:t>
            </w:r>
            <w:r w:rsidR="00C02C34" w:rsidRPr="00C35447">
              <w:rPr>
                <w:rFonts w:ascii="Calibri" w:eastAsia="Arial" w:hAnsi="Calibri" w:cs="Calibri"/>
                <w:b/>
                <w:i/>
                <w:iCs/>
                <w:sz w:val="22"/>
                <w:szCs w:val="22"/>
              </w:rPr>
              <w:t xml:space="preserve">/ </w:t>
            </w:r>
            <w:r w:rsidR="00C6599C" w:rsidRPr="00C35447">
              <w:rPr>
                <w:rFonts w:ascii="Calibri" w:eastAsia="Arial" w:hAnsi="Calibri" w:cs="Calibri"/>
                <w:b/>
                <w:i/>
                <w:iCs/>
                <w:sz w:val="22"/>
                <w:szCs w:val="22"/>
              </w:rPr>
              <w:t xml:space="preserve">Ikalawang </w:t>
            </w:r>
            <w:r w:rsidR="00C02C34" w:rsidRPr="00C35447">
              <w:rPr>
                <w:rFonts w:ascii="Calibri" w:eastAsia="Arial" w:hAnsi="Calibri" w:cs="Calibri"/>
                <w:b/>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251DC0" w14:textId="77777777" w:rsidR="001B5CF0" w:rsidRPr="00C35447" w:rsidRDefault="001B5CF0" w:rsidP="00C35447">
            <w:pPr>
              <w:spacing w:after="0" w:line="240" w:lineRule="auto"/>
              <w:ind w:left="270" w:hanging="270"/>
              <w:jc w:val="center"/>
              <w:rPr>
                <w:rFonts w:ascii="Calibri" w:eastAsia="Times New Roman" w:hAnsi="Calibri" w:cs="Calibri"/>
                <w:b/>
                <w:bCs/>
                <w:sz w:val="22"/>
                <w:szCs w:val="22"/>
              </w:rPr>
            </w:pPr>
            <w:r w:rsidRPr="00C35447">
              <w:rPr>
                <w:rFonts w:ascii="Calibri" w:eastAsia="Arial" w:hAnsi="Calibri" w:cs="Calibri"/>
                <w:b/>
                <w:bCs/>
                <w:sz w:val="22"/>
                <w:szCs w:val="22"/>
              </w:rPr>
              <w:t>Session 3</w:t>
            </w:r>
            <w:r w:rsidR="00C02C34" w:rsidRPr="00C35447">
              <w:rPr>
                <w:rFonts w:ascii="Calibri" w:eastAsia="Arial" w:hAnsi="Calibri" w:cs="Calibri"/>
                <w:b/>
                <w:bCs/>
                <w:sz w:val="22"/>
                <w:szCs w:val="22"/>
              </w:rPr>
              <w:t xml:space="preserve"> </w:t>
            </w:r>
            <w:r w:rsidR="00C02C34" w:rsidRPr="00C35447">
              <w:rPr>
                <w:rFonts w:ascii="Calibri" w:eastAsia="Arial" w:hAnsi="Calibri" w:cs="Calibri"/>
                <w:b/>
                <w:i/>
                <w:iCs/>
                <w:sz w:val="22"/>
                <w:szCs w:val="22"/>
              </w:rPr>
              <w:t xml:space="preserve">/ </w:t>
            </w:r>
            <w:r w:rsidR="00C6599C" w:rsidRPr="00C35447">
              <w:rPr>
                <w:rFonts w:ascii="Calibri" w:eastAsia="Arial" w:hAnsi="Calibri" w:cs="Calibri"/>
                <w:b/>
                <w:i/>
                <w:iCs/>
                <w:sz w:val="22"/>
                <w:szCs w:val="22"/>
              </w:rPr>
              <w:t xml:space="preserve">Ikatlong </w:t>
            </w:r>
            <w:r w:rsidR="00C02C34" w:rsidRPr="00C35447">
              <w:rPr>
                <w:rFonts w:ascii="Calibri" w:eastAsia="Arial" w:hAnsi="Calibri" w:cs="Calibri"/>
                <w:b/>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F30F31" w14:textId="77777777" w:rsidR="001B5CF0" w:rsidRPr="00C35447" w:rsidRDefault="001B5CF0" w:rsidP="00C35447">
            <w:pPr>
              <w:spacing w:after="0" w:line="240" w:lineRule="auto"/>
              <w:ind w:left="270" w:hanging="270"/>
              <w:jc w:val="center"/>
              <w:rPr>
                <w:rFonts w:ascii="Calibri" w:eastAsia="Times New Roman" w:hAnsi="Calibri" w:cs="Calibri"/>
                <w:b/>
                <w:bCs/>
                <w:sz w:val="22"/>
                <w:szCs w:val="22"/>
              </w:rPr>
            </w:pPr>
            <w:r w:rsidRPr="00C35447">
              <w:rPr>
                <w:rFonts w:ascii="Calibri" w:eastAsia="Arial" w:hAnsi="Calibri" w:cs="Calibri"/>
                <w:b/>
                <w:bCs/>
                <w:sz w:val="22"/>
                <w:szCs w:val="22"/>
              </w:rPr>
              <w:t>Session 4</w:t>
            </w:r>
            <w:r w:rsidR="00C02C34" w:rsidRPr="00C35447">
              <w:rPr>
                <w:rFonts w:ascii="Calibri" w:eastAsia="Arial" w:hAnsi="Calibri" w:cs="Calibri"/>
                <w:b/>
                <w:bCs/>
                <w:sz w:val="22"/>
                <w:szCs w:val="22"/>
              </w:rPr>
              <w:t xml:space="preserve"> </w:t>
            </w:r>
            <w:r w:rsidR="00C02C34" w:rsidRPr="00C35447">
              <w:rPr>
                <w:rFonts w:ascii="Calibri" w:eastAsia="Arial" w:hAnsi="Calibri" w:cs="Calibri"/>
                <w:b/>
                <w:i/>
                <w:iCs/>
                <w:sz w:val="22"/>
                <w:szCs w:val="22"/>
              </w:rPr>
              <w:t xml:space="preserve">/ </w:t>
            </w:r>
            <w:r w:rsidR="00C6599C" w:rsidRPr="00C35447">
              <w:rPr>
                <w:rFonts w:ascii="Calibri" w:eastAsia="Arial" w:hAnsi="Calibri" w:cs="Calibri"/>
                <w:b/>
                <w:i/>
                <w:iCs/>
                <w:sz w:val="22"/>
                <w:szCs w:val="22"/>
              </w:rPr>
              <w:t xml:space="preserve">Ikaapat na </w:t>
            </w:r>
            <w:r w:rsidR="00C02C34" w:rsidRPr="00C35447">
              <w:rPr>
                <w:rFonts w:ascii="Calibri" w:eastAsia="Arial" w:hAnsi="Calibri" w:cs="Calibri"/>
                <w:b/>
                <w:i/>
                <w:iCs/>
                <w:sz w:val="22"/>
                <w:szCs w:val="22"/>
              </w:rPr>
              <w:t>Sesyon</w:t>
            </w:r>
          </w:p>
        </w:tc>
      </w:tr>
      <w:tr w:rsidR="00D85763" w:rsidRPr="00C35447" w14:paraId="5130400E"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21AD7F" w14:textId="77777777" w:rsidR="00931B63" w:rsidRPr="00C35447" w:rsidRDefault="00000000" w:rsidP="00C35447">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References</w:t>
            </w:r>
            <w:r w:rsidR="00C02C34" w:rsidRPr="00C35447">
              <w:rPr>
                <w:rStyle w:val="Strong"/>
                <w:rFonts w:ascii="Calibri" w:eastAsia="Arial" w:hAnsi="Calibri" w:cs="Calibri"/>
                <w:color w:val="000000" w:themeColor="text1"/>
                <w:sz w:val="22"/>
                <w:szCs w:val="22"/>
              </w:rPr>
              <w:t xml:space="preserve"> </w:t>
            </w:r>
          </w:p>
          <w:p w14:paraId="7209C9CF" w14:textId="77777777" w:rsidR="00D85763" w:rsidRPr="00C35447" w:rsidRDefault="00C02C34" w:rsidP="00C35447">
            <w:pPr>
              <w:spacing w:after="0" w:line="240" w:lineRule="auto"/>
              <w:ind w:left="270" w:hanging="270"/>
              <w:rPr>
                <w:rFonts w:ascii="Calibri" w:eastAsia="Times New Roman" w:hAnsi="Calibri" w:cs="Calibri"/>
                <w:color w:val="000000" w:themeColor="text1"/>
                <w:sz w:val="22"/>
                <w:szCs w:val="22"/>
              </w:rPr>
            </w:pPr>
            <w:r w:rsidRPr="00C35447">
              <w:rPr>
                <w:rStyle w:val="Strong"/>
                <w:rFonts w:ascii="Calibri" w:eastAsia="Arial" w:hAnsi="Calibri" w:cs="Calibri"/>
                <w:b w:val="0"/>
                <w:bCs w:val="0"/>
                <w:i/>
                <w:iCs/>
                <w:color w:val="000000" w:themeColor="text1"/>
                <w:sz w:val="22"/>
                <w:szCs w:val="22"/>
              </w:rPr>
              <w:t>/ Mga Sanggunian</w:t>
            </w:r>
            <w:r w:rsidRPr="00C35447">
              <w:rPr>
                <w:rFonts w:ascii="Calibri" w:eastAsia="Arial" w:hAnsi="Calibri" w:cs="Calibri"/>
                <w:color w:val="000000" w:themeColor="text1"/>
                <w:sz w:val="22"/>
                <w:szCs w:val="22"/>
              </w:rPr>
              <w:br/>
            </w:r>
            <w:r w:rsidRPr="00C35447">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9000E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MATATAG Curriculum Science Grade 3-10.</w:t>
            </w:r>
          </w:p>
          <w:p w14:paraId="3B7ED38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PBS LearningMedia. (2021, August 10). Melting and boiling simulation. https://www.pbslearningmedia.org/resource/arct15-sci-meltingboiling/melting-and-boiling-simulation/</w:t>
            </w:r>
          </w:p>
          <w:p w14:paraId="0B853AB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Britannica, T. Editors of Encyclopaedia. (2024, April 15). Water cycle. Encyclopedia Britannica. https://www.britannica.com/science/water-cycle</w:t>
            </w:r>
          </w:p>
          <w:p w14:paraId="1129FDB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Andrew Rader Studios. (n.d.). Chem4Kids.com: Matter: Changing states. http://www.chem4kids.com/files/matter_changes.html</w:t>
            </w:r>
          </w:p>
          <w:p w14:paraId="12F7CFD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Quizlet. (2024). The water cycle [Image]. https://quizlet.com/721359492/science-week-3-water-cycle-flash-cards/</w:t>
            </w:r>
          </w:p>
          <w:p w14:paraId="47EC597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G6 BOW Science 6 - Three-Term, First Term: Diagrams and Flowcharts, Processes of Changes of State.</w:t>
            </w:r>
          </w:p>
        </w:tc>
      </w:tr>
      <w:tr w:rsidR="00D85763" w:rsidRPr="00C35447" w14:paraId="21A3121A"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164A87" w14:textId="77777777" w:rsidR="00931B63" w:rsidRPr="00C35447" w:rsidRDefault="00000000" w:rsidP="00C35447">
            <w:pPr>
              <w:spacing w:after="0" w:line="240" w:lineRule="auto"/>
              <w:ind w:left="270" w:hanging="270"/>
              <w:rPr>
                <w:rStyle w:val="Strong"/>
                <w:rFonts w:ascii="Calibri" w:eastAsia="Times New Roman" w:hAnsi="Calibri" w:cs="Calibri"/>
                <w:color w:val="000000" w:themeColor="text1"/>
                <w:sz w:val="22"/>
                <w:szCs w:val="22"/>
              </w:rPr>
            </w:pPr>
            <w:r w:rsidRPr="00C35447">
              <w:rPr>
                <w:rStyle w:val="Strong"/>
                <w:rFonts w:ascii="Calibri" w:eastAsia="Arial" w:hAnsi="Calibri" w:cs="Calibri"/>
                <w:color w:val="000000" w:themeColor="text1"/>
                <w:sz w:val="22"/>
                <w:szCs w:val="22"/>
              </w:rPr>
              <w:t>Declaration of AI use</w:t>
            </w:r>
            <w:r w:rsidR="00C02C34" w:rsidRPr="00C35447">
              <w:rPr>
                <w:rStyle w:val="Strong"/>
                <w:rFonts w:ascii="Calibri" w:eastAsia="Arial" w:hAnsi="Calibri" w:cs="Calibri"/>
                <w:color w:val="000000" w:themeColor="text1"/>
                <w:sz w:val="22"/>
                <w:szCs w:val="22"/>
              </w:rPr>
              <w:t xml:space="preserve"> </w:t>
            </w:r>
          </w:p>
          <w:p w14:paraId="4935F708" w14:textId="77777777" w:rsidR="00D85763" w:rsidRPr="00C35447" w:rsidRDefault="00C02C34" w:rsidP="00C35447">
            <w:pPr>
              <w:spacing w:after="0" w:line="240" w:lineRule="auto"/>
              <w:ind w:left="270" w:hanging="270"/>
              <w:rPr>
                <w:rFonts w:ascii="Calibri" w:eastAsia="Times New Roman" w:hAnsi="Calibri" w:cs="Calibri"/>
                <w:color w:val="000000" w:themeColor="text1"/>
                <w:sz w:val="22"/>
                <w:szCs w:val="22"/>
              </w:rPr>
            </w:pPr>
            <w:r w:rsidRPr="00C35447">
              <w:rPr>
                <w:rStyle w:val="Strong"/>
                <w:rFonts w:ascii="Calibri" w:eastAsia="Arial" w:hAnsi="Calibri" w:cs="Calibri"/>
                <w:b w:val="0"/>
                <w:bCs w:val="0"/>
                <w:i/>
                <w:iCs/>
                <w:color w:val="000000" w:themeColor="text1"/>
                <w:sz w:val="22"/>
                <w:szCs w:val="22"/>
              </w:rPr>
              <w:t>/ Deklarasyon sa Paggamit ng AI</w:t>
            </w:r>
            <w:r w:rsidRPr="00C35447">
              <w:rPr>
                <w:rFonts w:ascii="Calibri" w:eastAsia="Arial" w:hAnsi="Calibri" w:cs="Calibri"/>
                <w:color w:val="000000" w:themeColor="text1"/>
                <w:sz w:val="22"/>
                <w:szCs w:val="22"/>
              </w:rPr>
              <w:br/>
            </w:r>
            <w:r w:rsidR="00931B63" w:rsidRPr="00C35447">
              <w:rPr>
                <w:rStyle w:val="Emphasis"/>
                <w:rFonts w:ascii="Calibri" w:eastAsia="Arial" w:hAnsi="Calibri" w:cs="Calibri"/>
                <w:color w:val="000000" w:themeColor="text1"/>
                <w:sz w:val="22"/>
                <w:szCs w:val="22"/>
              </w:rPr>
              <w:t xml:space="preserve">- </w:t>
            </w:r>
            <w:r w:rsidRPr="00C35447">
              <w:rPr>
                <w:rStyle w:val="Emphasis"/>
                <w:rFonts w:ascii="Calibri" w:eastAsia="Arial" w:hAnsi="Calibri" w:cs="Calibri"/>
                <w:color w:val="000000" w:themeColor="text1"/>
                <w:sz w:val="22"/>
                <w:szCs w:val="22"/>
              </w:rPr>
              <w:t xml:space="preserve">Cite how AI was used in </w:t>
            </w:r>
            <w:r w:rsidRPr="00C35447">
              <w:rPr>
                <w:rStyle w:val="Emphasis"/>
                <w:rFonts w:ascii="Calibri" w:eastAsia="Arial" w:hAnsi="Calibri" w:cs="Calibri"/>
                <w:color w:val="000000" w:themeColor="text1"/>
                <w:sz w:val="22"/>
                <w:szCs w:val="22"/>
              </w:rPr>
              <w:lastRenderedPageBreak/>
              <w:t>the formulation of the lesson plan.</w:t>
            </w:r>
            <w:r w:rsidRPr="00C35447">
              <w:rPr>
                <w:rFonts w:ascii="Calibri" w:eastAsia="Arial" w:hAnsi="Calibri" w:cs="Calibri"/>
                <w:color w:val="000000" w:themeColor="text1"/>
                <w:sz w:val="22"/>
                <w:szCs w:val="22"/>
              </w:rPr>
              <w:br/>
            </w:r>
            <w:r w:rsidRPr="00C35447">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52CD8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C35447" w14:paraId="570169B8"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FA3E6C" w14:textId="77777777" w:rsidR="00931B63" w:rsidRPr="00C35447" w:rsidRDefault="003D5ACC" w:rsidP="00C35447">
            <w:pPr>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Intentions</w:t>
            </w:r>
          </w:p>
          <w:p w14:paraId="263979F2" w14:textId="77777777" w:rsidR="003D5ACC" w:rsidRPr="00C35447" w:rsidRDefault="003D5ACC" w:rsidP="00C35447">
            <w:pPr>
              <w:spacing w:after="0" w:line="240" w:lineRule="auto"/>
              <w:ind w:left="270" w:hanging="270"/>
              <w:rPr>
                <w:rFonts w:ascii="Calibri" w:hAnsi="Calibri" w:cs="Calibri"/>
                <w:i/>
                <w:iCs/>
                <w:color w:val="000000" w:themeColor="text1"/>
                <w:sz w:val="22"/>
                <w:szCs w:val="22"/>
              </w:rPr>
            </w:pPr>
            <w:r w:rsidRPr="00C35447">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08020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will recall the different changes of state and connect these processes to everyday observations such as water freezing, ice melting, and water evaporating.</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7C43449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will describe heat energy, temperature, and particles, then explain how adding or removing heat affects particle movement and temperature.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3BAC85C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will use simulations, diagrams, and guided discussion to explain how heat energy causes or supports melting, evaporation, condensation, and freezing.</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6495844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will predict the change of state in given situations, explain whether heat is added or removed, and connect phase changes to the water cycle and climate-related examples.</w:t>
            </w:r>
          </w:p>
        </w:tc>
      </w:tr>
      <w:tr w:rsidR="00683C04" w:rsidRPr="00C35447" w14:paraId="3E0507EB"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419953" w14:textId="77777777" w:rsidR="00931B63" w:rsidRPr="00C35447" w:rsidRDefault="00683C04"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Learning Competency and Curriculum Standards</w:t>
            </w:r>
          </w:p>
          <w:p w14:paraId="2BA3EB0E" w14:textId="77777777" w:rsidR="00683C04" w:rsidRPr="00C35447" w:rsidRDefault="00C02C34" w:rsidP="00C35447">
            <w:pPr>
              <w:widowControl w:val="0"/>
              <w:spacing w:after="0" w:line="240" w:lineRule="auto"/>
              <w:ind w:left="270" w:hanging="270"/>
              <w:rPr>
                <w:rFonts w:ascii="Calibri" w:eastAsia="Montserrat" w:hAnsi="Calibri" w:cs="Calibri"/>
                <w:b/>
                <w:bCs/>
                <w:i/>
                <w:iCs/>
                <w:color w:val="000000" w:themeColor="text1"/>
                <w:sz w:val="22"/>
                <w:szCs w:val="22"/>
                <w:u w:val="single"/>
              </w:rPr>
            </w:pPr>
            <w:r w:rsidRPr="00C35447">
              <w:rPr>
                <w:rFonts w:ascii="Calibri" w:eastAsia="Arial" w:hAnsi="Calibri" w:cs="Calibri"/>
                <w:i/>
                <w:iCs/>
                <w:color w:val="000000" w:themeColor="text1"/>
                <w:sz w:val="22"/>
                <w:szCs w:val="22"/>
              </w:rPr>
              <w:t>/</w:t>
            </w:r>
            <w:r w:rsidRPr="00C35447">
              <w:rPr>
                <w:rFonts w:ascii="Calibri" w:eastAsia="Arial" w:hAnsi="Calibri" w:cs="Calibri"/>
                <w:b/>
                <w:bCs/>
                <w:i/>
                <w:iCs/>
                <w:color w:val="000000" w:themeColor="text1"/>
                <w:sz w:val="22"/>
                <w:szCs w:val="22"/>
                <w:u w:val="single"/>
              </w:rPr>
              <w:t xml:space="preserve"> </w:t>
            </w:r>
            <w:r w:rsidRPr="00C35447">
              <w:rPr>
                <w:rStyle w:val="Strong"/>
                <w:rFonts w:ascii="Calibri" w:eastAsia="Arial" w:hAnsi="Calibri" w:cs="Calibri"/>
                <w:b w:val="0"/>
                <w:bCs w:val="0"/>
                <w:i/>
                <w:iCs/>
                <w:color w:val="000000" w:themeColor="text1"/>
                <w:sz w:val="22"/>
                <w:szCs w:val="22"/>
              </w:rPr>
              <w:t>Kasanayang Pampagkatuto</w:t>
            </w:r>
          </w:p>
          <w:p w14:paraId="4A7D5320" w14:textId="77777777" w:rsidR="00683C04" w:rsidRPr="00C35447" w:rsidRDefault="00931B63" w:rsidP="00C35447">
            <w:pPr>
              <w:spacing w:after="0" w:line="240" w:lineRule="auto"/>
              <w:ind w:left="270" w:hanging="270"/>
              <w:rPr>
                <w:rFonts w:ascii="Calibri" w:eastAsia="Times New Roman" w:hAnsi="Calibri" w:cs="Calibri"/>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color w:val="000000" w:themeColor="text1"/>
                <w:sz w:val="22"/>
                <w:szCs w:val="22"/>
              </w:rPr>
              <w:t xml:space="preserve"> </w:t>
            </w:r>
            <w:r w:rsidR="00683C04" w:rsidRPr="00C35447">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EAC0B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Content Standard: Diagrams and flowcharts demonstrate processes involving heat energy and changes of state.</w:t>
            </w:r>
          </w:p>
          <w:p w14:paraId="7CEF773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Performance Standard: Learners use diagrams and flowcharts to describe changes of state.</w:t>
            </w:r>
          </w:p>
          <w:p w14:paraId="09BD007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Learning Competency: Explain the role of heat energy in the change of state processes.</w:t>
            </w:r>
          </w:p>
          <w:p w14:paraId="32C8021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Related BOW Competencies: Describe changes of state for solids, liquids, and gases as melting, evaporation, freezing, and condensation using diagrams and flowcharts; explain the role of heat energy in change of state processes.</w:t>
            </w:r>
          </w:p>
        </w:tc>
      </w:tr>
      <w:tr w:rsidR="00D95DA7" w:rsidRPr="00C35447" w14:paraId="006EE91D"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0D9ADC" w14:textId="77777777" w:rsidR="00931B63" w:rsidRPr="00C35447" w:rsidRDefault="00D95DA7" w:rsidP="00C35447">
            <w:pPr>
              <w:widowControl w:val="0"/>
              <w:spacing w:after="0" w:line="240" w:lineRule="auto"/>
              <w:ind w:left="270" w:hanging="270"/>
              <w:rPr>
                <w:rFonts w:ascii="Calibri" w:eastAsia="Montserrat" w:hAnsi="Calibri" w:cs="Calibri"/>
                <w:color w:val="000000" w:themeColor="text1"/>
                <w:sz w:val="22"/>
                <w:szCs w:val="22"/>
              </w:rPr>
            </w:pPr>
            <w:r w:rsidRPr="00C35447">
              <w:rPr>
                <w:rFonts w:ascii="Calibri" w:eastAsia="Arial" w:hAnsi="Calibri" w:cs="Calibri"/>
                <w:b/>
                <w:bCs/>
                <w:color w:val="000000" w:themeColor="text1"/>
                <w:sz w:val="22"/>
                <w:szCs w:val="22"/>
              </w:rPr>
              <w:t>Learning Objectives</w:t>
            </w:r>
          </w:p>
          <w:p w14:paraId="3EFAD79E"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b/>
                <w:bCs/>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Mga Tiyak na Layunin</w:t>
            </w:r>
          </w:p>
          <w:p w14:paraId="382E9F3E" w14:textId="77777777" w:rsidR="00D95DA7" w:rsidRPr="00C35447" w:rsidRDefault="00931B63" w:rsidP="00C35447">
            <w:pPr>
              <w:spacing w:after="0" w:line="240" w:lineRule="auto"/>
              <w:ind w:left="270" w:hanging="270"/>
              <w:rPr>
                <w:rFonts w:ascii="Calibri" w:eastAsia="Times New Roman" w:hAnsi="Calibri" w:cs="Calibri"/>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color w:val="000000" w:themeColor="text1"/>
                <w:sz w:val="22"/>
                <w:szCs w:val="22"/>
              </w:rPr>
              <w:t xml:space="preserve"> </w:t>
            </w:r>
            <w:r w:rsidR="00D95DA7" w:rsidRPr="00C35447">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9FD50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At the end of Session 1, learners are expected to: (1) identify the state of matter or phase change shown in a diagram; (2) recall melting, evaporation, freezing, and condensation; and (3) define heat, </w:t>
            </w:r>
            <w:r w:rsidRPr="00C35447">
              <w:rPr>
                <w:rFonts w:ascii="Calibri" w:eastAsia="Arial" w:hAnsi="Calibri" w:cs="Calibri"/>
                <w:sz w:val="22"/>
                <w:szCs w:val="22"/>
              </w:rPr>
              <w:lastRenderedPageBreak/>
              <w:t>temperature, and particles using matched vocabulary cards.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BB6C2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At the end of Session 2, learners are expected to: (1) describe heat energy as energy transferred from a warmer object to a cooler object; (2) explain that heat can increase temperature and particle movement; and (3) identify changes of </w:t>
            </w:r>
            <w:r w:rsidRPr="00C35447">
              <w:rPr>
                <w:rFonts w:ascii="Calibri" w:eastAsia="Arial" w:hAnsi="Calibri" w:cs="Calibri"/>
                <w:sz w:val="22"/>
                <w:szCs w:val="22"/>
              </w:rPr>
              <w:lastRenderedPageBreak/>
              <w:t>state that require heat to be added or removed.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3086C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At the end of Session 3, learners are expected to: (1) illustrate how adding and removing heat energy affects substances during phase changes; (2) explain particle movement in solids, liquids, and gases; </w:t>
            </w:r>
            <w:r w:rsidRPr="00C35447">
              <w:rPr>
                <w:rFonts w:ascii="Calibri" w:eastAsia="Arial" w:hAnsi="Calibri" w:cs="Calibri"/>
                <w:sz w:val="22"/>
                <w:szCs w:val="22"/>
              </w:rPr>
              <w:lastRenderedPageBreak/>
              <w:t>and (3) connect phase changes to the water cycle.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AE869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At the end of Session 4, learners are expected to: (1) predict the change of state that will occur based on heat transfer; (2) justify whether heat is added or removed; and (3) apply the concept to environmental and daily-life situations.</w:t>
            </w:r>
          </w:p>
        </w:tc>
      </w:tr>
      <w:tr w:rsidR="00D95DA7" w:rsidRPr="00C35447" w14:paraId="2E1ACACE"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F1BA3A"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Learner Context</w:t>
            </w:r>
          </w:p>
          <w:p w14:paraId="098221DC"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u w:val="single"/>
              </w:rPr>
            </w:pPr>
            <w:r w:rsidRPr="00C35447">
              <w:rPr>
                <w:rFonts w:ascii="Calibri" w:eastAsia="Arial" w:hAnsi="Calibri" w:cs="Calibri"/>
                <w:i/>
                <w:iCs/>
                <w:color w:val="000000" w:themeColor="text1"/>
                <w:sz w:val="22"/>
                <w:szCs w:val="22"/>
              </w:rPr>
              <w:t>/</w:t>
            </w:r>
            <w:r w:rsidRPr="00C35447">
              <w:rPr>
                <w:rFonts w:ascii="Calibri" w:eastAsia="Arial" w:hAnsi="Calibri" w:cs="Calibri"/>
                <w:i/>
                <w:iCs/>
                <w:color w:val="000000" w:themeColor="text1"/>
                <w:sz w:val="22"/>
                <w:szCs w:val="22"/>
                <w:u w:val="single"/>
              </w:rPr>
              <w:t xml:space="preserve"> </w:t>
            </w:r>
            <w:r w:rsidRPr="00C35447">
              <w:rPr>
                <w:rStyle w:val="Strong"/>
                <w:rFonts w:ascii="Calibri" w:eastAsia="Arial" w:hAnsi="Calibri" w:cs="Calibri"/>
                <w:b w:val="0"/>
                <w:bCs w:val="0"/>
                <w:i/>
                <w:iCs/>
                <w:color w:val="000000" w:themeColor="text1"/>
                <w:sz w:val="22"/>
                <w:szCs w:val="22"/>
              </w:rPr>
              <w:t>Konteksto ng Mag-aaral</w:t>
            </w:r>
          </w:p>
          <w:p w14:paraId="6059AB3E" w14:textId="77777777" w:rsidR="00D95DA7" w:rsidRPr="00C35447" w:rsidRDefault="00931B63" w:rsidP="00C35447">
            <w:pPr>
              <w:spacing w:after="0" w:line="240" w:lineRule="auto"/>
              <w:ind w:left="270" w:hanging="270"/>
              <w:rPr>
                <w:rFonts w:ascii="Calibri" w:eastAsia="Times New Roman" w:hAnsi="Calibri" w:cs="Calibri"/>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color w:val="000000" w:themeColor="text1"/>
                <w:sz w:val="22"/>
                <w:szCs w:val="22"/>
              </w:rPr>
              <w:t xml:space="preserve"> </w:t>
            </w:r>
            <w:r w:rsidR="00D95DA7" w:rsidRPr="00C35447">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B0B5DC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(Example Only) Many learners can name the three states of matter and give familiar examples such as ice, water, and steam. Some learners still need support in explaining what happens to particles when heat is added or removed. Learners are usually engaged by demonstrations, simulations, pictures, stories, and movement-based activities. Possible barriers include confusing heat with temperature, thinking that temperature always rises during a phase change, and difficulty explaining invisible particle movement.</w:t>
            </w:r>
          </w:p>
        </w:tc>
      </w:tr>
      <w:tr w:rsidR="00D95DA7" w:rsidRPr="00C35447" w14:paraId="7AC63046"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E31D5F" w14:textId="77777777" w:rsidR="00931B63" w:rsidRPr="00C35447" w:rsidRDefault="00D95DA7" w:rsidP="00C35447">
            <w:pPr>
              <w:pStyle w:val="Heading2"/>
              <w:ind w:left="270" w:hanging="270"/>
              <w:rPr>
                <w:rFonts w:ascii="Calibri" w:eastAsia="Times New Roman" w:hAnsi="Calibri" w:cs="Calibri"/>
                <w:color w:val="000000" w:themeColor="text1"/>
                <w:sz w:val="22"/>
                <w:szCs w:val="22"/>
              </w:rPr>
            </w:pPr>
            <w:r w:rsidRPr="00C35447">
              <w:rPr>
                <w:rFonts w:ascii="Calibri" w:eastAsia="Arial" w:hAnsi="Calibri" w:cs="Calibri"/>
                <w:color w:val="000000" w:themeColor="text1"/>
                <w:sz w:val="22"/>
                <w:szCs w:val="22"/>
              </w:rPr>
              <w:t>Learning Experience</w:t>
            </w:r>
          </w:p>
          <w:p w14:paraId="27EAABDE" w14:textId="77777777" w:rsidR="00D95DA7" w:rsidRPr="00C35447" w:rsidRDefault="00D95DA7" w:rsidP="00C35447">
            <w:pPr>
              <w:pStyle w:val="Heading2"/>
              <w:ind w:left="270" w:hanging="270"/>
              <w:rPr>
                <w:rFonts w:ascii="Calibri" w:eastAsia="Times New Roman" w:hAnsi="Calibri" w:cs="Calibri"/>
                <w:b w:val="0"/>
                <w:bCs w:val="0"/>
                <w:i/>
                <w:iCs/>
                <w:color w:val="000000" w:themeColor="text1"/>
                <w:sz w:val="22"/>
                <w:szCs w:val="22"/>
              </w:rPr>
            </w:pPr>
            <w:r w:rsidRPr="00C35447">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D01BC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The learning experience begins with a review of phase changes through a fill-in-the-box diagram and vocabulary matching. Learners then connect heat energy to familiar situations such as water turning into ice, water evaporating in a kettle, and ice cream melting on a sunny day. They use a simulation, particle movement activity, diagrams, and guided questions to understand that heat can be added or removed during changes of state. The lesson ends with prediction tasks, reflection, and formative checks that connect the concept to the water cycle, climate change, and daily experiences.</w:t>
            </w:r>
          </w:p>
        </w:tc>
      </w:tr>
      <w:tr w:rsidR="00D95DA7" w:rsidRPr="00C35447" w14:paraId="2C1DF9FF"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36FA39"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Pre-Lesson</w:t>
            </w:r>
          </w:p>
          <w:p w14:paraId="782A1BDE"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Bago ang Aralin</w:t>
            </w:r>
          </w:p>
          <w:p w14:paraId="027C1893" w14:textId="77777777" w:rsidR="00D95DA7" w:rsidRPr="00C35447" w:rsidRDefault="00931B63" w:rsidP="00C35447">
            <w:pPr>
              <w:spacing w:after="0" w:line="240" w:lineRule="auto"/>
              <w:ind w:left="270" w:hanging="270"/>
              <w:rPr>
                <w:rFonts w:ascii="Calibri" w:eastAsia="Times New Roman" w:hAnsi="Calibri" w:cs="Calibri"/>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color w:val="000000" w:themeColor="text1"/>
                <w:sz w:val="22"/>
                <w:szCs w:val="22"/>
              </w:rPr>
              <w:t xml:space="preserve"> </w:t>
            </w:r>
            <w:r w:rsidR="00D95DA7" w:rsidRPr="00C35447">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C77BD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Short Review: Use the “Fill in the Box” activity. Learners complete a phase-change diagram by identifying missing states of matter or processes such as liquid, gas, melting, freezing, evaporation, and condensation. Ask volunteers to explain </w:t>
            </w:r>
            <w:r w:rsidRPr="00C35447">
              <w:rPr>
                <w:rFonts w:ascii="Calibri" w:eastAsia="Arial" w:hAnsi="Calibri" w:cs="Calibri"/>
                <w:sz w:val="22"/>
                <w:szCs w:val="22"/>
              </w:rPr>
              <w:lastRenderedPageBreak/>
              <w:t>their answers and connect the review to the previous lesson on changes of state.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E7E3E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Wonder Prompt: Present a glass of water. Ask: In what state of matter does water exist? What phase change happens when water turns into ice? What happens when it turns into water vapor? How does water become ice in a freezer or steam in a kettle? Record </w:t>
            </w:r>
            <w:r w:rsidRPr="00C35447">
              <w:rPr>
                <w:rFonts w:ascii="Calibri" w:eastAsia="Arial" w:hAnsi="Calibri" w:cs="Calibri"/>
                <w:sz w:val="22"/>
                <w:szCs w:val="22"/>
              </w:rPr>
              <w:lastRenderedPageBreak/>
              <w:t>learners’ initial ideas for later revisiting.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1E967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Vocabulary Activation: Conduct the Jigsaw Puzzle activity. Groups assemble puzzle pieces showing the terms heat, temperature, and particles, then match them with definition cards on the board. Ask one member from each group to explain how the term and definition match.</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80327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Prediction Warm-up: Use an Anticipation-Reaction Guide. Learners mark whether they agree or disagree with statements such as “Condensation requires heat to happen,” “When heat is absorbed, particles become more stationary,” and “Heat is released when liquid water turns into ice cubes.” Explain </w:t>
            </w:r>
            <w:r w:rsidRPr="00C35447">
              <w:rPr>
                <w:rFonts w:ascii="Calibri" w:eastAsia="Arial" w:hAnsi="Calibri" w:cs="Calibri"/>
                <w:sz w:val="22"/>
                <w:szCs w:val="22"/>
              </w:rPr>
              <w:lastRenderedPageBreak/>
              <w:t>that answers will be revisited after the lesson activities.</w:t>
            </w:r>
          </w:p>
        </w:tc>
      </w:tr>
      <w:tr w:rsidR="00D95DA7" w:rsidRPr="00C35447" w14:paraId="393FF639"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0C6689"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u w:val="single"/>
              </w:rPr>
              <w:lastRenderedPageBreak/>
              <w:t>Flow</w:t>
            </w:r>
          </w:p>
          <w:p w14:paraId="17C64068"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b/>
                <w:bCs/>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Daloy ng Aralin</w:t>
            </w:r>
          </w:p>
          <w:p w14:paraId="2BA196D2"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color w:val="000000" w:themeColor="text1"/>
                <w:sz w:val="22"/>
                <w:szCs w:val="22"/>
              </w:rPr>
              <w:t xml:space="preserve"> </w:t>
            </w:r>
            <w:r w:rsidR="00D95DA7" w:rsidRPr="00C35447">
              <w:rPr>
                <w:rFonts w:ascii="Calibri" w:eastAsia="Arial" w:hAnsi="Calibri" w:cs="Calibri"/>
                <w:i/>
                <w:iCs/>
                <w:color w:val="000000" w:themeColor="text1"/>
                <w:sz w:val="22"/>
                <w:szCs w:val="22"/>
              </w:rPr>
              <w:t>Describe the activities that you can implement in 1 or more sessions to meet the learning objectives.</w:t>
            </w:r>
          </w:p>
          <w:p w14:paraId="7123C33D" w14:textId="77777777" w:rsidR="00D95DA7" w:rsidRPr="00C35447" w:rsidRDefault="00D95DA7"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Apply the Learning Design Principles by thinking about how to:</w:t>
            </w:r>
          </w:p>
          <w:p w14:paraId="0405E9E8"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make the objectives clear for the learners</w:t>
            </w:r>
          </w:p>
          <w:p w14:paraId="71EB2EBD"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guide learners before letting them try the task on their own</w:t>
            </w:r>
          </w:p>
          <w:p w14:paraId="666CF11C"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check the state of the learners’ well-being, understanding, and mastery over the lesson</w:t>
            </w:r>
          </w:p>
          <w:p w14:paraId="7C6AA11A"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connect today's new concepts to past competencies</w:t>
            </w:r>
          </w:p>
          <w:p w14:paraId="21B34BCC"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encourage collaboration among learners</w:t>
            </w:r>
          </w:p>
          <w:p w14:paraId="766F9391" w14:textId="77777777" w:rsidR="00931B63"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invite learners to reflect on why this matters to them</w:t>
            </w:r>
          </w:p>
          <w:p w14:paraId="317D264D"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331EE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Pre-Lesson and Lesson Purpose: Begin with the “Fill in the Box” review so learners remember the basic phase changes from the previous lesson. Encourage learners to elaborate their answers and use the correct terms: melting, evaporation, freezing, and condensation.</w:t>
            </w:r>
          </w:p>
          <w:p w14:paraId="29366AD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Guided Questioning: Present a glass of water and lead learners to wonder how the same substance can become ice or water vapor. Ask them to connect the situation to freezing, evaporation, and heat transfer.</w:t>
            </w:r>
          </w:p>
          <w:p w14:paraId="27ACFCB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Vocabulary Development: Use the Jigsaw Puzzle activity to unlock heat, temperature, and particles. Match each term with its definition: </w:t>
            </w:r>
            <w:r w:rsidRPr="00C35447">
              <w:rPr>
                <w:rFonts w:ascii="Calibri" w:eastAsia="Arial" w:hAnsi="Calibri" w:cs="Calibri"/>
                <w:sz w:val="22"/>
                <w:szCs w:val="22"/>
              </w:rPr>
              <w:lastRenderedPageBreak/>
              <w:t>heat is the transfer of energy from a warmer object to a cooler object; temperature is a measure of how hot or cold something is; particles are tiny pieces of matter that make up substances.</w:t>
            </w:r>
          </w:p>
          <w:p w14:paraId="3268C19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Support and Inclusion: Let learners work collaboratively, use picture clues, answer orally, and explain using simple examples from home such as cooking, drying clothes, and using a freezer.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D6A88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Developing Understanding: Introduce an ice cream story. Ask learners what state of matter the ice cream is in and what happens when it is exposed to sunlight. Lead them to explain that heat from the Sun causes the ice cream to melt.</w:t>
            </w:r>
          </w:p>
          <w:p w14:paraId="010BF62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Explicit Teaching: Explain that heat is a form of energy. When heat is applied, the temperature of an object may increase and particles move faster or spread farther apart. Ask learners to identify common sources of heat such as the Sun, fire, stove, iron, and hot water.</w:t>
            </w:r>
          </w:p>
          <w:p w14:paraId="42EEBEC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Guided Analysis: Ask which changes of state need heat to happen and which involve removal of heat. Learners discuss that melting and evaporation need heat to be added, </w:t>
            </w:r>
            <w:r w:rsidRPr="00C35447">
              <w:rPr>
                <w:rFonts w:ascii="Calibri" w:eastAsia="Arial" w:hAnsi="Calibri" w:cs="Calibri"/>
                <w:sz w:val="22"/>
                <w:szCs w:val="22"/>
              </w:rPr>
              <w:lastRenderedPageBreak/>
              <w:t>while freezing and condensation happen when heat is removed.</w:t>
            </w:r>
          </w:p>
          <w:p w14:paraId="5C19FA9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Checking Understanding: Use the Anticipation-Reaction Guide before deeper activities. Accept learners’ initial answers and tell them they will revise their thinking after examining simulations and diagrams.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AF426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Deepening Understanding: Use the melting and boiling simulation from PBS LearningMedia. Let learners observe what happens to ice when exposed to fire and how the particles behave as heat is added. Guide them to see that particles move faster and vibrate more when heat is applied.</w:t>
            </w:r>
          </w:p>
          <w:p w14:paraId="3D944C0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Worked Example: Explain that during a phase change, temperature may stay constant because heat energy is being used to change the state, not to raise temperature. Use the example of ice melting at 0°C while the water-ice mixture stays near 0°C until all ice has melted.</w:t>
            </w:r>
          </w:p>
          <w:p w14:paraId="7D3683A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Diagram and Flowchart Work: Ask learners to identify solid, liquid, and gas containers in a diagram. Then compare the direction </w:t>
            </w:r>
            <w:r w:rsidRPr="00C35447">
              <w:rPr>
                <w:rFonts w:ascii="Calibri" w:eastAsia="Arial" w:hAnsi="Calibri" w:cs="Calibri"/>
                <w:sz w:val="22"/>
                <w:szCs w:val="22"/>
              </w:rPr>
              <w:lastRenderedPageBreak/>
              <w:t>of heat transfer: solid to liquid to gas needs heat added; gas to liquid to solid needs heat removed.</w:t>
            </w:r>
          </w:p>
          <w:p w14:paraId="2F66BF2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Water Cycle Connection: Show a water cycle picture. Learners identify evaporation, condensation, freezing, and melting. Emphasize that heat from the Sun causes evaporation, while cooler temperatures cause condensation and freezing.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C0B25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Application and Generalization: Conduct the “State Change Role-Play” activity. Divide the class into groups and assign learners to act as particles of solid, liquid, and gas using movement. Solids stay tightly packed, liquids move more freely, and gases move far apart.</w:t>
            </w:r>
          </w:p>
          <w:p w14:paraId="62872FD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Prediction Task: Narrate scenarios such as: the sun shines brightly on a block of ice; a pot of water boils vigorously; cold air blows across a mug of hot cocoa; water is placed inside a freezer. Learners identify the phase change and decide whether heat is added or removed.</w:t>
            </w:r>
          </w:p>
          <w:p w14:paraId="774227D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 xml:space="preserve">Reflection: Return to the Anticipation-Reaction Guide and let learners revise their answers. Ask how heat affects the phase of a substance and what might happen if Earth becomes too hot or too cold. Connect to melting ice, rising </w:t>
            </w:r>
            <w:r w:rsidRPr="00C35447">
              <w:rPr>
                <w:rFonts w:ascii="Calibri" w:eastAsia="Arial" w:hAnsi="Calibri" w:cs="Calibri"/>
                <w:sz w:val="22"/>
                <w:szCs w:val="22"/>
              </w:rPr>
              <w:lastRenderedPageBreak/>
              <w:t>sea level, and the importance of understanding heat energy.</w:t>
            </w:r>
          </w:p>
          <w:p w14:paraId="3FFF1E7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Inclusion: Allow learners to answer by speaking, drawing arrows in a flowchart, pointing to state cards, or explaining with a partner before sharing with the class.</w:t>
            </w:r>
          </w:p>
        </w:tc>
      </w:tr>
      <w:tr w:rsidR="00D95DA7" w:rsidRPr="00C35447" w14:paraId="3E3A7E98"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D5B761"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lastRenderedPageBreak/>
              <w:t>Learning Resources</w:t>
            </w:r>
          </w:p>
          <w:p w14:paraId="52E8F9CD"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Mga Kagamitang Panturo</w:t>
            </w:r>
          </w:p>
          <w:p w14:paraId="4EC40716"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5150BA1F" w14:textId="77777777" w:rsidR="00D95DA7" w:rsidRPr="00C35447" w:rsidRDefault="00931B63" w:rsidP="00C35447">
            <w:pPr>
              <w:spacing w:after="0" w:line="240" w:lineRule="auto"/>
              <w:ind w:left="270" w:hanging="270"/>
              <w:rPr>
                <w:rFonts w:ascii="Calibri" w:eastAsia="Times New Roman" w:hAnsi="Calibri" w:cs="Calibri"/>
                <w:b/>
                <w:b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011D0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Phase-change diagram, board or projected slide, glass of water, vocabulary cards, jigsaw puzzle pieces, envelopes, definition cards, notebook, markers, and pictures of water in solid, liquid, and gas states. Alternatives: hand-drawn diagrams, printed cards, or board sketches.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C2EF8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Ice cream or picture of ice cream, story prompt, heat-source pictures, Anticipation-Reaction Guide, show-me boards, markers, and sample daily-life scenarios. Alternatives: locally available examples such as melting candle wax, boiling water, drying clothes, or ice in a glass.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6CF0E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PBS melting and boiling simulation, projector or teacher-guided screen, worksheet, particle diagrams, water cycle image, flowchart template, and colored arrows for heat added/heat removed. Alternatives: teacher demonstration using ice and warm water, printed screenshots, or board drawings.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62B15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Solid/liquid/gas cards, scenario cards, space for movement activity, exit ticket sheets, phase-change flowchart, formative quiz, and reflection questions. Alternatives: learners may use hand signals, paper arrows, or group drawings if movement space is limited.</w:t>
            </w:r>
          </w:p>
        </w:tc>
      </w:tr>
      <w:tr w:rsidR="00D95DA7" w:rsidRPr="00C35447" w14:paraId="11A1AB55"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177032"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lastRenderedPageBreak/>
              <w:t>Opportunities for integration</w:t>
            </w:r>
            <w:r w:rsidR="00335629" w:rsidRPr="00C35447">
              <w:rPr>
                <w:rFonts w:ascii="Calibri" w:eastAsia="Arial" w:hAnsi="Calibri" w:cs="Calibri"/>
                <w:b/>
                <w:bCs/>
                <w:color w:val="000000" w:themeColor="text1"/>
                <w:sz w:val="22"/>
                <w:szCs w:val="22"/>
              </w:rPr>
              <w:t xml:space="preserve"> </w:t>
            </w:r>
          </w:p>
          <w:p w14:paraId="4F382C58"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u w:val="single"/>
              </w:rPr>
            </w:pPr>
            <w:r w:rsidRPr="00C35447">
              <w:rPr>
                <w:rFonts w:ascii="Calibri" w:eastAsia="Arial" w:hAnsi="Calibri" w:cs="Calibri"/>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Oportunidad para sa Integrasyon</w:t>
            </w:r>
          </w:p>
          <w:p w14:paraId="390A0150" w14:textId="77777777" w:rsidR="00D95DA7" w:rsidRPr="00C35447" w:rsidRDefault="00931B63" w:rsidP="00C35447">
            <w:pPr>
              <w:spacing w:after="0" w:line="240" w:lineRule="auto"/>
              <w:ind w:left="270" w:hanging="270"/>
              <w:rPr>
                <w:rFonts w:ascii="Calibri" w:eastAsia="Times New Roman"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E12FA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English: explaining observations using complete sentences. Mathematics: reading temperatures such as 0°C and comparing increases or decreases. Environmental Education: observing water, ice, and vapor in daily life.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ED1DF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Health and Home Economics: safe use of heat when cooking or boiling water. Environmental Education: effects of heat on ice and water. Values Education: careful observation, cooperation, and responsible participation in group work.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A3447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Earth and Space/Environmental Education: water cycle and climate change, including melting glacial ice and rising sea levels. ICT: use of digital simulation to observe particles and changes of state.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86DB8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DRRM and Environmental Awareness: thinking about the possible effects of too much heating or cooling on Earth’s water systems. Physical Education/Movement: modeling particle movement through body movement.</w:t>
            </w:r>
          </w:p>
        </w:tc>
      </w:tr>
      <w:tr w:rsidR="00D95DA7" w:rsidRPr="00C35447" w14:paraId="4CB81496"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36A011" w14:textId="77777777" w:rsidR="009320A2" w:rsidRPr="00C35447" w:rsidRDefault="00D95DA7" w:rsidP="00C35447">
            <w:pPr>
              <w:pStyle w:val="Heading2"/>
              <w:ind w:left="270" w:hanging="270"/>
              <w:rPr>
                <w:rFonts w:ascii="Calibri" w:eastAsia="Times New Roman" w:hAnsi="Calibri" w:cs="Calibri"/>
                <w:color w:val="000000" w:themeColor="text1"/>
                <w:sz w:val="22"/>
                <w:szCs w:val="22"/>
              </w:rPr>
            </w:pPr>
            <w:r w:rsidRPr="00C35447">
              <w:rPr>
                <w:rFonts w:ascii="Calibri" w:eastAsia="Arial" w:hAnsi="Calibri" w:cs="Calibri"/>
                <w:color w:val="000000" w:themeColor="text1"/>
                <w:sz w:val="22"/>
                <w:szCs w:val="22"/>
              </w:rPr>
              <w:t>Assessment</w:t>
            </w:r>
          </w:p>
          <w:p w14:paraId="04A76AE5" w14:textId="77777777" w:rsidR="00D95DA7" w:rsidRPr="00C35447" w:rsidRDefault="00D95DA7" w:rsidP="00C35447">
            <w:pPr>
              <w:pStyle w:val="Heading2"/>
              <w:ind w:left="270" w:hanging="270"/>
              <w:rPr>
                <w:rFonts w:ascii="Calibri" w:eastAsia="Times New Roman" w:hAnsi="Calibri" w:cs="Calibri"/>
                <w:b w:val="0"/>
                <w:bCs w:val="0"/>
                <w:i/>
                <w:iCs/>
                <w:color w:val="000000" w:themeColor="text1"/>
                <w:sz w:val="22"/>
                <w:szCs w:val="22"/>
              </w:rPr>
            </w:pPr>
            <w:r w:rsidRPr="00C35447">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BC87F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Assess learners’ ability to describe the role of heat energy in changes of state, explain how adding or removing heat affects particle movement, identify whether heat is added or removed in melting, evaporation, condensation, and freezing, interpret diagrams and flowcharts, and predict phase changes in daily-life situations.</w:t>
            </w:r>
          </w:p>
        </w:tc>
      </w:tr>
      <w:tr w:rsidR="00D95DA7" w:rsidRPr="00C35447" w14:paraId="76C29ACD"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FAAC99"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 xml:space="preserve">Formative Assessment </w:t>
            </w:r>
          </w:p>
          <w:p w14:paraId="47BC5388"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w:t>
            </w:r>
            <w:r w:rsidRPr="00C35447">
              <w:rPr>
                <w:rFonts w:ascii="Calibri" w:eastAsia="Arial" w:hAnsi="Calibri" w:cs="Calibri"/>
                <w:b/>
                <w:bCs/>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Formative na Pagtataya</w:t>
            </w:r>
          </w:p>
          <w:p w14:paraId="1EDD5C1A"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2D23272A" w14:textId="77777777" w:rsidR="00D95DA7" w:rsidRPr="00C35447" w:rsidRDefault="00931B63" w:rsidP="00C35447">
            <w:pPr>
              <w:spacing w:after="0" w:line="240" w:lineRule="auto"/>
              <w:ind w:left="270" w:hanging="270"/>
              <w:rPr>
                <w:rFonts w:ascii="Calibri" w:eastAsia="Times New Roman" w:hAnsi="Calibri" w:cs="Calibri"/>
                <w:b/>
                <w:b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 xml:space="preserve">Remember to provide appropriate accommodations so all learners can demonstrate their understanding (e.g., varied response formats, </w:t>
            </w:r>
            <w:r w:rsidR="00D95DA7" w:rsidRPr="00C35447">
              <w:rPr>
                <w:rFonts w:ascii="Calibri" w:eastAsia="Arial" w:hAnsi="Calibri" w:cs="Calibri"/>
                <w:i/>
                <w:iCs/>
                <w:color w:val="000000" w:themeColor="text1"/>
                <w:sz w:val="22"/>
                <w:szCs w:val="22"/>
              </w:rPr>
              <w:lastRenderedPageBreak/>
              <w:t>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A2484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Task: Phase-Change Diagram Check. Learners complete a diagram showing states of matter and phase changes. They explain one answer orally or in writing, using the terms melting, freezing, evaporation, or condensation. Learners may use arrows, labels, or drawings for support.</w:t>
            </w:r>
          </w:p>
          <w:p w14:paraId="44BCAE34" w14:textId="77777777" w:rsidR="00527C40" w:rsidRPr="00C35447" w:rsidRDefault="00527C40" w:rsidP="00C35447">
            <w:pPr>
              <w:spacing w:after="0" w:line="240" w:lineRule="auto"/>
              <w:ind w:left="270" w:hanging="270"/>
              <w:rPr>
                <w:rFonts w:ascii="Calibri" w:hAnsi="Calibri" w:cs="Calibri"/>
                <w:sz w:val="22"/>
                <w:szCs w:val="22"/>
              </w:rPr>
            </w:pPr>
          </w:p>
          <w:p w14:paraId="1573E0E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Quick Check / 5-Item Formative Quiz</w:t>
            </w:r>
          </w:p>
          <w:p w14:paraId="1986BF0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Directions: Choose the letter of the correct answer.</w:t>
            </w:r>
          </w:p>
          <w:p w14:paraId="615A43B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1. What phase change happens when ice becomes liquid water?</w:t>
            </w:r>
          </w:p>
          <w:p w14:paraId="5EE549E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melting</w:t>
            </w:r>
          </w:p>
          <w:p w14:paraId="1D501AA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freezing</w:t>
            </w:r>
          </w:p>
          <w:p w14:paraId="251A367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condensation</w:t>
            </w:r>
          </w:p>
          <w:p w14:paraId="79A7E12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evaporation</w:t>
            </w:r>
          </w:p>
          <w:p w14:paraId="3876377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2. What phase change happens when liquid water becomes ice?</w:t>
            </w:r>
          </w:p>
          <w:p w14:paraId="2A39B79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evaporation</w:t>
            </w:r>
          </w:p>
          <w:p w14:paraId="034568B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freezing</w:t>
            </w:r>
          </w:p>
          <w:p w14:paraId="18CED8D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melting</w:t>
            </w:r>
          </w:p>
          <w:p w14:paraId="5260CDC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boiling</w:t>
            </w:r>
          </w:p>
          <w:p w14:paraId="66C4165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3. Which state of matter has particles that are tightly packed?</w:t>
            </w:r>
          </w:p>
          <w:p w14:paraId="0B995AB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gas</w:t>
            </w:r>
          </w:p>
          <w:p w14:paraId="153A4C9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liquid</w:t>
            </w:r>
          </w:p>
          <w:p w14:paraId="789A01F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solid</w:t>
            </w:r>
          </w:p>
          <w:p w14:paraId="474A664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vapor</w:t>
            </w:r>
          </w:p>
          <w:p w14:paraId="0C419978"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4. Heat is best described as ____.</w:t>
            </w:r>
          </w:p>
          <w:p w14:paraId="4BA9398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the color of an object</w:t>
            </w:r>
          </w:p>
          <w:p w14:paraId="360FEA7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the transfer of energy from a warmer object to a cooler object</w:t>
            </w:r>
          </w:p>
          <w:p w14:paraId="1BA1F66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the weight of a substance</w:t>
            </w:r>
          </w:p>
          <w:p w14:paraId="2F77735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the shape of matter</w:t>
            </w:r>
          </w:p>
          <w:p w14:paraId="1491805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5. Temperature tells us ____.</w:t>
            </w:r>
          </w:p>
          <w:p w14:paraId="2CF657D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how hot or cold something is</w:t>
            </w:r>
          </w:p>
          <w:p w14:paraId="0195783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B. how heavy something is</w:t>
            </w:r>
          </w:p>
          <w:p w14:paraId="5E3212B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how wide something is</w:t>
            </w:r>
          </w:p>
          <w:p w14:paraId="4205324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how colorful something is</w:t>
            </w:r>
          </w:p>
          <w:p w14:paraId="5C65ADE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Answer Key: 1-A, 2-B, 3-C,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CD129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Task: Heat Scenario Explanation. Learners analyze a familiar situation such as ice cream melting under the Sun or water turning into steam in a kettle. They state the phase change, identify whether heat is added or removed, and describe what happens to the particles. Peer support and drawing are allowed.</w:t>
            </w:r>
          </w:p>
          <w:p w14:paraId="2D4E1F7E" w14:textId="77777777" w:rsidR="00527C40" w:rsidRPr="00C35447" w:rsidRDefault="00527C40" w:rsidP="00C35447">
            <w:pPr>
              <w:spacing w:after="0" w:line="240" w:lineRule="auto"/>
              <w:ind w:left="270" w:hanging="270"/>
              <w:rPr>
                <w:rFonts w:ascii="Calibri" w:hAnsi="Calibri" w:cs="Calibri"/>
                <w:sz w:val="22"/>
                <w:szCs w:val="22"/>
              </w:rPr>
            </w:pPr>
          </w:p>
          <w:p w14:paraId="291ADDF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Quick Check / 5-Item Formative Quiz</w:t>
            </w:r>
          </w:p>
          <w:p w14:paraId="06C1571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Directions: Choose the best answer.</w:t>
            </w:r>
          </w:p>
          <w:p w14:paraId="423706D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1. Which change of state needs heat to be added?</w:t>
            </w:r>
          </w:p>
          <w:p w14:paraId="540D444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freezing</w:t>
            </w:r>
          </w:p>
          <w:p w14:paraId="1C008AF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condensation</w:t>
            </w:r>
          </w:p>
          <w:p w14:paraId="5BE1052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melting</w:t>
            </w:r>
          </w:p>
          <w:p w14:paraId="628F323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solidification</w:t>
            </w:r>
          </w:p>
          <w:p w14:paraId="2A8700D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2. What happens to particles when heat is added?</w:t>
            </w:r>
          </w:p>
          <w:p w14:paraId="1836FD5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They usually move faster.</w:t>
            </w:r>
          </w:p>
          <w:p w14:paraId="10A0A00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They disappear.</w:t>
            </w:r>
          </w:p>
          <w:p w14:paraId="7D29298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They always stop moving.</w:t>
            </w:r>
          </w:p>
          <w:p w14:paraId="2F2BF8B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They become smaller.</w:t>
            </w:r>
          </w:p>
          <w:p w14:paraId="44F14CF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3. What happens when heat is removed from liquid water in a freezer?</w:t>
            </w:r>
          </w:p>
          <w:p w14:paraId="78215F7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It evaporates.</w:t>
            </w:r>
          </w:p>
          <w:p w14:paraId="33582EA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It freezes.</w:t>
            </w:r>
          </w:p>
          <w:p w14:paraId="5901743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It melts.</w:t>
            </w:r>
          </w:p>
          <w:p w14:paraId="27D4FFE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It boils.</w:t>
            </w:r>
          </w:p>
          <w:p w14:paraId="316A468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4. The Sun dries wet clothes because water changes into vapor through ____.</w:t>
            </w:r>
          </w:p>
          <w:p w14:paraId="55200A9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condensation</w:t>
            </w:r>
          </w:p>
          <w:p w14:paraId="4944595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freezing</w:t>
            </w:r>
          </w:p>
          <w:p w14:paraId="5E2447C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evaporation</w:t>
            </w:r>
          </w:p>
          <w:p w14:paraId="30E3849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melting</w:t>
            </w:r>
          </w:p>
          <w:p w14:paraId="2361D3F8"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5. Which statement is correct?</w:t>
            </w:r>
          </w:p>
          <w:p w14:paraId="7B0D9F6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Heat has no role in changes of state.</w:t>
            </w:r>
          </w:p>
          <w:p w14:paraId="54A8B86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Only gases can change state.</w:t>
            </w:r>
          </w:p>
          <w:p w14:paraId="67B7825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C. Heat can be added or removed during changes of state.</w:t>
            </w:r>
          </w:p>
          <w:p w14:paraId="06110B0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Solids cannot melt.</w:t>
            </w:r>
          </w:p>
          <w:p w14:paraId="56E175F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Answer Key: 1-C, 2-A, 3-B, 4-C,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7878A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Task: Simulation and Flowchart Output. After observing the simulation or teacher demonstration, learners complete a flowchart showing solid-liquid-gas and gas-liquid-solid changes. They use arrows to show heat added or heat removed and write a short explanation of one change.</w:t>
            </w:r>
          </w:p>
          <w:p w14:paraId="02BA51CE" w14:textId="77777777" w:rsidR="00527C40" w:rsidRPr="00C35447" w:rsidRDefault="00527C40" w:rsidP="00C35447">
            <w:pPr>
              <w:spacing w:after="0" w:line="240" w:lineRule="auto"/>
              <w:ind w:left="270" w:hanging="270"/>
              <w:rPr>
                <w:rFonts w:ascii="Calibri" w:hAnsi="Calibri" w:cs="Calibri"/>
                <w:sz w:val="22"/>
                <w:szCs w:val="22"/>
              </w:rPr>
            </w:pPr>
          </w:p>
          <w:p w14:paraId="40E0EDD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Quick Check / 5-Item Formative Quiz</w:t>
            </w:r>
          </w:p>
          <w:p w14:paraId="1011AFD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Directions: Read each item carefully.</w:t>
            </w:r>
          </w:p>
          <w:p w14:paraId="1194C92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1. During a phase change, the temperature may stay nearly constant because heat is used to ____.</w:t>
            </w:r>
          </w:p>
          <w:p w14:paraId="13F63138"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change the state</w:t>
            </w:r>
          </w:p>
          <w:p w14:paraId="66CAE67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change the color</w:t>
            </w:r>
          </w:p>
          <w:p w14:paraId="10F85B1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remove all particles</w:t>
            </w:r>
          </w:p>
          <w:p w14:paraId="22CC595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make matter disappear</w:t>
            </w:r>
          </w:p>
          <w:p w14:paraId="148CA82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2. Gas changing into liquid is called ____.</w:t>
            </w:r>
          </w:p>
          <w:p w14:paraId="731C1E4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melting</w:t>
            </w:r>
          </w:p>
          <w:p w14:paraId="18C1C35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condensation</w:t>
            </w:r>
          </w:p>
          <w:p w14:paraId="5C70842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evaporation</w:t>
            </w:r>
          </w:p>
          <w:p w14:paraId="638A9CF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freezing</w:t>
            </w:r>
          </w:p>
          <w:p w14:paraId="57B39C0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3. Liquid changing into gas is called ____.</w:t>
            </w:r>
          </w:p>
          <w:p w14:paraId="207651A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freezing</w:t>
            </w:r>
          </w:p>
          <w:p w14:paraId="7628211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condensation</w:t>
            </w:r>
          </w:p>
          <w:p w14:paraId="7C8AD8AE"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melting</w:t>
            </w:r>
          </w:p>
          <w:p w14:paraId="75A77D5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evaporation</w:t>
            </w:r>
          </w:p>
          <w:p w14:paraId="357FCB9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4. In the water cycle, heat from the Sun helps water in oceans and lakes undergo ____.</w:t>
            </w:r>
          </w:p>
          <w:p w14:paraId="02B1619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evaporation</w:t>
            </w:r>
          </w:p>
          <w:p w14:paraId="69FA284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freezing</w:t>
            </w:r>
          </w:p>
          <w:p w14:paraId="3CE956F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solidification</w:t>
            </w:r>
          </w:p>
          <w:p w14:paraId="5EB9FA4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condensation only</w:t>
            </w:r>
          </w:p>
          <w:p w14:paraId="1FC43B2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5. When water vapor cools and becomes droplets in clouds, heat is ____.</w:t>
            </w:r>
          </w:p>
          <w:p w14:paraId="461D550D"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added</w:t>
            </w:r>
          </w:p>
          <w:p w14:paraId="6E54BB6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removed</w:t>
            </w:r>
          </w:p>
          <w:p w14:paraId="43A7070F"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C. multiplied</w:t>
            </w:r>
          </w:p>
          <w:p w14:paraId="79C6A8C8"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not involved</w:t>
            </w:r>
          </w:p>
          <w:p w14:paraId="5545F4C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Answer Key: 1-A, 2-B, 3-D, 4-A,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CCFE9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Task: State Change Role-Play and Prediction. Learners act as particles in solid, liquid, and gas. For each scenario, the group predicts the phase change, shows particle movement, and says whether heat is added or removed. Learners who need support may hold cards, point to diagrams, or answer with a partner.</w:t>
            </w:r>
          </w:p>
          <w:p w14:paraId="0E4ECCF5" w14:textId="77777777" w:rsidR="00527C40" w:rsidRPr="00C35447" w:rsidRDefault="00527C40" w:rsidP="00C35447">
            <w:pPr>
              <w:spacing w:after="0" w:line="240" w:lineRule="auto"/>
              <w:ind w:left="270" w:hanging="270"/>
              <w:rPr>
                <w:rFonts w:ascii="Calibri" w:hAnsi="Calibri" w:cs="Calibri"/>
                <w:sz w:val="22"/>
                <w:szCs w:val="22"/>
              </w:rPr>
            </w:pPr>
          </w:p>
          <w:p w14:paraId="00198330"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Quick Check / 5-Item Formative Quiz</w:t>
            </w:r>
          </w:p>
          <w:p w14:paraId="6DCA740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Directions: Choose the correct answer.</w:t>
            </w:r>
          </w:p>
          <w:p w14:paraId="0AD2BF4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1. A block of ice left under the Sun changes into water. What happens?</w:t>
            </w:r>
          </w:p>
          <w:p w14:paraId="520038CB"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condensation - heat removed</w:t>
            </w:r>
          </w:p>
          <w:p w14:paraId="6D8F9A3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melting - heat added</w:t>
            </w:r>
          </w:p>
          <w:p w14:paraId="391BFAF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freezing - heat removed</w:t>
            </w:r>
          </w:p>
          <w:p w14:paraId="017868A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evaporation - heat removed</w:t>
            </w:r>
          </w:p>
          <w:p w14:paraId="03534648"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2. Steam touches a cold lid and forms water droplets. What happens?</w:t>
            </w:r>
          </w:p>
          <w:p w14:paraId="2CBBDE7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condensation - heat removed</w:t>
            </w:r>
          </w:p>
          <w:p w14:paraId="3E5199C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evaporation - heat added</w:t>
            </w:r>
          </w:p>
          <w:p w14:paraId="5B85817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melting - heat added</w:t>
            </w:r>
          </w:p>
          <w:p w14:paraId="2BC447F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freezing - heat added</w:t>
            </w:r>
          </w:p>
          <w:p w14:paraId="240975C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3. Which phase change happens when water in a kettle becomes steam?</w:t>
            </w:r>
          </w:p>
          <w:p w14:paraId="19F7D26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freezing</w:t>
            </w:r>
          </w:p>
          <w:p w14:paraId="534F3FA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melting</w:t>
            </w:r>
          </w:p>
          <w:p w14:paraId="22492CF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evaporation</w:t>
            </w:r>
          </w:p>
          <w:p w14:paraId="6C4F47B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condensation</w:t>
            </w:r>
          </w:p>
          <w:p w14:paraId="387F099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4. Which is a possible effect of too much warming on Earth’s ice?</w:t>
            </w:r>
          </w:p>
          <w:p w14:paraId="7CA035C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more ice will melt</w:t>
            </w:r>
          </w:p>
          <w:p w14:paraId="293C158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all water will instantly freeze</w:t>
            </w:r>
          </w:p>
          <w:p w14:paraId="01125D79"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C. oceans will disappear immediately</w:t>
            </w:r>
          </w:p>
          <w:p w14:paraId="3898896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no change will happen</w:t>
            </w:r>
          </w:p>
          <w:p w14:paraId="4EDB1E56"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5. To make liquid water turn into ice, heat must be ____.</w:t>
            </w:r>
          </w:p>
          <w:p w14:paraId="4727B53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 added</w:t>
            </w:r>
          </w:p>
          <w:p w14:paraId="595FCF0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B. removed</w:t>
            </w:r>
          </w:p>
          <w:p w14:paraId="4B9532E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C. ignored</w:t>
            </w:r>
          </w:p>
          <w:p w14:paraId="35CEA415"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D. produced by the water</w:t>
            </w:r>
          </w:p>
          <w:p w14:paraId="53797D2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Answer Key: 1-B, 2-A, 3-C, 4-A, 5-B</w:t>
            </w:r>
          </w:p>
        </w:tc>
      </w:tr>
      <w:tr w:rsidR="00D95DA7" w:rsidRPr="00C35447" w14:paraId="480222DF"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B9AAAD" w14:textId="77777777" w:rsidR="00931B63" w:rsidRPr="00C35447" w:rsidRDefault="00D95DA7" w:rsidP="00C35447">
            <w:pPr>
              <w:pStyle w:val="Heading2"/>
              <w:ind w:left="270" w:hanging="270"/>
              <w:rPr>
                <w:rFonts w:ascii="Calibri" w:eastAsia="Times New Roman" w:hAnsi="Calibri" w:cs="Calibri"/>
                <w:color w:val="000000" w:themeColor="text1"/>
                <w:sz w:val="22"/>
                <w:szCs w:val="22"/>
              </w:rPr>
            </w:pPr>
            <w:r w:rsidRPr="00C35447">
              <w:rPr>
                <w:rFonts w:ascii="Calibri" w:eastAsia="Arial" w:hAnsi="Calibri" w:cs="Calibri"/>
                <w:color w:val="000000" w:themeColor="text1"/>
                <w:sz w:val="22"/>
                <w:szCs w:val="22"/>
              </w:rPr>
              <w:lastRenderedPageBreak/>
              <w:t>Ways Forward</w:t>
            </w:r>
          </w:p>
          <w:p w14:paraId="47D58098" w14:textId="77777777" w:rsidR="00D95DA7" w:rsidRPr="00C35447" w:rsidRDefault="00D95DA7" w:rsidP="00C35447">
            <w:pPr>
              <w:pStyle w:val="Heading2"/>
              <w:ind w:left="270" w:hanging="270"/>
              <w:rPr>
                <w:rFonts w:ascii="Calibri" w:eastAsia="Times New Roman" w:hAnsi="Calibri" w:cs="Calibri"/>
                <w:b w:val="0"/>
                <w:bCs w:val="0"/>
                <w:i/>
                <w:iCs/>
                <w:color w:val="000000" w:themeColor="text1"/>
                <w:sz w:val="22"/>
                <w:szCs w:val="22"/>
              </w:rPr>
            </w:pPr>
            <w:r w:rsidRPr="00C35447">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B32793"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Use learners’ diagrams, scenario explanations, role-play responses, quick-check scores, and reflection answers to identify who can explain heat added/removed and who still confuses heat with temperature or phase-change terms. Provide remediation through simple diagrams, daily-life examples, and partner explanations. Provide enrichment by asking learners to explain phase changes in the water cycle or climate-related situations.</w:t>
            </w:r>
          </w:p>
        </w:tc>
      </w:tr>
      <w:tr w:rsidR="00D95DA7" w:rsidRPr="00C35447" w14:paraId="72CDE9D2"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009124"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Extended learning opportunities</w:t>
            </w:r>
          </w:p>
          <w:p w14:paraId="51CCDA88"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Mga Karagdagang Gawai</w:t>
            </w:r>
            <w:r w:rsidR="00931B63" w:rsidRPr="00C35447">
              <w:rPr>
                <w:rStyle w:val="Strong"/>
                <w:rFonts w:ascii="Calibri" w:eastAsia="Arial" w:hAnsi="Calibri" w:cs="Calibri"/>
                <w:b w:val="0"/>
                <w:bCs w:val="0"/>
                <w:i/>
                <w:iCs/>
                <w:color w:val="000000" w:themeColor="text1"/>
                <w:sz w:val="22"/>
                <w:szCs w:val="22"/>
              </w:rPr>
              <w:t>n</w:t>
            </w:r>
          </w:p>
          <w:p w14:paraId="3AE8860C" w14:textId="77777777" w:rsidR="00D95DA7" w:rsidRPr="00C35447" w:rsidRDefault="00931B63" w:rsidP="00C35447">
            <w:pPr>
              <w:spacing w:after="0" w:line="240" w:lineRule="auto"/>
              <w:ind w:left="270" w:hanging="270"/>
              <w:rPr>
                <w:rFonts w:ascii="Calibri" w:eastAsia="Times New Roman"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6B50C1"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may observe one phase change at home, such as ice melting, water boiling, clothes drying, or water droplets forming on a cold glass. They write what changed, whether heat was added or removed, and what state of matter resulted.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05C02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may create a small picture dictionary of heat, temperature, particles, melting, freezing, evaporation, and condensation using drawings and one-sentence explanations.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A948F2"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may draw the water cycle and label where heat is added and where heat is removed. They may also explain how evaporation and condensation help form clouds and rain.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604F4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t>Learners may ask a family member about a daily activity that uses heat, such as cooking, ironing, or drying clothes, and explain the change that happens using science terms learned in class.</w:t>
            </w:r>
          </w:p>
        </w:tc>
      </w:tr>
      <w:tr w:rsidR="00D95DA7" w:rsidRPr="00C35447" w14:paraId="698DEF08" w14:textId="77777777" w:rsidTr="00C354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9022E2" w14:textId="77777777" w:rsidR="00931B63" w:rsidRPr="00C35447" w:rsidRDefault="00D95DA7" w:rsidP="00C35447">
            <w:pPr>
              <w:widowControl w:val="0"/>
              <w:spacing w:after="0" w:line="240" w:lineRule="auto"/>
              <w:ind w:left="270" w:hanging="270"/>
              <w:rPr>
                <w:rFonts w:ascii="Calibri" w:eastAsia="Montserrat" w:hAnsi="Calibri" w:cs="Calibri"/>
                <w:b/>
                <w:bCs/>
                <w:color w:val="000000" w:themeColor="text1"/>
                <w:sz w:val="22"/>
                <w:szCs w:val="22"/>
              </w:rPr>
            </w:pPr>
            <w:r w:rsidRPr="00C35447">
              <w:rPr>
                <w:rFonts w:ascii="Calibri" w:eastAsia="Arial" w:hAnsi="Calibri" w:cs="Calibri"/>
                <w:b/>
                <w:bCs/>
                <w:color w:val="000000" w:themeColor="text1"/>
                <w:sz w:val="22"/>
                <w:szCs w:val="22"/>
              </w:rPr>
              <w:t>Reflections</w:t>
            </w:r>
          </w:p>
          <w:p w14:paraId="14973336" w14:textId="77777777" w:rsidR="00D95DA7" w:rsidRPr="00C35447" w:rsidRDefault="00D95DA7" w:rsidP="00C35447">
            <w:pPr>
              <w:widowControl w:val="0"/>
              <w:spacing w:after="0" w:line="240" w:lineRule="auto"/>
              <w:ind w:left="270" w:hanging="270"/>
              <w:rPr>
                <w:rFonts w:ascii="Calibri" w:eastAsia="Montserrat" w:hAnsi="Calibri" w:cs="Calibri"/>
                <w:b/>
                <w:bCs/>
                <w:i/>
                <w:iCs/>
                <w:color w:val="000000" w:themeColor="text1"/>
                <w:sz w:val="22"/>
                <w:szCs w:val="22"/>
              </w:rPr>
            </w:pPr>
            <w:r w:rsidRPr="00C35447">
              <w:rPr>
                <w:rFonts w:ascii="Calibri" w:eastAsia="Arial" w:hAnsi="Calibri" w:cs="Calibri"/>
                <w:i/>
                <w:iCs/>
                <w:color w:val="000000" w:themeColor="text1"/>
                <w:sz w:val="22"/>
                <w:szCs w:val="22"/>
              </w:rPr>
              <w:t xml:space="preserve">/ </w:t>
            </w:r>
            <w:r w:rsidRPr="00C35447">
              <w:rPr>
                <w:rStyle w:val="Strong"/>
                <w:rFonts w:ascii="Calibri" w:eastAsia="Arial" w:hAnsi="Calibri" w:cs="Calibri"/>
                <w:b w:val="0"/>
                <w:bCs w:val="0"/>
                <w:i/>
                <w:iCs/>
                <w:color w:val="000000" w:themeColor="text1"/>
                <w:sz w:val="22"/>
                <w:szCs w:val="22"/>
              </w:rPr>
              <w:t>Mga Pagninilay</w:t>
            </w:r>
          </w:p>
          <w:p w14:paraId="079462CE" w14:textId="77777777" w:rsidR="00D95DA7" w:rsidRPr="00C35447" w:rsidRDefault="00931B63" w:rsidP="00C35447">
            <w:pPr>
              <w:widowControl w:val="0"/>
              <w:spacing w:after="0" w:line="240" w:lineRule="auto"/>
              <w:ind w:left="270" w:hanging="270"/>
              <w:rPr>
                <w:rFonts w:ascii="Calibri" w:eastAsia="Montserrat" w:hAnsi="Calibri" w:cs="Calibri"/>
                <w:i/>
                <w:i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 xml:space="preserve">Think about what you need to change for the next session based on what happened today. Is there </w:t>
            </w:r>
            <w:r w:rsidR="00D95DA7" w:rsidRPr="00C35447">
              <w:rPr>
                <w:rFonts w:ascii="Calibri" w:eastAsia="Arial" w:hAnsi="Calibri" w:cs="Calibri"/>
                <w:i/>
                <w:iCs/>
                <w:color w:val="000000" w:themeColor="text1"/>
                <w:sz w:val="22"/>
                <w:szCs w:val="22"/>
              </w:rPr>
              <w:lastRenderedPageBreak/>
              <w:t>something the learners are interested in exploring?</w:t>
            </w:r>
          </w:p>
          <w:p w14:paraId="629F378D" w14:textId="77777777" w:rsidR="00D95DA7" w:rsidRPr="00C35447" w:rsidRDefault="00931B63" w:rsidP="00C35447">
            <w:pPr>
              <w:spacing w:after="0" w:line="240" w:lineRule="auto"/>
              <w:ind w:left="270" w:hanging="270"/>
              <w:rPr>
                <w:rFonts w:ascii="Calibri" w:eastAsia="Times New Roman" w:hAnsi="Calibri" w:cs="Calibri"/>
                <w:b/>
                <w:bCs/>
                <w:color w:val="000000" w:themeColor="text1"/>
                <w:sz w:val="22"/>
                <w:szCs w:val="22"/>
              </w:rPr>
            </w:pPr>
            <w:r w:rsidRPr="00C35447">
              <w:rPr>
                <w:rFonts w:ascii="Calibri" w:eastAsia="Arial" w:hAnsi="Calibri" w:cs="Calibri"/>
                <w:i/>
                <w:iCs/>
                <w:color w:val="000000" w:themeColor="text1"/>
                <w:sz w:val="22"/>
                <w:szCs w:val="22"/>
              </w:rPr>
              <w:t xml:space="preserve">- </w:t>
            </w:r>
            <w:r w:rsidR="00D95DA7" w:rsidRPr="00C35447">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22F757"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(Example Only) After Session 1, I may need to give additional vocabulary support because some learners can identify the process </w:t>
            </w:r>
            <w:r w:rsidRPr="00C35447">
              <w:rPr>
                <w:rFonts w:ascii="Calibri" w:eastAsia="Arial" w:hAnsi="Calibri" w:cs="Calibri"/>
                <w:sz w:val="22"/>
                <w:szCs w:val="22"/>
              </w:rPr>
              <w:lastRenderedPageBreak/>
              <w:t>but cannot yet explain heat, temperature, and particles clearly. I will use more picture-word cards and everyday examples.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77734A"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(Example Only) After Session 2, I noticed that learners are interested in the ice cream and water examples. I will use more familiar household situations while </w:t>
            </w:r>
            <w:r w:rsidRPr="00C35447">
              <w:rPr>
                <w:rFonts w:ascii="Calibri" w:eastAsia="Arial" w:hAnsi="Calibri" w:cs="Calibri"/>
                <w:sz w:val="22"/>
                <w:szCs w:val="22"/>
              </w:rPr>
              <w:lastRenderedPageBreak/>
              <w:t>carefully emphasizing that melting and evaporation involve heat being added.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8E9794"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(Example Only) After Session 3, I may need to revisit the idea that temperature can remain constant during a phase change. I will use a simple graph or repeated </w:t>
            </w:r>
            <w:r w:rsidRPr="00C35447">
              <w:rPr>
                <w:rFonts w:ascii="Calibri" w:eastAsia="Arial" w:hAnsi="Calibri" w:cs="Calibri"/>
                <w:sz w:val="22"/>
                <w:szCs w:val="22"/>
              </w:rPr>
              <w:lastRenderedPageBreak/>
              <w:t>explanation with ice melting to help learners understand this concept.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59DD5C" w14:textId="77777777" w:rsidR="00527C40" w:rsidRPr="00C35447" w:rsidRDefault="00000000" w:rsidP="00C35447">
            <w:pPr>
              <w:spacing w:after="0" w:line="240" w:lineRule="auto"/>
              <w:ind w:left="270" w:hanging="270"/>
              <w:rPr>
                <w:rFonts w:ascii="Calibri" w:hAnsi="Calibri" w:cs="Calibri"/>
                <w:sz w:val="22"/>
                <w:szCs w:val="22"/>
              </w:rPr>
            </w:pPr>
            <w:r w:rsidRPr="00C35447">
              <w:rPr>
                <w:rFonts w:ascii="Calibri" w:eastAsia="Arial" w:hAnsi="Calibri" w:cs="Calibri"/>
                <w:sz w:val="22"/>
                <w:szCs w:val="22"/>
              </w:rPr>
              <w:lastRenderedPageBreak/>
              <w:t xml:space="preserve">(Example Only) After Session 4, I will review the quick-check results to identify misconceptions about condensation and freezing. I may ask an instructional coach </w:t>
            </w:r>
            <w:r w:rsidRPr="00C35447">
              <w:rPr>
                <w:rFonts w:ascii="Calibri" w:eastAsia="Arial" w:hAnsi="Calibri" w:cs="Calibri"/>
                <w:sz w:val="22"/>
                <w:szCs w:val="22"/>
              </w:rPr>
              <w:lastRenderedPageBreak/>
              <w:t>for additional strategies in teaching invisible particle movement using models or movement activities.</w:t>
            </w:r>
          </w:p>
        </w:tc>
      </w:tr>
    </w:tbl>
    <w:p w14:paraId="0517F33B" w14:textId="77777777" w:rsidR="00D85763" w:rsidRPr="00C35447" w:rsidRDefault="00D85763" w:rsidP="00C35447">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C35447" w:rsidRPr="00A833F0" w14:paraId="5E92A592" w14:textId="77777777" w:rsidTr="00C3544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2DAD270" w14:textId="77777777" w:rsidR="00C35447" w:rsidRPr="00A833F0" w:rsidRDefault="00C35447"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FC7C86A" w14:textId="77777777" w:rsidR="00C35447" w:rsidRPr="00A833F0" w:rsidRDefault="00C35447"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4E60470D" w14:textId="77777777" w:rsidR="00C35447" w:rsidRPr="00A833F0" w:rsidRDefault="00C35447"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C35447" w:rsidRPr="00A833F0" w14:paraId="49E14754" w14:textId="77777777" w:rsidTr="00C3544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AE6C8CD" w14:textId="77777777" w:rsidR="00C35447" w:rsidRPr="00A833F0" w:rsidRDefault="00C35447"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2B2367E" w14:textId="77777777" w:rsidR="00C35447" w:rsidRPr="00A833F0" w:rsidRDefault="00C35447"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627A4D43" w14:textId="77777777" w:rsidR="008D6D3D" w:rsidRPr="00C35447" w:rsidRDefault="008D6D3D" w:rsidP="00C35447">
      <w:pPr>
        <w:ind w:left="270" w:hanging="270"/>
        <w:divId w:val="1915970633"/>
        <w:rPr>
          <w:rFonts w:ascii="Calibri" w:eastAsia="Times New Roman" w:hAnsi="Calibri" w:cs="Calibri"/>
          <w:sz w:val="22"/>
          <w:szCs w:val="22"/>
        </w:rPr>
      </w:pPr>
    </w:p>
    <w:p w14:paraId="08F2E4D3" w14:textId="77777777" w:rsidR="007C5A9C" w:rsidRDefault="007C5A9C">
      <w:pPr>
        <w:sectPr w:rsidR="007C5A9C">
          <w:footerReference w:type="default" r:id="rId9"/>
          <w:pgSz w:w="16838" w:h="11906" w:orient="landscape" w:code="9"/>
          <w:pgMar w:top="720" w:right="720" w:bottom="720" w:left="720" w:header="720" w:footer="720" w:gutter="0"/>
          <w:cols w:space="720"/>
          <w:docGrid w:linePitch="326"/>
        </w:sectPr>
      </w:pPr>
    </w:p>
    <w:p w14:paraId="6F113A21" w14:textId="77777777" w:rsidR="00B844DF" w:rsidRPr="00827F12" w:rsidRDefault="00B844DF" w:rsidP="00B844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02EFED44" w14:textId="77777777" w:rsidR="00B844DF" w:rsidRPr="001B2B47" w:rsidRDefault="00B844DF" w:rsidP="00B844DF">
      <w:pPr>
        <w:spacing w:line="360" w:lineRule="auto"/>
        <w:rPr>
          <w:b/>
          <w:bCs/>
          <w:sz w:val="20"/>
          <w:szCs w:val="20"/>
        </w:rPr>
      </w:pPr>
      <w:r w:rsidRPr="001B2B47">
        <w:rPr>
          <w:b/>
          <w:bCs/>
          <w:sz w:val="20"/>
          <w:szCs w:val="20"/>
        </w:rPr>
        <w:t>Teacher’s Reference Note:</w:t>
      </w:r>
    </w:p>
    <w:p w14:paraId="496E051F" w14:textId="77777777" w:rsidR="00B844DF" w:rsidRPr="00E64A82" w:rsidRDefault="00B844DF" w:rsidP="00B844DF">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CC751AE" w14:textId="77777777" w:rsidR="00B844DF" w:rsidRPr="00E64A82" w:rsidRDefault="00B844DF" w:rsidP="00B844DF">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5953B68" w14:textId="77777777" w:rsidR="00B844DF" w:rsidRPr="001B2B47" w:rsidRDefault="00B844DF" w:rsidP="00B844DF">
      <w:pPr>
        <w:rPr>
          <w:i/>
          <w:iCs/>
          <w:sz w:val="20"/>
          <w:szCs w:val="20"/>
        </w:rPr>
      </w:pPr>
      <w:r w:rsidRPr="001B2B47">
        <w:rPr>
          <w:i/>
          <w:iCs/>
          <w:sz w:val="20"/>
          <w:szCs w:val="20"/>
        </w:rPr>
        <w:t>These sample responses are guides only and should be revised based on the actual lesson plan.</w:t>
      </w:r>
    </w:p>
    <w:p w14:paraId="6914CB49" w14:textId="77777777" w:rsidR="00B844DF" w:rsidRPr="00A83FAD" w:rsidRDefault="00B844DF" w:rsidP="00B844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5DC7ACCC" w14:textId="77777777" w:rsidR="00B844DF" w:rsidRPr="00827F12" w:rsidRDefault="00B844DF" w:rsidP="00B844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503D02EC" w14:textId="77777777" w:rsidR="00B844DF" w:rsidRDefault="00B844DF" w:rsidP="00B844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69413230"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52F5CD8"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55C6A55" w14:textId="77777777" w:rsidTr="00FA3630">
        <w:tc>
          <w:tcPr>
            <w:tcW w:w="4275" w:type="dxa"/>
            <w:tcMar>
              <w:top w:w="100" w:type="dxa"/>
              <w:left w:w="100" w:type="dxa"/>
              <w:bottom w:w="100" w:type="dxa"/>
              <w:right w:w="100" w:type="dxa"/>
            </w:tcMar>
            <w:vAlign w:val="center"/>
          </w:tcPr>
          <w:p w14:paraId="0509722F"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66E32E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CA3290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A6A917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6DF3ED3" w14:textId="77777777" w:rsidTr="00FA3630">
        <w:tc>
          <w:tcPr>
            <w:tcW w:w="4275" w:type="dxa"/>
            <w:tcMar>
              <w:top w:w="100" w:type="dxa"/>
              <w:left w:w="100" w:type="dxa"/>
              <w:bottom w:w="100" w:type="dxa"/>
              <w:right w:w="100" w:type="dxa"/>
            </w:tcMar>
          </w:tcPr>
          <w:p w14:paraId="25683DE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B1ADC5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84F71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808DBC4" w14:textId="77777777" w:rsidR="00000000" w:rsidRPr="00FA3630" w:rsidRDefault="00000000" w:rsidP="00136A4C">
            <w:pPr>
              <w:widowControl w:val="0"/>
              <w:spacing w:line="240" w:lineRule="auto"/>
              <w:rPr>
                <w:rFonts w:eastAsia="Montserrat" w:cstheme="minorHAnsi"/>
              </w:rPr>
            </w:pPr>
          </w:p>
          <w:p w14:paraId="16E3CBF1" w14:textId="77777777" w:rsidR="00000000" w:rsidRPr="00FA3630" w:rsidRDefault="00000000" w:rsidP="00136A4C">
            <w:pPr>
              <w:widowControl w:val="0"/>
              <w:spacing w:line="240" w:lineRule="auto"/>
              <w:rPr>
                <w:rFonts w:eastAsia="Montserrat" w:cstheme="minorHAnsi"/>
              </w:rPr>
            </w:pPr>
          </w:p>
          <w:p w14:paraId="3C1398F2" w14:textId="77777777" w:rsidR="00000000" w:rsidRPr="00FA3630" w:rsidRDefault="00000000" w:rsidP="00136A4C">
            <w:pPr>
              <w:widowControl w:val="0"/>
              <w:spacing w:line="240" w:lineRule="auto"/>
              <w:rPr>
                <w:rFonts w:eastAsia="Montserrat" w:cstheme="minorHAnsi"/>
              </w:rPr>
            </w:pPr>
          </w:p>
        </w:tc>
      </w:tr>
      <w:tr w:rsidR="00FA3630" w:rsidRPr="00FA3630" w14:paraId="767C12C4" w14:textId="77777777" w:rsidTr="00FA3630">
        <w:trPr>
          <w:trHeight w:val="403"/>
        </w:trPr>
        <w:tc>
          <w:tcPr>
            <w:tcW w:w="4275" w:type="dxa"/>
            <w:tcMar>
              <w:top w:w="100" w:type="dxa"/>
              <w:left w:w="100" w:type="dxa"/>
              <w:bottom w:w="100" w:type="dxa"/>
              <w:right w:w="100" w:type="dxa"/>
            </w:tcMar>
          </w:tcPr>
          <w:p w14:paraId="4D7A065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5D52CBD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C63D25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88895A" w14:textId="77777777" w:rsidR="00000000" w:rsidRPr="00FA3630" w:rsidRDefault="00000000" w:rsidP="00136A4C">
            <w:pPr>
              <w:widowControl w:val="0"/>
              <w:spacing w:line="240" w:lineRule="auto"/>
              <w:rPr>
                <w:rFonts w:eastAsia="Montserrat" w:cstheme="minorHAnsi"/>
              </w:rPr>
            </w:pPr>
          </w:p>
          <w:p w14:paraId="0D0A1B50" w14:textId="77777777" w:rsidR="00000000" w:rsidRPr="00FA3630" w:rsidRDefault="00000000" w:rsidP="00136A4C">
            <w:pPr>
              <w:widowControl w:val="0"/>
              <w:spacing w:line="240" w:lineRule="auto"/>
              <w:rPr>
                <w:rFonts w:eastAsia="Montserrat" w:cstheme="minorHAnsi"/>
              </w:rPr>
            </w:pPr>
          </w:p>
          <w:p w14:paraId="57C688D4" w14:textId="77777777" w:rsidR="00000000" w:rsidRPr="00FA3630" w:rsidRDefault="00000000" w:rsidP="00136A4C">
            <w:pPr>
              <w:widowControl w:val="0"/>
              <w:spacing w:line="240" w:lineRule="auto"/>
              <w:rPr>
                <w:rFonts w:eastAsia="Montserrat" w:cstheme="minorHAnsi"/>
              </w:rPr>
            </w:pPr>
          </w:p>
        </w:tc>
      </w:tr>
      <w:tr w:rsidR="00FA3630" w:rsidRPr="00FA3630" w14:paraId="434F7459" w14:textId="77777777" w:rsidTr="00FA3630">
        <w:tc>
          <w:tcPr>
            <w:tcW w:w="4275" w:type="dxa"/>
            <w:tcMar>
              <w:top w:w="100" w:type="dxa"/>
              <w:left w:w="100" w:type="dxa"/>
              <w:bottom w:w="100" w:type="dxa"/>
              <w:right w:w="100" w:type="dxa"/>
            </w:tcMar>
          </w:tcPr>
          <w:p w14:paraId="10E8DCA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066628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DE25F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64320E" w14:textId="77777777" w:rsidR="00000000" w:rsidRPr="00FA3630" w:rsidRDefault="00000000" w:rsidP="00136A4C">
            <w:pPr>
              <w:widowControl w:val="0"/>
              <w:spacing w:line="240" w:lineRule="auto"/>
              <w:rPr>
                <w:rFonts w:eastAsia="Montserrat" w:cstheme="minorHAnsi"/>
              </w:rPr>
            </w:pPr>
          </w:p>
          <w:p w14:paraId="61E10014" w14:textId="77777777" w:rsidR="00000000" w:rsidRPr="00FA3630" w:rsidRDefault="00000000" w:rsidP="00136A4C">
            <w:pPr>
              <w:widowControl w:val="0"/>
              <w:spacing w:line="240" w:lineRule="auto"/>
              <w:rPr>
                <w:rFonts w:eastAsia="Montserrat" w:cstheme="minorHAnsi"/>
              </w:rPr>
            </w:pPr>
          </w:p>
          <w:p w14:paraId="0FCCEA91" w14:textId="77777777" w:rsidR="00000000" w:rsidRPr="00FA3630" w:rsidRDefault="00000000" w:rsidP="00136A4C">
            <w:pPr>
              <w:widowControl w:val="0"/>
              <w:spacing w:line="240" w:lineRule="auto"/>
              <w:rPr>
                <w:rFonts w:eastAsia="Montserrat" w:cstheme="minorHAnsi"/>
              </w:rPr>
            </w:pPr>
          </w:p>
        </w:tc>
      </w:tr>
      <w:tr w:rsidR="00FA3630" w:rsidRPr="00FA3630" w14:paraId="20FE3D60" w14:textId="77777777" w:rsidTr="00FA3630">
        <w:trPr>
          <w:trHeight w:val="664"/>
        </w:trPr>
        <w:tc>
          <w:tcPr>
            <w:tcW w:w="4275" w:type="dxa"/>
            <w:tcMar>
              <w:top w:w="100" w:type="dxa"/>
              <w:left w:w="100" w:type="dxa"/>
              <w:bottom w:w="100" w:type="dxa"/>
              <w:right w:w="100" w:type="dxa"/>
            </w:tcMar>
          </w:tcPr>
          <w:p w14:paraId="5A2F529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480905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2F6FB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DDDAC34" w14:textId="77777777" w:rsidR="00000000" w:rsidRPr="00FA3630" w:rsidRDefault="00000000" w:rsidP="00136A4C">
            <w:pPr>
              <w:widowControl w:val="0"/>
              <w:spacing w:line="240" w:lineRule="auto"/>
              <w:rPr>
                <w:rFonts w:eastAsia="Montserrat" w:cstheme="minorHAnsi"/>
              </w:rPr>
            </w:pPr>
          </w:p>
          <w:p w14:paraId="7C240FDE" w14:textId="77777777" w:rsidR="00000000" w:rsidRPr="00FA3630" w:rsidRDefault="00000000" w:rsidP="00136A4C">
            <w:pPr>
              <w:widowControl w:val="0"/>
              <w:spacing w:line="240" w:lineRule="auto"/>
              <w:rPr>
                <w:rFonts w:eastAsia="Montserrat" w:cstheme="minorHAnsi"/>
              </w:rPr>
            </w:pPr>
          </w:p>
          <w:p w14:paraId="0E81B4B5" w14:textId="77777777" w:rsidR="00000000" w:rsidRPr="00FA3630" w:rsidRDefault="00000000" w:rsidP="00136A4C">
            <w:pPr>
              <w:widowControl w:val="0"/>
              <w:spacing w:line="240" w:lineRule="auto"/>
              <w:rPr>
                <w:rFonts w:eastAsia="Montserrat" w:cstheme="minorHAnsi"/>
              </w:rPr>
            </w:pPr>
          </w:p>
        </w:tc>
      </w:tr>
      <w:tr w:rsidR="00FA3630" w:rsidRPr="00FA3630" w14:paraId="0BA1B7D6" w14:textId="77777777" w:rsidTr="00FA3630">
        <w:tc>
          <w:tcPr>
            <w:tcW w:w="4275" w:type="dxa"/>
            <w:tcMar>
              <w:top w:w="100" w:type="dxa"/>
              <w:left w:w="100" w:type="dxa"/>
              <w:bottom w:w="100" w:type="dxa"/>
              <w:right w:w="100" w:type="dxa"/>
            </w:tcMar>
          </w:tcPr>
          <w:p w14:paraId="5485598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AC7643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E5D186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47D1F21" w14:textId="77777777" w:rsidR="00000000" w:rsidRPr="00FA3630" w:rsidRDefault="00000000" w:rsidP="00136A4C">
            <w:pPr>
              <w:widowControl w:val="0"/>
              <w:spacing w:line="240" w:lineRule="auto"/>
              <w:rPr>
                <w:rFonts w:eastAsia="Montserrat" w:cstheme="minorHAnsi"/>
              </w:rPr>
            </w:pPr>
          </w:p>
          <w:p w14:paraId="4F1FD907" w14:textId="77777777" w:rsidR="00000000" w:rsidRPr="00FA3630" w:rsidRDefault="00000000" w:rsidP="00136A4C">
            <w:pPr>
              <w:widowControl w:val="0"/>
              <w:spacing w:line="240" w:lineRule="auto"/>
              <w:rPr>
                <w:rFonts w:eastAsia="Montserrat" w:cstheme="minorHAnsi"/>
              </w:rPr>
            </w:pPr>
          </w:p>
          <w:p w14:paraId="13D5C98C" w14:textId="77777777" w:rsidR="00000000" w:rsidRPr="00FA3630" w:rsidRDefault="00000000" w:rsidP="00136A4C">
            <w:pPr>
              <w:widowControl w:val="0"/>
              <w:spacing w:line="240" w:lineRule="auto"/>
              <w:rPr>
                <w:rFonts w:eastAsia="Montserrat" w:cstheme="minorHAnsi"/>
              </w:rPr>
            </w:pPr>
          </w:p>
        </w:tc>
      </w:tr>
      <w:tr w:rsidR="00FA3630" w:rsidRPr="00FA3630" w14:paraId="142DD203" w14:textId="77777777" w:rsidTr="00FA3630">
        <w:tc>
          <w:tcPr>
            <w:tcW w:w="4275" w:type="dxa"/>
            <w:tcMar>
              <w:top w:w="100" w:type="dxa"/>
              <w:left w:w="100" w:type="dxa"/>
              <w:bottom w:w="100" w:type="dxa"/>
              <w:right w:w="100" w:type="dxa"/>
            </w:tcMar>
          </w:tcPr>
          <w:p w14:paraId="5616342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2CDBAAD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35B87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1F1CC0C" w14:textId="77777777" w:rsidR="00000000" w:rsidRPr="00FA3630" w:rsidRDefault="00000000" w:rsidP="00136A4C">
            <w:pPr>
              <w:widowControl w:val="0"/>
              <w:spacing w:line="240" w:lineRule="auto"/>
              <w:rPr>
                <w:rFonts w:eastAsia="Montserrat" w:cstheme="minorHAnsi"/>
              </w:rPr>
            </w:pPr>
          </w:p>
        </w:tc>
      </w:tr>
      <w:tr w:rsidR="00FA3630" w:rsidRPr="00FA3630" w14:paraId="5CECCEC8" w14:textId="77777777" w:rsidTr="00FA3630">
        <w:tc>
          <w:tcPr>
            <w:tcW w:w="4275" w:type="dxa"/>
            <w:tcMar>
              <w:top w:w="100" w:type="dxa"/>
              <w:left w:w="100" w:type="dxa"/>
              <w:bottom w:w="100" w:type="dxa"/>
              <w:right w:w="100" w:type="dxa"/>
            </w:tcMar>
          </w:tcPr>
          <w:p w14:paraId="3CDE8BE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0AA6D2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529F5D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5C81072" w14:textId="77777777" w:rsidR="00000000" w:rsidRPr="00FA3630" w:rsidRDefault="00000000" w:rsidP="00136A4C">
            <w:pPr>
              <w:widowControl w:val="0"/>
              <w:spacing w:line="240" w:lineRule="auto"/>
              <w:rPr>
                <w:rFonts w:eastAsia="Montserrat" w:cstheme="minorHAnsi"/>
              </w:rPr>
            </w:pPr>
          </w:p>
          <w:p w14:paraId="372B9DC3" w14:textId="77777777" w:rsidR="00000000" w:rsidRPr="00FA3630" w:rsidRDefault="00000000" w:rsidP="00136A4C">
            <w:pPr>
              <w:widowControl w:val="0"/>
              <w:spacing w:line="240" w:lineRule="auto"/>
              <w:rPr>
                <w:rFonts w:eastAsia="Montserrat" w:cstheme="minorHAnsi"/>
              </w:rPr>
            </w:pPr>
          </w:p>
          <w:p w14:paraId="1F500C19" w14:textId="77777777" w:rsidR="00000000" w:rsidRPr="00FA3630" w:rsidRDefault="00000000" w:rsidP="00136A4C">
            <w:pPr>
              <w:widowControl w:val="0"/>
              <w:spacing w:line="240" w:lineRule="auto"/>
              <w:rPr>
                <w:rFonts w:eastAsia="Montserrat" w:cstheme="minorHAnsi"/>
              </w:rPr>
            </w:pPr>
          </w:p>
        </w:tc>
      </w:tr>
      <w:tr w:rsidR="00FA3630" w:rsidRPr="00FA3630" w14:paraId="1CCA46E8" w14:textId="77777777" w:rsidTr="00FA3630">
        <w:tc>
          <w:tcPr>
            <w:tcW w:w="4275" w:type="dxa"/>
            <w:tcMar>
              <w:top w:w="100" w:type="dxa"/>
              <w:left w:w="100" w:type="dxa"/>
              <w:bottom w:w="100" w:type="dxa"/>
              <w:right w:w="100" w:type="dxa"/>
            </w:tcMar>
          </w:tcPr>
          <w:p w14:paraId="03C5B53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52C68BD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5EEED0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A07008D" w14:textId="77777777" w:rsidR="00000000" w:rsidRPr="00FA3630" w:rsidRDefault="00000000" w:rsidP="00136A4C">
            <w:pPr>
              <w:widowControl w:val="0"/>
              <w:spacing w:line="240" w:lineRule="auto"/>
              <w:rPr>
                <w:rFonts w:eastAsia="Montserrat" w:cstheme="minorHAnsi"/>
              </w:rPr>
            </w:pPr>
          </w:p>
          <w:p w14:paraId="59ACFC1C" w14:textId="77777777" w:rsidR="00000000" w:rsidRPr="00FA3630" w:rsidRDefault="00000000" w:rsidP="00136A4C">
            <w:pPr>
              <w:widowControl w:val="0"/>
              <w:spacing w:line="240" w:lineRule="auto"/>
              <w:rPr>
                <w:rFonts w:eastAsia="Montserrat" w:cstheme="minorHAnsi"/>
              </w:rPr>
            </w:pPr>
          </w:p>
          <w:p w14:paraId="5C50A4AC" w14:textId="77777777" w:rsidR="00000000" w:rsidRPr="00FA3630" w:rsidRDefault="00000000" w:rsidP="00136A4C">
            <w:pPr>
              <w:widowControl w:val="0"/>
              <w:spacing w:line="240" w:lineRule="auto"/>
              <w:rPr>
                <w:rFonts w:eastAsia="Montserrat" w:cstheme="minorHAnsi"/>
              </w:rPr>
            </w:pPr>
          </w:p>
        </w:tc>
      </w:tr>
      <w:tr w:rsidR="00FA3630" w:rsidRPr="00FA3630" w14:paraId="485B9A25" w14:textId="77777777" w:rsidTr="00FA3630">
        <w:tc>
          <w:tcPr>
            <w:tcW w:w="4275" w:type="dxa"/>
            <w:tcMar>
              <w:top w:w="100" w:type="dxa"/>
              <w:left w:w="100" w:type="dxa"/>
              <w:bottom w:w="100" w:type="dxa"/>
              <w:right w:w="100" w:type="dxa"/>
            </w:tcMar>
          </w:tcPr>
          <w:p w14:paraId="170F05C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65C7DE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557CB8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270EF8" w14:textId="77777777" w:rsidR="00000000" w:rsidRPr="00FA3630" w:rsidRDefault="00000000" w:rsidP="00136A4C">
            <w:pPr>
              <w:widowControl w:val="0"/>
              <w:spacing w:line="240" w:lineRule="auto"/>
              <w:rPr>
                <w:rFonts w:eastAsia="Montserrat" w:cstheme="minorHAnsi"/>
              </w:rPr>
            </w:pPr>
          </w:p>
          <w:p w14:paraId="49762AA4" w14:textId="77777777" w:rsidR="00000000" w:rsidRPr="00FA3630" w:rsidRDefault="00000000" w:rsidP="00136A4C">
            <w:pPr>
              <w:widowControl w:val="0"/>
              <w:spacing w:line="240" w:lineRule="auto"/>
              <w:rPr>
                <w:rFonts w:eastAsia="Montserrat" w:cstheme="minorHAnsi"/>
              </w:rPr>
            </w:pPr>
          </w:p>
          <w:p w14:paraId="554EBAA8" w14:textId="77777777" w:rsidR="00000000" w:rsidRPr="00FA3630" w:rsidRDefault="00000000" w:rsidP="00136A4C">
            <w:pPr>
              <w:widowControl w:val="0"/>
              <w:spacing w:line="240" w:lineRule="auto"/>
              <w:rPr>
                <w:rFonts w:eastAsia="Montserrat" w:cstheme="minorHAnsi"/>
              </w:rPr>
            </w:pPr>
          </w:p>
        </w:tc>
      </w:tr>
    </w:tbl>
    <w:p w14:paraId="7D35527B"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7B43C38D" w14:textId="77777777" w:rsidTr="00FA3630">
        <w:trPr>
          <w:trHeight w:val="2538"/>
        </w:trPr>
        <w:tc>
          <w:tcPr>
            <w:tcW w:w="10160" w:type="dxa"/>
            <w:tcMar>
              <w:top w:w="100" w:type="dxa"/>
              <w:left w:w="100" w:type="dxa"/>
              <w:bottom w:w="100" w:type="dxa"/>
              <w:right w:w="100" w:type="dxa"/>
            </w:tcMar>
          </w:tcPr>
          <w:p w14:paraId="01AA3F1C"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1B1E2C5" w14:textId="77777777" w:rsidR="00000000" w:rsidRPr="00FA3630" w:rsidRDefault="00000000" w:rsidP="00FA3630">
      <w:pPr>
        <w:rPr>
          <w:rFonts w:eastAsia="Montserrat" w:cstheme="minorHAnsi"/>
        </w:rPr>
      </w:pPr>
    </w:p>
    <w:p w14:paraId="5055902F" w14:textId="77777777" w:rsidR="00000000" w:rsidRPr="00FA3630" w:rsidRDefault="00000000" w:rsidP="00FA3630">
      <w:pPr>
        <w:rPr>
          <w:rFonts w:cstheme="minorHAnsi"/>
        </w:rPr>
      </w:pPr>
    </w:p>
    <w:p w14:paraId="7D893536"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6A424" w14:textId="77777777" w:rsidR="00E209FF" w:rsidRDefault="00E209FF" w:rsidP="005F2F6D">
      <w:pPr>
        <w:spacing w:after="0" w:line="240" w:lineRule="auto"/>
      </w:pPr>
      <w:r>
        <w:separator/>
      </w:r>
    </w:p>
  </w:endnote>
  <w:endnote w:type="continuationSeparator" w:id="0">
    <w:p w14:paraId="113CD059" w14:textId="77777777" w:rsidR="00E209FF" w:rsidRDefault="00E209FF"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CCBF" w14:textId="77777777" w:rsidR="00C35447" w:rsidRPr="00106735" w:rsidRDefault="00C35447" w:rsidP="00C35447">
    <w:pPr>
      <w:pStyle w:val="Header"/>
      <w:rPr>
        <w:b/>
        <w:bCs/>
        <w:u w:val="single"/>
      </w:rPr>
    </w:pPr>
    <w:r w:rsidRPr="00106735">
      <w:rPr>
        <w:b/>
        <w:bCs/>
        <w:u w:val="single"/>
      </w:rPr>
      <w:t>______________________________________________________________________________</w:t>
    </w:r>
  </w:p>
  <w:p w14:paraId="17EF6F3D" w14:textId="77777777" w:rsidR="00C35447" w:rsidRPr="00106735" w:rsidRDefault="00C35447" w:rsidP="00C35447">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78B454F" w14:textId="77777777" w:rsidR="00C35447" w:rsidRDefault="00C35447" w:rsidP="00C35447">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BC4D" w14:textId="77777777" w:rsidR="00E209FF" w:rsidRDefault="00E209FF" w:rsidP="005F2F6D">
      <w:pPr>
        <w:spacing w:after="0" w:line="240" w:lineRule="auto"/>
      </w:pPr>
      <w:r>
        <w:separator/>
      </w:r>
    </w:p>
  </w:footnote>
  <w:footnote w:type="continuationSeparator" w:id="0">
    <w:p w14:paraId="683A68CE" w14:textId="77777777" w:rsidR="00E209FF" w:rsidRDefault="00E209FF"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34BB"/>
    <w:rsid w:val="00056489"/>
    <w:rsid w:val="00094B7D"/>
    <w:rsid w:val="000C5282"/>
    <w:rsid w:val="000C54F3"/>
    <w:rsid w:val="00115C06"/>
    <w:rsid w:val="001B5CF0"/>
    <w:rsid w:val="001C5C02"/>
    <w:rsid w:val="002048ED"/>
    <w:rsid w:val="00212B78"/>
    <w:rsid w:val="0022312C"/>
    <w:rsid w:val="00234FF7"/>
    <w:rsid w:val="002458B9"/>
    <w:rsid w:val="00295036"/>
    <w:rsid w:val="002A6C8A"/>
    <w:rsid w:val="002D66CE"/>
    <w:rsid w:val="00335629"/>
    <w:rsid w:val="00351322"/>
    <w:rsid w:val="003D5ACC"/>
    <w:rsid w:val="003E6EFA"/>
    <w:rsid w:val="00527C40"/>
    <w:rsid w:val="005854E8"/>
    <w:rsid w:val="00595AD9"/>
    <w:rsid w:val="005D62F4"/>
    <w:rsid w:val="005F2F6D"/>
    <w:rsid w:val="00600A52"/>
    <w:rsid w:val="0062491B"/>
    <w:rsid w:val="00683C04"/>
    <w:rsid w:val="006D6478"/>
    <w:rsid w:val="007C5A9C"/>
    <w:rsid w:val="008D6D3D"/>
    <w:rsid w:val="00931B63"/>
    <w:rsid w:val="009320A2"/>
    <w:rsid w:val="009C0D11"/>
    <w:rsid w:val="009C3008"/>
    <w:rsid w:val="00A076F3"/>
    <w:rsid w:val="00A96ACB"/>
    <w:rsid w:val="00AD4F02"/>
    <w:rsid w:val="00B243D5"/>
    <w:rsid w:val="00B408E6"/>
    <w:rsid w:val="00B844DF"/>
    <w:rsid w:val="00BD6393"/>
    <w:rsid w:val="00BE08FF"/>
    <w:rsid w:val="00BF0604"/>
    <w:rsid w:val="00C02C34"/>
    <w:rsid w:val="00C35447"/>
    <w:rsid w:val="00C6599C"/>
    <w:rsid w:val="00C71E98"/>
    <w:rsid w:val="00C90E7B"/>
    <w:rsid w:val="00CE486E"/>
    <w:rsid w:val="00D33F99"/>
    <w:rsid w:val="00D85763"/>
    <w:rsid w:val="00D95DA7"/>
    <w:rsid w:val="00DE3D1B"/>
    <w:rsid w:val="00E04414"/>
    <w:rsid w:val="00E209FF"/>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322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35447"/>
    <w:rPr>
      <w:color w:val="467886" w:themeColor="hyperlink"/>
      <w:u w:val="single"/>
    </w:rPr>
  </w:style>
  <w:style w:type="table" w:styleId="TableGrid">
    <w:name w:val="Table Grid"/>
    <w:basedOn w:val="TableNormal"/>
    <w:uiPriority w:val="59"/>
    <w:rsid w:val="00C3544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11</ap:Pages>
  <ap:Words>3564</ap:Words>
  <ap:Characters>20320</ap:Characters>
  <ap:Application>Microsoft Office Word</ap:Application>
  <ap:DocSecurity>0</ap:DocSecurity>
  <ap:Lines>169</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23837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