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  <w:t>Users’ manual</w:t>
      </w:r>
    </w:p>
    <w:p>
      <w:pPr>
        <w:pStyle w:val="Normal"/>
        <w:bidi w:val="0"/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commands can be input in two ways: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1) via the button pad </w:t>
      </w:r>
      <w:r>
        <w:rPr>
          <w:rFonts w:ascii="Consolas" w:hAnsi="Consolas"/>
          <w:sz w:val="32"/>
          <w:szCs w:val="32"/>
        </w:rPr>
        <w:t>and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2) via the input text area.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input text area is case-insensitive.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Commands: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U – up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UI – up inverted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 – down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DI – down inverted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 – face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FI – face inverted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 – back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BI – back inverted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L – left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LI – left inverted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 – right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RI – right inverted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TL – turn left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TR – turn right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RF – roll forward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RB – roll back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SCR – scramble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Log: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When a command is carried out, it is logged.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log can be cleared with the “clear” button found at the bottom.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Sol</w:t>
      </w:r>
      <w:r>
        <w:rPr>
          <w:rFonts w:ascii="Consolas" w:hAnsi="Consolas"/>
          <w:b/>
          <w:bCs/>
          <w:sz w:val="32"/>
          <w:szCs w:val="32"/>
        </w:rPr>
        <w:t>ution: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“solve” button can be used to generate a solution for the given scrambled condition.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the user wishes to see each move of the solution, the user may leave the “step” radio button next to the “solve” button marked.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list of moves to solve the cube appear in the log text area after the solution is complete.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Preferences</w:t>
      </w:r>
      <w:r>
        <w:rPr>
          <w:rFonts w:ascii="Consolas" w:hAnsi="Consolas"/>
          <w:b/>
          <w:bCs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Preferences may be edited by changing “config.json” in program files.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following preferences are editable: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1) scale: this value represents the size of the display area.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2) x: this value represents the x-co-ordinate of the centre of the left cube before scaling.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3) y: this value represents the x-co-ordinate of the centre of the left cube before scaling.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(Note that the y axis starts at the top-left corner of the display area and increases downwards)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4) distance: this value represents the distance between the left and right cubes before scaling.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5) framerate: this value represents the time in milliseconds between each subsequent repaint of the cube.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6) interval: this value represents the time in milliseconds between each subsequent move carried out by the auto-solver.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It is recommended that framerate always be less than interval.</w:t>
      </w:r>
    </w:p>
    <w:p>
      <w:pPr>
        <w:pStyle w:val="Normal"/>
        <w:bidi w:val="0"/>
        <w:jc w:val="lef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LibreOffice/7.2.7.2$Windows_X86_64 LibreOffice_project/8d71d29d553c0f7dcbfa38fbfda25ee34cce99a2</Application>
  <AppVersion>15.0000</AppVersion>
  <Pages>2</Pages>
  <Words>292</Words>
  <Characters>1400</Characters>
  <CharactersWithSpaces>1667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2022-06-19T11:56:12Z</dcterms:created>
  <dc:creator/>
  <dc:description/>
  <dc:language>en-IN</dc:language>
  <cp:lastModifiedBy/>
  <dcterms:modified xsi:type="dcterms:W3CDTF">2022-06-19T12:39:10Z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